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E7A5" w14:textId="77777777" w:rsidR="00C604C9" w:rsidRDefault="00F97FA9">
      <w:pPr>
        <w:tabs>
          <w:tab w:val="center" w:pos="1843"/>
          <w:tab w:val="center" w:pos="6804"/>
        </w:tabs>
        <w:spacing w:before="120"/>
        <w:jc w:val="center"/>
        <w:rPr>
          <w:b/>
          <w:sz w:val="28"/>
          <w:szCs w:val="28"/>
        </w:rPr>
      </w:pPr>
      <w:r>
        <w:rPr>
          <w:b/>
          <w:sz w:val="28"/>
          <w:szCs w:val="28"/>
        </w:rPr>
        <w:t>BỘ CÔNG THƯƠNG</w:t>
      </w:r>
    </w:p>
    <w:p w14:paraId="3C2AA239" w14:textId="77777777" w:rsidR="00C604C9" w:rsidRDefault="00F97FA9">
      <w:pPr>
        <w:tabs>
          <w:tab w:val="center" w:pos="1843"/>
          <w:tab w:val="center" w:pos="6804"/>
        </w:tabs>
        <w:spacing w:before="120"/>
        <w:jc w:val="center"/>
        <w:rPr>
          <w:b/>
          <w:sz w:val="28"/>
          <w:szCs w:val="28"/>
        </w:rPr>
      </w:pPr>
      <w:r>
        <w:rPr>
          <w:b/>
          <w:sz w:val="28"/>
          <w:szCs w:val="28"/>
        </w:rPr>
        <w:t>TRƯỜNG ĐẠI HỌC CÔNG THƯƠNG THÀNH PHỐ HỒ CHÍ MINH</w:t>
      </w:r>
    </w:p>
    <w:p w14:paraId="4A9E3328" w14:textId="77777777" w:rsidR="00C604C9" w:rsidRDefault="00C604C9">
      <w:pPr>
        <w:tabs>
          <w:tab w:val="center" w:pos="1843"/>
          <w:tab w:val="center" w:pos="6804"/>
        </w:tabs>
        <w:jc w:val="center"/>
        <w:rPr>
          <w:i/>
        </w:rPr>
      </w:pPr>
    </w:p>
    <w:p w14:paraId="321D6631" w14:textId="77777777" w:rsidR="00C604C9" w:rsidRDefault="00C604C9">
      <w:pPr>
        <w:tabs>
          <w:tab w:val="center" w:pos="1843"/>
          <w:tab w:val="center" w:pos="6804"/>
        </w:tabs>
        <w:jc w:val="center"/>
        <w:rPr>
          <w:b/>
        </w:rPr>
      </w:pPr>
    </w:p>
    <w:p w14:paraId="2CE6256B" w14:textId="77777777" w:rsidR="00C604C9" w:rsidRDefault="00C604C9">
      <w:pPr>
        <w:tabs>
          <w:tab w:val="center" w:pos="1843"/>
          <w:tab w:val="center" w:pos="6804"/>
        </w:tabs>
        <w:jc w:val="center"/>
        <w:rPr>
          <w:b/>
        </w:rPr>
      </w:pPr>
    </w:p>
    <w:p w14:paraId="14363584" w14:textId="77777777" w:rsidR="00C604C9" w:rsidRDefault="00C604C9">
      <w:pPr>
        <w:tabs>
          <w:tab w:val="center" w:pos="1843"/>
          <w:tab w:val="center" w:pos="6804"/>
        </w:tabs>
        <w:jc w:val="center"/>
        <w:rPr>
          <w:b/>
        </w:rPr>
      </w:pPr>
    </w:p>
    <w:p w14:paraId="7EAFD2E7" w14:textId="77777777" w:rsidR="00C604C9" w:rsidRDefault="00F97FA9">
      <w:pPr>
        <w:tabs>
          <w:tab w:val="center" w:pos="1843"/>
          <w:tab w:val="center" w:pos="6804"/>
        </w:tabs>
        <w:jc w:val="center"/>
        <w:rPr>
          <w:b/>
        </w:rPr>
      </w:pPr>
      <w:r>
        <w:rPr>
          <w:noProof/>
        </w:rPr>
        <w:drawing>
          <wp:inline distT="0" distB="0" distL="0" distR="0" wp14:anchorId="275BAA33" wp14:editId="029D23E6">
            <wp:extent cx="1231265" cy="1231265"/>
            <wp:effectExtent l="0" t="0" r="6985" b="6985"/>
            <wp:docPr id="1236010955" name="Picture 1" descr="A logo with a book and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10955" name="Picture 1" descr="A logo with a book and a h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1265" cy="1231265"/>
                    </a:xfrm>
                    <a:prstGeom prst="rect">
                      <a:avLst/>
                    </a:prstGeom>
                    <a:noFill/>
                    <a:ln>
                      <a:noFill/>
                    </a:ln>
                  </pic:spPr>
                </pic:pic>
              </a:graphicData>
            </a:graphic>
          </wp:inline>
        </w:drawing>
      </w:r>
    </w:p>
    <w:p w14:paraId="3A3AF2D6" w14:textId="77777777" w:rsidR="00C604C9" w:rsidRDefault="00C604C9">
      <w:pPr>
        <w:tabs>
          <w:tab w:val="center" w:pos="1843"/>
          <w:tab w:val="center" w:pos="6804"/>
        </w:tabs>
        <w:jc w:val="center"/>
        <w:rPr>
          <w:b/>
        </w:rPr>
      </w:pPr>
    </w:p>
    <w:p w14:paraId="0282CC98" w14:textId="77777777" w:rsidR="00C604C9" w:rsidRDefault="00C604C9">
      <w:pPr>
        <w:tabs>
          <w:tab w:val="center" w:pos="1843"/>
          <w:tab w:val="center" w:pos="6804"/>
        </w:tabs>
        <w:jc w:val="center"/>
        <w:rPr>
          <w:b/>
        </w:rPr>
      </w:pPr>
    </w:p>
    <w:p w14:paraId="6EEF9651" w14:textId="77777777" w:rsidR="00C604C9" w:rsidRDefault="00C604C9">
      <w:pPr>
        <w:tabs>
          <w:tab w:val="center" w:pos="1843"/>
          <w:tab w:val="center" w:pos="6804"/>
        </w:tabs>
        <w:jc w:val="center"/>
        <w:rPr>
          <w:b/>
        </w:rPr>
      </w:pPr>
    </w:p>
    <w:p w14:paraId="78669CFB" w14:textId="77777777" w:rsidR="00C604C9" w:rsidRDefault="00C604C9">
      <w:pPr>
        <w:tabs>
          <w:tab w:val="center" w:pos="1843"/>
          <w:tab w:val="center" w:pos="6804"/>
        </w:tabs>
        <w:jc w:val="center"/>
        <w:rPr>
          <w:b/>
        </w:rPr>
      </w:pPr>
    </w:p>
    <w:p w14:paraId="13A14E2F" w14:textId="77777777" w:rsidR="00C604C9" w:rsidRDefault="00C604C9">
      <w:pPr>
        <w:tabs>
          <w:tab w:val="center" w:pos="1843"/>
          <w:tab w:val="center" w:pos="6804"/>
        </w:tabs>
        <w:jc w:val="center"/>
        <w:rPr>
          <w:b/>
        </w:rPr>
      </w:pPr>
    </w:p>
    <w:p w14:paraId="2E412470" w14:textId="77777777" w:rsidR="00C604C9" w:rsidRDefault="00C604C9">
      <w:pPr>
        <w:tabs>
          <w:tab w:val="center" w:pos="1843"/>
          <w:tab w:val="center" w:pos="6804"/>
        </w:tabs>
        <w:jc w:val="center"/>
        <w:rPr>
          <w:b/>
        </w:rPr>
      </w:pPr>
    </w:p>
    <w:p w14:paraId="141F9B7B" w14:textId="77777777" w:rsidR="00C604C9" w:rsidRDefault="00F97FA9">
      <w:pPr>
        <w:tabs>
          <w:tab w:val="center" w:pos="1843"/>
          <w:tab w:val="center" w:pos="6804"/>
        </w:tabs>
        <w:spacing w:after="240"/>
        <w:jc w:val="center"/>
        <w:rPr>
          <w:b/>
          <w:sz w:val="36"/>
          <w:szCs w:val="36"/>
        </w:rPr>
      </w:pPr>
      <w:r>
        <w:rPr>
          <w:rFonts w:ascii="Times New Roman Bold" w:hAnsi="Times New Roman Bold"/>
          <w:b/>
          <w:sz w:val="36"/>
          <w:szCs w:val="36"/>
        </w:rPr>
        <w:t>CHƯƠNG</w:t>
      </w:r>
      <w:r>
        <w:rPr>
          <w:b/>
          <w:sz w:val="36"/>
          <w:szCs w:val="36"/>
        </w:rPr>
        <w:t xml:space="preserve"> TRÌNH ĐÀO TẠO</w:t>
      </w:r>
    </w:p>
    <w:p w14:paraId="1B9C7967" w14:textId="77777777" w:rsidR="00C604C9" w:rsidRDefault="00F97FA9">
      <w:pPr>
        <w:tabs>
          <w:tab w:val="center" w:pos="1843"/>
          <w:tab w:val="center" w:pos="6804"/>
        </w:tabs>
        <w:spacing w:before="120"/>
        <w:jc w:val="center"/>
        <w:rPr>
          <w:b/>
          <w:sz w:val="40"/>
          <w:szCs w:val="40"/>
        </w:rPr>
      </w:pPr>
      <w:r>
        <w:rPr>
          <w:b/>
          <w:sz w:val="40"/>
          <w:szCs w:val="40"/>
        </w:rPr>
        <w:t>NGÀNH CÔNG NGHỆ TÀI CHÍNH</w:t>
      </w:r>
    </w:p>
    <w:p w14:paraId="5CEA3557" w14:textId="77777777" w:rsidR="00C604C9" w:rsidRDefault="00C604C9">
      <w:pPr>
        <w:tabs>
          <w:tab w:val="center" w:pos="1843"/>
          <w:tab w:val="center" w:pos="6804"/>
        </w:tabs>
        <w:jc w:val="center"/>
        <w:rPr>
          <w:i/>
        </w:rPr>
      </w:pPr>
    </w:p>
    <w:p w14:paraId="200D2B0A" w14:textId="77777777" w:rsidR="00C604C9" w:rsidRDefault="00C604C9">
      <w:pPr>
        <w:tabs>
          <w:tab w:val="center" w:pos="1843"/>
          <w:tab w:val="center" w:pos="6804"/>
        </w:tabs>
        <w:jc w:val="center"/>
        <w:rPr>
          <w:b/>
          <w:i/>
        </w:rPr>
      </w:pPr>
    </w:p>
    <w:p w14:paraId="3438EFB5" w14:textId="77777777" w:rsidR="00C604C9" w:rsidRDefault="00C604C9">
      <w:pPr>
        <w:tabs>
          <w:tab w:val="center" w:pos="1843"/>
          <w:tab w:val="center" w:pos="6804"/>
        </w:tabs>
        <w:jc w:val="center"/>
        <w:rPr>
          <w:b/>
        </w:rPr>
      </w:pPr>
    </w:p>
    <w:tbl>
      <w:tblPr>
        <w:tblW w:w="7647" w:type="dxa"/>
        <w:tblInd w:w="558" w:type="dxa"/>
        <w:tblLook w:val="04A0" w:firstRow="1" w:lastRow="0" w:firstColumn="1" w:lastColumn="0" w:noHBand="0" w:noVBand="1"/>
      </w:tblPr>
      <w:tblGrid>
        <w:gridCol w:w="7647"/>
      </w:tblGrid>
      <w:tr w:rsidR="00C604C9" w14:paraId="5342F63D" w14:textId="77777777">
        <w:tc>
          <w:tcPr>
            <w:tcW w:w="7647" w:type="dxa"/>
            <w:shd w:val="clear" w:color="auto" w:fill="auto"/>
          </w:tcPr>
          <w:p w14:paraId="0750BAC4" w14:textId="77777777" w:rsidR="00C604C9" w:rsidRDefault="00C604C9">
            <w:pPr>
              <w:tabs>
                <w:tab w:val="center" w:pos="1843"/>
                <w:tab w:val="center" w:pos="6804"/>
              </w:tabs>
              <w:spacing w:before="120"/>
              <w:rPr>
                <w:sz w:val="28"/>
                <w:szCs w:val="28"/>
              </w:rPr>
            </w:pPr>
          </w:p>
          <w:p w14:paraId="3F1993AC" w14:textId="77777777" w:rsidR="00C604C9" w:rsidRDefault="00F97FA9">
            <w:pPr>
              <w:tabs>
                <w:tab w:val="center" w:pos="1843"/>
                <w:tab w:val="center" w:pos="6804"/>
              </w:tabs>
              <w:spacing w:before="120"/>
              <w:rPr>
                <w:sz w:val="28"/>
                <w:szCs w:val="28"/>
              </w:rPr>
            </w:pPr>
            <w:r>
              <w:rPr>
                <w:sz w:val="28"/>
                <w:szCs w:val="28"/>
              </w:rPr>
              <w:t xml:space="preserve">Tên chương trình (tiếng Việt): </w:t>
            </w:r>
            <w:r>
              <w:rPr>
                <w:b/>
                <w:bCs/>
                <w:iCs/>
                <w:color w:val="000000" w:themeColor="text1"/>
                <w:sz w:val="26"/>
                <w:szCs w:val="26"/>
              </w:rPr>
              <w:t>CÔNG NGHỆ TÀI CHÍNH</w:t>
            </w:r>
          </w:p>
        </w:tc>
      </w:tr>
      <w:tr w:rsidR="00C604C9" w14:paraId="111444F9" w14:textId="77777777">
        <w:tc>
          <w:tcPr>
            <w:tcW w:w="7647" w:type="dxa"/>
            <w:shd w:val="clear" w:color="auto" w:fill="auto"/>
          </w:tcPr>
          <w:p w14:paraId="4AED6A4F" w14:textId="77777777" w:rsidR="00C604C9" w:rsidRDefault="00F97FA9">
            <w:pPr>
              <w:tabs>
                <w:tab w:val="center" w:pos="1843"/>
                <w:tab w:val="center" w:pos="6804"/>
              </w:tabs>
              <w:spacing w:before="120"/>
              <w:rPr>
                <w:sz w:val="28"/>
                <w:szCs w:val="28"/>
              </w:rPr>
            </w:pPr>
            <w:r>
              <w:rPr>
                <w:sz w:val="28"/>
                <w:szCs w:val="28"/>
              </w:rPr>
              <w:t xml:space="preserve">Tên chương trình (tiếng Anh): </w:t>
            </w:r>
            <w:r>
              <w:rPr>
                <w:b/>
                <w:color w:val="000000" w:themeColor="text1"/>
                <w:sz w:val="26"/>
                <w:szCs w:val="26"/>
              </w:rPr>
              <w:t>Financial Technology</w:t>
            </w:r>
          </w:p>
        </w:tc>
      </w:tr>
      <w:tr w:rsidR="00C604C9" w14:paraId="069FDE55" w14:textId="77777777">
        <w:tc>
          <w:tcPr>
            <w:tcW w:w="7647" w:type="dxa"/>
            <w:shd w:val="clear" w:color="auto" w:fill="auto"/>
          </w:tcPr>
          <w:p w14:paraId="51A6C9FD" w14:textId="77777777" w:rsidR="00C604C9" w:rsidRDefault="00F97FA9">
            <w:pPr>
              <w:tabs>
                <w:tab w:val="center" w:pos="1843"/>
                <w:tab w:val="center" w:pos="6804"/>
              </w:tabs>
              <w:spacing w:before="120"/>
              <w:rPr>
                <w:sz w:val="28"/>
                <w:szCs w:val="28"/>
              </w:rPr>
            </w:pPr>
            <w:r>
              <w:rPr>
                <w:sz w:val="28"/>
                <w:szCs w:val="28"/>
              </w:rPr>
              <w:t xml:space="preserve">Trình độ đào tạo: </w:t>
            </w:r>
            <w:r>
              <w:rPr>
                <w:iCs/>
                <w:color w:val="000000" w:themeColor="text1"/>
                <w:sz w:val="28"/>
                <w:szCs w:val="28"/>
              </w:rPr>
              <w:t>Đại học</w:t>
            </w:r>
          </w:p>
        </w:tc>
      </w:tr>
      <w:tr w:rsidR="00C604C9" w14:paraId="16F60C23" w14:textId="77777777">
        <w:tc>
          <w:tcPr>
            <w:tcW w:w="7647" w:type="dxa"/>
            <w:shd w:val="clear" w:color="auto" w:fill="auto"/>
          </w:tcPr>
          <w:p w14:paraId="3E211A2D" w14:textId="77777777" w:rsidR="00C604C9" w:rsidRDefault="00F97FA9">
            <w:pPr>
              <w:tabs>
                <w:tab w:val="center" w:pos="1843"/>
                <w:tab w:val="center" w:pos="6804"/>
              </w:tabs>
              <w:spacing w:before="120"/>
              <w:rPr>
                <w:sz w:val="28"/>
                <w:szCs w:val="28"/>
              </w:rPr>
            </w:pPr>
            <w:r>
              <w:rPr>
                <w:sz w:val="28"/>
                <w:szCs w:val="28"/>
              </w:rPr>
              <w:t xml:space="preserve">Mã ngành: </w:t>
            </w:r>
            <w:r>
              <w:rPr>
                <w:color w:val="000000" w:themeColor="text1"/>
                <w:sz w:val="28"/>
                <w:szCs w:val="28"/>
              </w:rPr>
              <w:t>7340205</w:t>
            </w:r>
          </w:p>
        </w:tc>
      </w:tr>
      <w:tr w:rsidR="00C604C9" w14:paraId="3F7EBDB8" w14:textId="77777777">
        <w:tc>
          <w:tcPr>
            <w:tcW w:w="7647" w:type="dxa"/>
            <w:shd w:val="clear" w:color="auto" w:fill="auto"/>
          </w:tcPr>
          <w:p w14:paraId="783C61BE" w14:textId="77777777" w:rsidR="00C604C9" w:rsidRDefault="00F97FA9">
            <w:pPr>
              <w:tabs>
                <w:tab w:val="center" w:pos="1843"/>
                <w:tab w:val="center" w:pos="6804"/>
              </w:tabs>
              <w:spacing w:before="120"/>
              <w:rPr>
                <w:sz w:val="28"/>
                <w:szCs w:val="28"/>
              </w:rPr>
            </w:pPr>
            <w:r>
              <w:rPr>
                <w:sz w:val="28"/>
                <w:szCs w:val="28"/>
              </w:rPr>
              <w:t xml:space="preserve">Loại hình đào tạo: </w:t>
            </w:r>
            <w:r>
              <w:rPr>
                <w:color w:val="000000" w:themeColor="text1"/>
                <w:sz w:val="28"/>
                <w:szCs w:val="28"/>
              </w:rPr>
              <w:t>Chính quy</w:t>
            </w:r>
          </w:p>
        </w:tc>
      </w:tr>
      <w:tr w:rsidR="00C604C9" w14:paraId="67A4AF59" w14:textId="77777777">
        <w:tc>
          <w:tcPr>
            <w:tcW w:w="7647" w:type="dxa"/>
            <w:shd w:val="clear" w:color="auto" w:fill="auto"/>
          </w:tcPr>
          <w:p w14:paraId="7C4113E2" w14:textId="0F967BC4" w:rsidR="00C604C9" w:rsidRDefault="00F97FA9">
            <w:pPr>
              <w:tabs>
                <w:tab w:val="center" w:pos="1843"/>
                <w:tab w:val="center" w:pos="6804"/>
              </w:tabs>
              <w:spacing w:before="120"/>
              <w:rPr>
                <w:sz w:val="28"/>
                <w:szCs w:val="28"/>
              </w:rPr>
            </w:pPr>
            <w:r>
              <w:rPr>
                <w:sz w:val="28"/>
                <w:szCs w:val="28"/>
              </w:rPr>
              <w:t xml:space="preserve">Khoa quản lý: </w:t>
            </w:r>
            <w:r>
              <w:rPr>
                <w:color w:val="000000" w:themeColor="text1"/>
                <w:sz w:val="28"/>
                <w:szCs w:val="28"/>
              </w:rPr>
              <w:t>Tài chính – Kế toán</w:t>
            </w:r>
          </w:p>
        </w:tc>
      </w:tr>
    </w:tbl>
    <w:p w14:paraId="33E7D90D" w14:textId="77777777" w:rsidR="00C604C9" w:rsidRDefault="00C604C9">
      <w:pPr>
        <w:tabs>
          <w:tab w:val="center" w:pos="1843"/>
          <w:tab w:val="center" w:pos="6804"/>
        </w:tabs>
        <w:jc w:val="center"/>
        <w:rPr>
          <w:b/>
          <w:sz w:val="28"/>
          <w:szCs w:val="28"/>
        </w:rPr>
      </w:pPr>
    </w:p>
    <w:p w14:paraId="607E9AE4" w14:textId="77777777" w:rsidR="00C604C9" w:rsidRDefault="00C604C9">
      <w:pPr>
        <w:tabs>
          <w:tab w:val="center" w:pos="1843"/>
          <w:tab w:val="center" w:pos="6804"/>
        </w:tabs>
        <w:jc w:val="center"/>
        <w:rPr>
          <w:i/>
        </w:rPr>
      </w:pPr>
    </w:p>
    <w:p w14:paraId="74090E7E" w14:textId="77777777" w:rsidR="00C604C9" w:rsidRDefault="00C604C9">
      <w:pPr>
        <w:tabs>
          <w:tab w:val="center" w:pos="1843"/>
          <w:tab w:val="center" w:pos="6804"/>
        </w:tabs>
        <w:jc w:val="center"/>
        <w:rPr>
          <w:i/>
        </w:rPr>
      </w:pPr>
    </w:p>
    <w:p w14:paraId="1A7DE6AC" w14:textId="77777777" w:rsidR="00C604C9" w:rsidRDefault="00C604C9">
      <w:pPr>
        <w:tabs>
          <w:tab w:val="center" w:pos="1843"/>
          <w:tab w:val="center" w:pos="6804"/>
        </w:tabs>
        <w:jc w:val="center"/>
        <w:rPr>
          <w:i/>
        </w:rPr>
      </w:pPr>
    </w:p>
    <w:p w14:paraId="6B07015D" w14:textId="77777777" w:rsidR="00C604C9" w:rsidRDefault="00C604C9">
      <w:pPr>
        <w:tabs>
          <w:tab w:val="center" w:pos="1843"/>
          <w:tab w:val="center" w:pos="6804"/>
        </w:tabs>
        <w:jc w:val="center"/>
        <w:rPr>
          <w:i/>
        </w:rPr>
      </w:pPr>
    </w:p>
    <w:p w14:paraId="06CC456C" w14:textId="77777777" w:rsidR="00C604C9" w:rsidRDefault="00C604C9">
      <w:pPr>
        <w:tabs>
          <w:tab w:val="center" w:pos="1843"/>
          <w:tab w:val="center" w:pos="6804"/>
        </w:tabs>
        <w:jc w:val="center"/>
        <w:rPr>
          <w:i/>
        </w:rPr>
      </w:pPr>
    </w:p>
    <w:p w14:paraId="659004CB" w14:textId="77777777" w:rsidR="00C604C9" w:rsidRDefault="00C604C9">
      <w:pPr>
        <w:tabs>
          <w:tab w:val="center" w:pos="1843"/>
          <w:tab w:val="center" w:pos="6804"/>
        </w:tabs>
        <w:jc w:val="center"/>
        <w:rPr>
          <w:i/>
        </w:rPr>
      </w:pPr>
    </w:p>
    <w:p w14:paraId="6114C14D" w14:textId="77777777" w:rsidR="00C604C9" w:rsidRDefault="00C604C9">
      <w:pPr>
        <w:tabs>
          <w:tab w:val="center" w:pos="1843"/>
          <w:tab w:val="center" w:pos="6804"/>
        </w:tabs>
        <w:jc w:val="center"/>
        <w:rPr>
          <w:i/>
        </w:rPr>
      </w:pPr>
    </w:p>
    <w:p w14:paraId="744893D7" w14:textId="77777777" w:rsidR="00C604C9" w:rsidRDefault="00C604C9">
      <w:pPr>
        <w:tabs>
          <w:tab w:val="center" w:pos="1843"/>
          <w:tab w:val="center" w:pos="6804"/>
        </w:tabs>
        <w:jc w:val="center"/>
        <w:rPr>
          <w:i/>
        </w:rPr>
      </w:pPr>
    </w:p>
    <w:p w14:paraId="1F5C9C63" w14:textId="77777777" w:rsidR="00C604C9" w:rsidRDefault="00C604C9">
      <w:pPr>
        <w:tabs>
          <w:tab w:val="center" w:pos="1843"/>
          <w:tab w:val="center" w:pos="6804"/>
        </w:tabs>
        <w:jc w:val="center"/>
        <w:rPr>
          <w:b/>
        </w:rPr>
      </w:pPr>
    </w:p>
    <w:p w14:paraId="3EE8506A" w14:textId="77777777" w:rsidR="00C604C9" w:rsidRDefault="00C604C9">
      <w:pPr>
        <w:tabs>
          <w:tab w:val="center" w:pos="1843"/>
          <w:tab w:val="center" w:pos="6804"/>
        </w:tabs>
        <w:jc w:val="center"/>
        <w:rPr>
          <w:b/>
        </w:rPr>
      </w:pPr>
    </w:p>
    <w:p w14:paraId="7161D32A" w14:textId="77777777" w:rsidR="00C604C9" w:rsidRDefault="00C604C9">
      <w:pPr>
        <w:tabs>
          <w:tab w:val="center" w:pos="1843"/>
          <w:tab w:val="center" w:pos="6804"/>
        </w:tabs>
        <w:jc w:val="center"/>
        <w:rPr>
          <w:b/>
        </w:rPr>
      </w:pPr>
    </w:p>
    <w:p w14:paraId="50EED83C" w14:textId="77777777" w:rsidR="00C604C9" w:rsidRDefault="00F97FA9">
      <w:pPr>
        <w:tabs>
          <w:tab w:val="center" w:pos="1843"/>
          <w:tab w:val="center" w:pos="6804"/>
        </w:tabs>
        <w:jc w:val="center"/>
        <w:sectPr w:rsidR="00C604C9">
          <w:footerReference w:type="even" r:id="rId10"/>
          <w:pgSz w:w="11907" w:h="16840"/>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r>
        <w:rPr>
          <w:b/>
        </w:rPr>
        <w:t>TP. HỒ CHÍ MINH, NĂM 202</w:t>
      </w:r>
      <w:r w:rsidRPr="00AF216B">
        <w:rPr>
          <w:b/>
        </w:rPr>
        <w:t>4</w:t>
      </w:r>
    </w:p>
    <w:tbl>
      <w:tblPr>
        <w:tblpPr w:leftFromText="180" w:rightFromText="180" w:vertAnchor="text" w:horzAnchor="margin" w:tblpXSpec="center" w:tblpY="74"/>
        <w:tblW w:w="10456" w:type="dxa"/>
        <w:tblLayout w:type="fixed"/>
        <w:tblLook w:val="04A0" w:firstRow="1" w:lastRow="0" w:firstColumn="1" w:lastColumn="0" w:noHBand="0" w:noVBand="1"/>
      </w:tblPr>
      <w:tblGrid>
        <w:gridCol w:w="4786"/>
        <w:gridCol w:w="5670"/>
      </w:tblGrid>
      <w:tr w:rsidR="00C604C9" w14:paraId="2E2E1FB3" w14:textId="77777777">
        <w:tc>
          <w:tcPr>
            <w:tcW w:w="4786" w:type="dxa"/>
          </w:tcPr>
          <w:p w14:paraId="75EA57E0" w14:textId="77777777" w:rsidR="00C604C9" w:rsidRDefault="00F97FA9">
            <w:pPr>
              <w:jc w:val="center"/>
            </w:pPr>
            <w:r>
              <w:lastRenderedPageBreak/>
              <w:br w:type="page"/>
              <w:t>BỘ CÔNG THƯƠNG</w:t>
            </w:r>
          </w:p>
          <w:p w14:paraId="3A3A23A9" w14:textId="77777777" w:rsidR="00C604C9" w:rsidRDefault="00F97FA9">
            <w:pPr>
              <w:jc w:val="center"/>
              <w:rPr>
                <w:b/>
              </w:rPr>
            </w:pPr>
            <w:r>
              <w:rPr>
                <w:b/>
              </w:rPr>
              <w:t xml:space="preserve">TRƯỜNG ĐẠI HỌC CÔNG THƯƠNG </w:t>
            </w:r>
          </w:p>
          <w:p w14:paraId="6376EAD3" w14:textId="77777777" w:rsidR="00C604C9" w:rsidRDefault="00F97FA9">
            <w:pPr>
              <w:jc w:val="center"/>
              <w:rPr>
                <w:b/>
              </w:rPr>
            </w:pPr>
            <w:r>
              <w:rPr>
                <w:noProof/>
              </w:rPr>
              <mc:AlternateContent>
                <mc:Choice Requires="wps">
                  <w:drawing>
                    <wp:anchor distT="0" distB="0" distL="114300" distR="114300" simplePos="0" relativeHeight="251659264" behindDoc="0" locked="0" layoutInCell="1" allowOverlap="1" wp14:anchorId="6176D8F6" wp14:editId="276E4E3B">
                      <wp:simplePos x="0" y="0"/>
                      <wp:positionH relativeFrom="column">
                        <wp:posOffset>845820</wp:posOffset>
                      </wp:positionH>
                      <wp:positionV relativeFrom="paragraph">
                        <wp:posOffset>182880</wp:posOffset>
                      </wp:positionV>
                      <wp:extent cx="1371600" cy="0"/>
                      <wp:effectExtent l="0" t="0" r="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66.6pt;margin-top:14.4pt;height:0pt;width:108pt;z-index:251659264;mso-width-relative:page;mso-height-relative:page;" filled="f" stroked="t" coordsize="21600,21600" o:gfxdata="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NwghbVAAAACQEAAA8AAAAAAAAAAQAgAAAA&#10;IgAAAGRycy9kb3ducmV2LnhtbFBLAQIUABQAAAAIAIdO4kCw+k7n1QEAALEDAAAOAAAAAAAAAAEA&#10;IAAAACQBAABkcnMvZTJvRG9jLnhtbFBLBQYAAAAABgAGAFkBAABrBQAAAAA=&#10;">
                      <v:fill on="f" focussize="0,0"/>
                      <v:stroke color="#000000" joinstyle="round"/>
                      <v:imagedata o:title=""/>
                      <o:lock v:ext="edit" aspectratio="f"/>
                    </v:line>
                  </w:pict>
                </mc:Fallback>
              </mc:AlternateContent>
            </w:r>
            <w:r>
              <w:rPr>
                <w:b/>
              </w:rPr>
              <w:t xml:space="preserve"> THÀNH PHỐ HỒ CHÍ MINH </w:t>
            </w:r>
          </w:p>
          <w:p w14:paraId="641B9816" w14:textId="77777777" w:rsidR="00C604C9" w:rsidRDefault="00C604C9">
            <w:pPr>
              <w:jc w:val="center"/>
            </w:pPr>
          </w:p>
        </w:tc>
        <w:tc>
          <w:tcPr>
            <w:tcW w:w="5670" w:type="dxa"/>
          </w:tcPr>
          <w:p w14:paraId="11A6725D" w14:textId="77777777" w:rsidR="00C604C9" w:rsidRDefault="00F97FA9">
            <w:pPr>
              <w:jc w:val="center"/>
              <w:rPr>
                <w:b/>
              </w:rPr>
            </w:pPr>
            <w:r>
              <w:rPr>
                <w:b/>
              </w:rPr>
              <w:t xml:space="preserve">CỘNG HÒA XÃ HỘI CHỦ NGHĨA VIỆT NAM           </w:t>
            </w:r>
          </w:p>
          <w:p w14:paraId="397E229E" w14:textId="77777777" w:rsidR="00C604C9" w:rsidRDefault="00F97FA9">
            <w:pPr>
              <w:jc w:val="center"/>
              <w:rPr>
                <w:b/>
              </w:rPr>
            </w:pPr>
            <w:r>
              <w:t xml:space="preserve"> </w:t>
            </w:r>
            <w:r>
              <w:rPr>
                <w:b/>
              </w:rPr>
              <w:t>Độc lập - Tự do - Hạnh phúc</w:t>
            </w:r>
          </w:p>
          <w:p w14:paraId="3702D028" w14:textId="77777777" w:rsidR="00C604C9" w:rsidRDefault="00F97FA9">
            <w:pPr>
              <w:jc w:val="center"/>
              <w:rPr>
                <w:b/>
              </w:rPr>
            </w:pPr>
            <w:r>
              <w:rPr>
                <w:noProof/>
              </w:rPr>
              <mc:AlternateContent>
                <mc:Choice Requires="wps">
                  <w:drawing>
                    <wp:anchor distT="0" distB="0" distL="114300" distR="114300" simplePos="0" relativeHeight="251660288" behindDoc="0" locked="0" layoutInCell="1" allowOverlap="1" wp14:anchorId="4DBBF763" wp14:editId="3F0E7585">
                      <wp:simplePos x="0" y="0"/>
                      <wp:positionH relativeFrom="column">
                        <wp:posOffset>880110</wp:posOffset>
                      </wp:positionH>
                      <wp:positionV relativeFrom="paragraph">
                        <wp:posOffset>7620</wp:posOffset>
                      </wp:positionV>
                      <wp:extent cx="1650365" cy="0"/>
                      <wp:effectExtent l="0" t="0" r="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69.3pt;margin-top:0.6pt;height:0pt;width:129.95pt;z-index:251660288;mso-width-relative:page;mso-height-relative:page;" filled="f" stroked="t" coordsize="21600,21600" o:gfxdata="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yG2pDUAAAABwEAAA8AAAAAAAAAAQAgAAAA&#10;IgAAAGRycy9kb3ducmV2LnhtbFBLAQIUABQAAAAIAIdO4kCsEeBx1gEAALEDAAAOAAAAAAAAAAEA&#10;IAAAACMBAABkcnMvZTJvRG9jLnhtbFBLBQYAAAAABgAGAFkBAABrBQAAAAA=&#10;">
                      <v:fill on="f" focussize="0,0"/>
                      <v:stroke color="#000000" joinstyle="round"/>
                      <v:imagedata o:title=""/>
                      <o:lock v:ext="edit" aspectratio="f"/>
                    </v:line>
                  </w:pict>
                </mc:Fallback>
              </mc:AlternateContent>
            </w:r>
          </w:p>
          <w:p w14:paraId="01F85053" w14:textId="77777777" w:rsidR="00C604C9" w:rsidRDefault="00C604C9">
            <w:pPr>
              <w:jc w:val="right"/>
              <w:rPr>
                <w:i/>
              </w:rPr>
            </w:pPr>
          </w:p>
        </w:tc>
      </w:tr>
    </w:tbl>
    <w:p w14:paraId="3A82DB90" w14:textId="77777777" w:rsidR="00C604C9" w:rsidRDefault="00C604C9">
      <w:pPr>
        <w:spacing w:line="288" w:lineRule="auto"/>
      </w:pPr>
    </w:p>
    <w:p w14:paraId="492E035F" w14:textId="77777777" w:rsidR="00C604C9" w:rsidRDefault="00F97FA9" w:rsidP="00DC21E6">
      <w:pPr>
        <w:widowControl w:val="0"/>
        <w:spacing w:before="120" w:after="120" w:line="288" w:lineRule="auto"/>
        <w:jc w:val="center"/>
        <w:rPr>
          <w:b/>
          <w:sz w:val="32"/>
          <w:szCs w:val="32"/>
        </w:rPr>
      </w:pPr>
      <w:r>
        <w:rPr>
          <w:b/>
          <w:sz w:val="32"/>
          <w:szCs w:val="32"/>
        </w:rPr>
        <w:t>CHƯƠNG TRÌNH ĐÀO TẠO</w:t>
      </w:r>
    </w:p>
    <w:p w14:paraId="0544281C" w14:textId="2CF2886C" w:rsidR="00C604C9" w:rsidRDefault="00F97FA9" w:rsidP="00883A4B">
      <w:pPr>
        <w:pStyle w:val="Title"/>
        <w:tabs>
          <w:tab w:val="left" w:leader="dot" w:pos="5760"/>
        </w:tabs>
        <w:spacing w:before="120" w:after="120"/>
        <w:rPr>
          <w:b w:val="0"/>
          <w:bCs w:val="0"/>
          <w:i/>
          <w:iCs/>
          <w:lang w:val="en-US"/>
        </w:rPr>
      </w:pPr>
      <w:r>
        <w:rPr>
          <w:b w:val="0"/>
          <w:bCs w:val="0"/>
        </w:rPr>
        <w:t>(</w:t>
      </w:r>
      <w:r>
        <w:rPr>
          <w:b w:val="0"/>
          <w:bCs w:val="0"/>
          <w:i/>
          <w:iCs/>
        </w:rPr>
        <w:t>Ban hành theo Quyết định số:                  /QĐ-DCT</w:t>
      </w:r>
      <w:r>
        <w:rPr>
          <w:b w:val="0"/>
          <w:bCs w:val="0"/>
          <w:i/>
          <w:iCs/>
          <w:lang w:val="en-US"/>
        </w:rPr>
        <w:t xml:space="preserve"> </w:t>
      </w:r>
      <w:r>
        <w:rPr>
          <w:b w:val="0"/>
          <w:bCs w:val="0"/>
          <w:i/>
          <w:iCs/>
        </w:rPr>
        <w:t xml:space="preserve"> ngày   </w:t>
      </w:r>
      <w:r>
        <w:rPr>
          <w:b w:val="0"/>
          <w:bCs w:val="0"/>
          <w:i/>
          <w:iCs/>
          <w:lang w:val="en-US"/>
        </w:rPr>
        <w:t xml:space="preserve">  </w:t>
      </w:r>
      <w:r>
        <w:rPr>
          <w:b w:val="0"/>
          <w:bCs w:val="0"/>
          <w:i/>
          <w:iCs/>
        </w:rPr>
        <w:t xml:space="preserve"> tháng     năm 20</w:t>
      </w:r>
      <w:r>
        <w:rPr>
          <w:b w:val="0"/>
          <w:bCs w:val="0"/>
          <w:i/>
          <w:iCs/>
          <w:lang w:val="en-US"/>
        </w:rPr>
        <w:t>2</w:t>
      </w:r>
      <w:r w:rsidR="00A841B3">
        <w:rPr>
          <w:b w:val="0"/>
          <w:bCs w:val="0"/>
          <w:i/>
          <w:iCs/>
          <w:lang w:val="en-US"/>
        </w:rPr>
        <w:t>4</w:t>
      </w:r>
    </w:p>
    <w:p w14:paraId="22C3706C" w14:textId="77777777" w:rsidR="00C604C9" w:rsidRDefault="00F97FA9" w:rsidP="00883A4B">
      <w:pPr>
        <w:pStyle w:val="Title"/>
        <w:tabs>
          <w:tab w:val="left" w:leader="dot" w:pos="5760"/>
        </w:tabs>
        <w:spacing w:before="120" w:after="120"/>
        <w:rPr>
          <w:b w:val="0"/>
          <w:bCs w:val="0"/>
          <w:i/>
          <w:iCs/>
        </w:rPr>
      </w:pPr>
      <w:r>
        <w:rPr>
          <w:b w:val="0"/>
          <w:bCs w:val="0"/>
          <w:i/>
          <w:iCs/>
        </w:rPr>
        <w:t xml:space="preserve"> của Hiệu trưởng Trường Đại học Công Thương </w:t>
      </w:r>
      <w:r>
        <w:rPr>
          <w:b w:val="0"/>
          <w:bCs w:val="0"/>
          <w:i/>
          <w:iCs/>
          <w:lang w:val="en-US"/>
        </w:rPr>
        <w:t>T</w:t>
      </w:r>
      <w:r>
        <w:rPr>
          <w:b w:val="0"/>
          <w:bCs w:val="0"/>
          <w:i/>
          <w:iCs/>
        </w:rPr>
        <w:t>hành phố Hồ Chí Minh</w:t>
      </w:r>
      <w:r>
        <w:rPr>
          <w:b w:val="0"/>
          <w:bCs w:val="0"/>
        </w:rPr>
        <w:t>)</w:t>
      </w:r>
    </w:p>
    <w:p w14:paraId="3EBCA631" w14:textId="18E11988" w:rsidR="00C604C9" w:rsidRDefault="00F97FA9" w:rsidP="00883A4B">
      <w:pPr>
        <w:spacing w:before="240" w:after="120" w:line="288" w:lineRule="auto"/>
        <w:rPr>
          <w:b/>
          <w:sz w:val="26"/>
          <w:szCs w:val="26"/>
        </w:rPr>
      </w:pPr>
      <w:r>
        <w:rPr>
          <w:b/>
          <w:sz w:val="26"/>
          <w:szCs w:val="26"/>
        </w:rPr>
        <w:t xml:space="preserve">Tên chương trình đào tạo (tiếng Việt): </w:t>
      </w:r>
      <w:r>
        <w:rPr>
          <w:b/>
          <w:color w:val="000000" w:themeColor="text1"/>
          <w:sz w:val="26"/>
          <w:szCs w:val="26"/>
        </w:rPr>
        <w:t>CÔNG NGHỆ TÀI CHÍNH</w:t>
      </w:r>
    </w:p>
    <w:p w14:paraId="6640802A" w14:textId="77777777" w:rsidR="00C604C9" w:rsidRDefault="00F97FA9" w:rsidP="00DC21E6">
      <w:pPr>
        <w:spacing w:before="120" w:after="120" w:line="288" w:lineRule="auto"/>
        <w:rPr>
          <w:b/>
          <w:sz w:val="26"/>
          <w:szCs w:val="26"/>
        </w:rPr>
      </w:pPr>
      <w:r>
        <w:rPr>
          <w:b/>
          <w:sz w:val="26"/>
          <w:szCs w:val="26"/>
        </w:rPr>
        <w:t xml:space="preserve">Tên chương trình đào tạo (tiếng Anh): </w:t>
      </w:r>
      <w:r>
        <w:rPr>
          <w:b/>
          <w:color w:val="000000" w:themeColor="text1"/>
          <w:sz w:val="26"/>
          <w:szCs w:val="26"/>
        </w:rPr>
        <w:t>Financial Technology</w:t>
      </w:r>
    </w:p>
    <w:p w14:paraId="5381A758" w14:textId="77777777" w:rsidR="00C604C9" w:rsidRDefault="00F97FA9" w:rsidP="00DC21E6">
      <w:pPr>
        <w:spacing w:before="120" w:after="120" w:line="288" w:lineRule="auto"/>
        <w:rPr>
          <w:b/>
          <w:sz w:val="26"/>
          <w:szCs w:val="26"/>
        </w:rPr>
      </w:pPr>
      <w:r>
        <w:rPr>
          <w:b/>
          <w:sz w:val="26"/>
          <w:szCs w:val="26"/>
        </w:rPr>
        <w:t xml:space="preserve">Trình độ đào tạo: </w:t>
      </w:r>
      <w:r>
        <w:rPr>
          <w:bCs/>
          <w:sz w:val="26"/>
          <w:szCs w:val="26"/>
        </w:rPr>
        <w:t>Đại học</w:t>
      </w:r>
    </w:p>
    <w:p w14:paraId="2FFDBDE0" w14:textId="77777777" w:rsidR="00C604C9" w:rsidRDefault="00F97FA9" w:rsidP="00DC21E6">
      <w:pPr>
        <w:spacing w:before="120" w:after="120" w:line="288" w:lineRule="auto"/>
        <w:ind w:hanging="540"/>
        <w:rPr>
          <w:b/>
          <w:sz w:val="26"/>
          <w:szCs w:val="26"/>
        </w:rPr>
      </w:pPr>
      <w:r>
        <w:rPr>
          <w:b/>
          <w:sz w:val="26"/>
          <w:szCs w:val="26"/>
        </w:rPr>
        <w:tab/>
        <w:t xml:space="preserve">Ngành đào tạo: </w:t>
      </w:r>
      <w:r>
        <w:rPr>
          <w:bCs/>
          <w:color w:val="000000" w:themeColor="text1"/>
          <w:sz w:val="26"/>
          <w:szCs w:val="26"/>
        </w:rPr>
        <w:t>Công nghệ tài chính</w:t>
      </w:r>
      <w:r>
        <w:rPr>
          <w:b/>
          <w:sz w:val="26"/>
          <w:szCs w:val="26"/>
        </w:rPr>
        <w:t xml:space="preserve"> </w:t>
      </w:r>
    </w:p>
    <w:p w14:paraId="346A0B39" w14:textId="77777777" w:rsidR="00C604C9" w:rsidRDefault="00F97FA9" w:rsidP="00DC21E6">
      <w:pPr>
        <w:spacing w:before="120" w:after="120" w:line="288" w:lineRule="auto"/>
        <w:ind w:hanging="540"/>
        <w:rPr>
          <w:b/>
          <w:sz w:val="26"/>
          <w:szCs w:val="26"/>
        </w:rPr>
      </w:pPr>
      <w:r>
        <w:rPr>
          <w:b/>
          <w:sz w:val="26"/>
          <w:szCs w:val="26"/>
        </w:rPr>
        <w:tab/>
        <w:t xml:space="preserve">Mã ngành: </w:t>
      </w:r>
      <w:r>
        <w:rPr>
          <w:bCs/>
          <w:color w:val="000000" w:themeColor="text1"/>
          <w:sz w:val="26"/>
          <w:szCs w:val="26"/>
        </w:rPr>
        <w:t>7340205</w:t>
      </w:r>
    </w:p>
    <w:p w14:paraId="633D632B" w14:textId="77777777" w:rsidR="00C604C9" w:rsidRDefault="00F97FA9" w:rsidP="00DC21E6">
      <w:pPr>
        <w:spacing w:before="120" w:after="120" w:line="288" w:lineRule="auto"/>
        <w:rPr>
          <w:b/>
          <w:sz w:val="26"/>
          <w:szCs w:val="26"/>
        </w:rPr>
      </w:pPr>
      <w:r>
        <w:rPr>
          <w:b/>
          <w:sz w:val="26"/>
          <w:szCs w:val="26"/>
        </w:rPr>
        <w:t xml:space="preserve">Lĩnh vực: </w:t>
      </w:r>
      <w:r>
        <w:rPr>
          <w:color w:val="000000" w:themeColor="text1"/>
          <w:sz w:val="26"/>
          <w:szCs w:val="26"/>
        </w:rPr>
        <w:t>Kinh doanh và quản lý</w:t>
      </w:r>
    </w:p>
    <w:p w14:paraId="4512642E" w14:textId="77777777" w:rsidR="00C604C9" w:rsidRDefault="00F97FA9" w:rsidP="00DC21E6">
      <w:pPr>
        <w:spacing w:before="120" w:after="120" w:line="288" w:lineRule="auto"/>
        <w:ind w:hanging="540"/>
        <w:rPr>
          <w:b/>
          <w:sz w:val="26"/>
          <w:szCs w:val="26"/>
        </w:rPr>
      </w:pPr>
      <w:r>
        <w:rPr>
          <w:b/>
          <w:sz w:val="26"/>
          <w:szCs w:val="26"/>
        </w:rPr>
        <w:tab/>
        <w:t xml:space="preserve">Hình thức đào tạo: </w:t>
      </w:r>
      <w:r>
        <w:rPr>
          <w:bCs/>
          <w:sz w:val="26"/>
          <w:szCs w:val="26"/>
        </w:rPr>
        <w:t>C</w:t>
      </w:r>
      <w:r>
        <w:rPr>
          <w:sz w:val="26"/>
          <w:szCs w:val="26"/>
        </w:rPr>
        <w:t>hính quy</w:t>
      </w:r>
    </w:p>
    <w:p w14:paraId="6D9A0057" w14:textId="77777777" w:rsidR="00C604C9" w:rsidRDefault="00F97FA9" w:rsidP="00DC21E6">
      <w:pPr>
        <w:spacing w:before="120" w:after="120" w:line="288" w:lineRule="auto"/>
        <w:rPr>
          <w:sz w:val="26"/>
          <w:szCs w:val="26"/>
        </w:rPr>
      </w:pPr>
      <w:r>
        <w:rPr>
          <w:b/>
          <w:bCs/>
          <w:color w:val="000000"/>
          <w:sz w:val="26"/>
          <w:szCs w:val="26"/>
        </w:rPr>
        <w:t>T</w:t>
      </w:r>
      <w:bookmarkStart w:id="0" w:name="_Hlk93646695"/>
      <w:r>
        <w:rPr>
          <w:b/>
          <w:bCs/>
          <w:color w:val="000000"/>
          <w:sz w:val="26"/>
          <w:szCs w:val="26"/>
        </w:rPr>
        <w:t>hông tin về kiểm định chất lượng chương trình đào tạo</w:t>
      </w:r>
      <w:bookmarkEnd w:id="0"/>
      <w:r>
        <w:rPr>
          <w:b/>
          <w:bCs/>
          <w:color w:val="000000"/>
          <w:sz w:val="26"/>
          <w:szCs w:val="26"/>
        </w:rPr>
        <w:t>:</w:t>
      </w:r>
    </w:p>
    <w:p w14:paraId="480BFC52" w14:textId="77777777" w:rsidR="00C604C9" w:rsidRDefault="00F97FA9" w:rsidP="00DC21E6">
      <w:pPr>
        <w:spacing w:before="120" w:after="120" w:line="288" w:lineRule="auto"/>
        <w:ind w:firstLine="720"/>
        <w:jc w:val="both"/>
        <w:rPr>
          <w:sz w:val="26"/>
          <w:szCs w:val="26"/>
        </w:rPr>
      </w:pPr>
      <w:r>
        <w:rPr>
          <w:color w:val="000000"/>
          <w:sz w:val="26"/>
          <w:szCs w:val="26"/>
        </w:rPr>
        <w:t xml:space="preserve">Chương trình đào tạo này được xây dựng theo định hướng đăng ký đánh giá ngoài cấp chương trình đào tạo theo </w:t>
      </w:r>
      <w:r>
        <w:rPr>
          <w:iCs/>
          <w:sz w:val="26"/>
          <w:szCs w:val="26"/>
        </w:rPr>
        <w:t>tiêu chuẩn chất lượng giáo dục MOET.</w:t>
      </w:r>
    </w:p>
    <w:p w14:paraId="0EDBB33A" w14:textId="77777777" w:rsidR="00C604C9" w:rsidRDefault="00F97FA9" w:rsidP="00DC21E6">
      <w:pPr>
        <w:pStyle w:val="Heading1"/>
        <w:spacing w:before="120" w:after="120" w:line="288" w:lineRule="auto"/>
        <w:jc w:val="left"/>
        <w:rPr>
          <w:rFonts w:ascii="Times New Roman" w:hAnsi="Times New Roman" w:cs="Times New Roman"/>
          <w:bCs w:val="0"/>
          <w:szCs w:val="26"/>
          <w:lang w:val="pt-BR"/>
        </w:rPr>
      </w:pPr>
      <w:bookmarkStart w:id="1" w:name="_Toc165048853"/>
      <w:r>
        <w:rPr>
          <w:rFonts w:ascii="Times New Roman" w:hAnsi="Times New Roman" w:cs="Times New Roman"/>
          <w:bCs w:val="0"/>
          <w:szCs w:val="26"/>
          <w:lang w:val="pt-BR"/>
        </w:rPr>
        <w:t>1. Mục tiêu đào tạo</w:t>
      </w:r>
      <w:bookmarkEnd w:id="1"/>
    </w:p>
    <w:p w14:paraId="1D777EF4" w14:textId="77777777" w:rsidR="00C604C9" w:rsidRDefault="00F97FA9" w:rsidP="00DC21E6">
      <w:pPr>
        <w:tabs>
          <w:tab w:val="left" w:pos="709"/>
        </w:tabs>
        <w:spacing w:before="120" w:after="120" w:line="288" w:lineRule="auto"/>
        <w:jc w:val="both"/>
        <w:rPr>
          <w:b/>
          <w:sz w:val="26"/>
          <w:szCs w:val="26"/>
        </w:rPr>
      </w:pPr>
      <w:r>
        <w:rPr>
          <w:b/>
          <w:sz w:val="26"/>
          <w:szCs w:val="26"/>
        </w:rPr>
        <w:t xml:space="preserve">1.1. Mục tiêu chung </w:t>
      </w:r>
    </w:p>
    <w:p w14:paraId="0C4E2A0A" w14:textId="77777777" w:rsidR="00C604C9" w:rsidRDefault="00F97FA9" w:rsidP="00DC21E6">
      <w:pPr>
        <w:tabs>
          <w:tab w:val="left" w:pos="567"/>
        </w:tabs>
        <w:spacing w:before="120" w:after="120" w:line="288" w:lineRule="auto"/>
        <w:ind w:firstLine="567"/>
        <w:jc w:val="both"/>
        <w:rPr>
          <w:bCs/>
          <w:sz w:val="26"/>
          <w:szCs w:val="26"/>
        </w:rPr>
      </w:pPr>
      <w:r>
        <w:rPr>
          <w:bCs/>
          <w:sz w:val="26"/>
          <w:szCs w:val="26"/>
        </w:rPr>
        <w:t>Đào tạo cử nhân theo hướng ứng dụng nghề nghiệp, có kiến thức, kỹ năng, mức độ tự chủ và trách nhiệm để làm việc trong lĩnh vực công nghệ tài chính, tiền tệ và ngân hàng; biết vận dụng các kiến thức đã học để phát triển sản phẩm công nghệ dịch vụ tài chính, quản lý, vận hành hoạt động kinh doanh và đầu tư trong lĩnh vực tài chính, ngân hàng nhằm đạt được chất lượng và hiệu quả cao trong điều kiện phát triển kinh tế bền vững của đất nước và hội nhập quốc tế.</w:t>
      </w:r>
    </w:p>
    <w:p w14:paraId="2DAF7B7B" w14:textId="77777777" w:rsidR="00C604C9" w:rsidRDefault="00F97FA9" w:rsidP="00DC21E6">
      <w:pPr>
        <w:tabs>
          <w:tab w:val="left" w:pos="709"/>
        </w:tabs>
        <w:spacing w:before="120" w:after="120" w:line="288" w:lineRule="auto"/>
        <w:jc w:val="both"/>
        <w:rPr>
          <w:b/>
          <w:sz w:val="26"/>
          <w:szCs w:val="26"/>
        </w:rPr>
      </w:pPr>
      <w:r>
        <w:rPr>
          <w:b/>
          <w:sz w:val="26"/>
          <w:szCs w:val="26"/>
        </w:rPr>
        <w:t xml:space="preserve">1.2. Mục tiêu cụ thể </w:t>
      </w:r>
    </w:p>
    <w:p w14:paraId="4020D9DA" w14:textId="77777777" w:rsidR="00C604C9" w:rsidRDefault="00F97FA9" w:rsidP="00DC21E6">
      <w:pPr>
        <w:tabs>
          <w:tab w:val="left" w:pos="567"/>
        </w:tabs>
        <w:spacing w:before="120" w:after="120" w:line="288" w:lineRule="auto"/>
        <w:jc w:val="both"/>
        <w:rPr>
          <w:b/>
          <w:i/>
          <w:sz w:val="26"/>
          <w:szCs w:val="26"/>
        </w:rPr>
      </w:pPr>
      <w:r>
        <w:rPr>
          <w:b/>
          <w:i/>
          <w:sz w:val="26"/>
          <w:szCs w:val="26"/>
        </w:rPr>
        <w:t xml:space="preserve">a. Kiến thức </w:t>
      </w:r>
    </w:p>
    <w:p w14:paraId="47525490" w14:textId="77777777" w:rsidR="00C604C9" w:rsidRDefault="00F97FA9" w:rsidP="00DC21E6">
      <w:pPr>
        <w:tabs>
          <w:tab w:val="left" w:pos="567"/>
        </w:tabs>
        <w:spacing w:before="120" w:after="120" w:line="288" w:lineRule="auto"/>
        <w:ind w:firstLine="567"/>
        <w:jc w:val="both"/>
        <w:rPr>
          <w:bCs/>
          <w:color w:val="000000" w:themeColor="text1"/>
          <w:sz w:val="26"/>
          <w:szCs w:val="26"/>
        </w:rPr>
      </w:pPr>
      <w:r>
        <w:rPr>
          <w:bCs/>
          <w:color w:val="000000" w:themeColor="text1"/>
          <w:sz w:val="26"/>
          <w:szCs w:val="26"/>
        </w:rPr>
        <w:t>Có kiến thức chung về chính trị pháp luật, tự nhiên - xã hội, công nghệ thông tin và ngoại ngữ, khoa học máy tính và khoa học dữ liệu; kiến thức sâu rộng và vững chắc về kinh doanh và quản lý; tài chính; ngân hàng và đầu tư trong thời đại kỷ nguyên số để tạo nền tảng cho việc học tập và ứng dụng công nghệ chuyên sâu trong lĩnh vực tài chính, ngân hàng.</w:t>
      </w:r>
    </w:p>
    <w:p w14:paraId="3C830662" w14:textId="77777777" w:rsidR="00C604C9" w:rsidRDefault="00F97FA9" w:rsidP="00DC21E6">
      <w:pPr>
        <w:tabs>
          <w:tab w:val="left" w:pos="567"/>
        </w:tabs>
        <w:spacing w:before="120" w:after="120" w:line="288" w:lineRule="auto"/>
        <w:jc w:val="both"/>
        <w:rPr>
          <w:b/>
          <w:i/>
          <w:sz w:val="26"/>
          <w:szCs w:val="26"/>
        </w:rPr>
      </w:pPr>
      <w:r>
        <w:rPr>
          <w:b/>
          <w:i/>
          <w:sz w:val="26"/>
          <w:szCs w:val="26"/>
        </w:rPr>
        <w:t xml:space="preserve">b. Kỹ năng </w:t>
      </w:r>
    </w:p>
    <w:p w14:paraId="0998B0ED" w14:textId="77777777" w:rsidR="00C604C9" w:rsidRDefault="00F97FA9" w:rsidP="00DC21E6">
      <w:pPr>
        <w:tabs>
          <w:tab w:val="left" w:pos="567"/>
        </w:tabs>
        <w:spacing w:before="120" w:after="120" w:line="288" w:lineRule="auto"/>
        <w:ind w:firstLine="567"/>
        <w:jc w:val="both"/>
        <w:rPr>
          <w:bCs/>
          <w:color w:val="FF0000"/>
          <w:sz w:val="26"/>
          <w:szCs w:val="26"/>
        </w:rPr>
      </w:pPr>
      <w:r>
        <w:rPr>
          <w:bCs/>
          <w:color w:val="000000" w:themeColor="text1"/>
          <w:sz w:val="26"/>
          <w:szCs w:val="26"/>
        </w:rPr>
        <w:lastRenderedPageBreak/>
        <w:t>Kỹ năng áp dụng kiến thức về toán học, khoa học và công nghệ thông tin; có kỹ năng phân tích và lập trình cơ bản, mô phỏng trong phân tích và khai thác dữ liệu; có kỹ năng áp dụng các kỹ thuật công nghệ tài chính trong đổi mới quy trình quản lý tài chính, đặc biệt là trong lĩnh vực hệ thống thanh toán, quyết định đầu tư và phát triển sản phẩm tài chính, phân tích dữ liệu lớn về</w:t>
      </w:r>
      <w:r>
        <w:rPr>
          <w:bCs/>
          <w:color w:val="000000" w:themeColor="text1"/>
          <w:sz w:val="26"/>
          <w:szCs w:val="26"/>
          <w:lang w:val="vi-VN"/>
        </w:rPr>
        <w:t xml:space="preserve"> </w:t>
      </w:r>
      <w:r>
        <w:rPr>
          <w:bCs/>
          <w:color w:val="000000" w:themeColor="text1"/>
          <w:sz w:val="26"/>
          <w:szCs w:val="26"/>
        </w:rPr>
        <w:t xml:space="preserve">tài chính, ngân hàng số, an ninh mạng. Đồng thời có </w:t>
      </w:r>
      <w:r>
        <w:rPr>
          <w:bCs/>
          <w:sz w:val="26"/>
          <w:szCs w:val="26"/>
        </w:rPr>
        <w:t>khả năng làm việc nhóm, khả năng tự học và nghiên cứu để phát triển nghề nghiệp bản thân trong bối cảnh toàn cầu và thay đổi công nghệ.</w:t>
      </w:r>
    </w:p>
    <w:p w14:paraId="41C826F9" w14:textId="77777777" w:rsidR="00C604C9" w:rsidRDefault="00F97FA9" w:rsidP="00DC21E6">
      <w:pPr>
        <w:tabs>
          <w:tab w:val="left" w:pos="567"/>
        </w:tabs>
        <w:spacing w:before="120" w:after="120" w:line="288" w:lineRule="auto"/>
        <w:jc w:val="both"/>
        <w:rPr>
          <w:b/>
          <w:i/>
          <w:sz w:val="26"/>
          <w:szCs w:val="26"/>
        </w:rPr>
      </w:pPr>
      <w:r>
        <w:rPr>
          <w:b/>
          <w:i/>
          <w:sz w:val="26"/>
          <w:szCs w:val="26"/>
        </w:rPr>
        <w:t xml:space="preserve">c. Năng lực thực hành nghề nghiệp </w:t>
      </w:r>
    </w:p>
    <w:p w14:paraId="368C051C" w14:textId="77777777" w:rsidR="00C604C9" w:rsidRDefault="00F97FA9" w:rsidP="00DC21E6">
      <w:pPr>
        <w:tabs>
          <w:tab w:val="left" w:pos="567"/>
        </w:tabs>
        <w:spacing w:before="120" w:after="120" w:line="288" w:lineRule="auto"/>
        <w:ind w:firstLine="567"/>
        <w:jc w:val="both"/>
        <w:rPr>
          <w:bCs/>
          <w:color w:val="000000" w:themeColor="text1"/>
          <w:sz w:val="26"/>
          <w:szCs w:val="26"/>
        </w:rPr>
      </w:pPr>
      <w:r>
        <w:rPr>
          <w:bCs/>
          <w:color w:val="000000" w:themeColor="text1"/>
          <w:sz w:val="26"/>
          <w:szCs w:val="26"/>
        </w:rPr>
        <w:t>Có đạo đức nghề nghiệp, khả năng n</w:t>
      </w:r>
      <w:r>
        <w:rPr>
          <w:rFonts w:eastAsia="Calibri"/>
          <w:kern w:val="2"/>
          <w:sz w:val="26"/>
          <w:szCs w:val="26"/>
          <w14:ligatures w14:val="standardContextual"/>
        </w:rPr>
        <w:t xml:space="preserve">hận diện được bối cảnh kinh tế xã hội liên quan </w:t>
      </w:r>
      <w:r>
        <w:rPr>
          <w:iCs/>
          <w:sz w:val="26"/>
          <w:szCs w:val="26"/>
        </w:rPr>
        <w:t>đến công nghệ tài chính để hỗ trợ cho việc ra quyết định.</w:t>
      </w:r>
      <w:r>
        <w:rPr>
          <w:bCs/>
          <w:color w:val="000000" w:themeColor="text1"/>
          <w:sz w:val="26"/>
          <w:szCs w:val="26"/>
        </w:rPr>
        <w:t xml:space="preserve"> Tự chịu trách nhiệm trong công việc công</w:t>
      </w:r>
      <w:r>
        <w:rPr>
          <w:bCs/>
          <w:color w:val="000000" w:themeColor="text1"/>
          <w:sz w:val="26"/>
          <w:szCs w:val="26"/>
          <w:lang w:val="vi-VN"/>
        </w:rPr>
        <w:t xml:space="preserve"> nghệ </w:t>
      </w:r>
      <w:r>
        <w:rPr>
          <w:bCs/>
          <w:color w:val="000000" w:themeColor="text1"/>
          <w:sz w:val="26"/>
          <w:szCs w:val="26"/>
        </w:rPr>
        <w:t xml:space="preserve">tài chính, ngân hàng trong môi trường hội nhập và phát triển công nghệ. </w:t>
      </w:r>
    </w:p>
    <w:p w14:paraId="34ACD72B" w14:textId="77777777" w:rsidR="00C604C9" w:rsidRDefault="00F97FA9" w:rsidP="00DC21E6">
      <w:pPr>
        <w:pStyle w:val="Heading1"/>
        <w:spacing w:before="120" w:after="120" w:line="288" w:lineRule="auto"/>
        <w:jc w:val="left"/>
        <w:rPr>
          <w:rFonts w:ascii="Times New Roman" w:hAnsi="Times New Roman" w:cs="Times New Roman"/>
          <w:i/>
          <w:szCs w:val="26"/>
          <w:lang w:val="pt-BR"/>
        </w:rPr>
      </w:pPr>
      <w:bookmarkStart w:id="2" w:name="_Toc165048854"/>
      <w:r>
        <w:rPr>
          <w:rFonts w:ascii="Times New Roman" w:hAnsi="Times New Roman" w:cs="Times New Roman"/>
          <w:szCs w:val="26"/>
        </w:rPr>
        <w:t>2.</w:t>
      </w:r>
      <w:r>
        <w:rPr>
          <w:rFonts w:ascii="Times New Roman" w:hAnsi="Times New Roman" w:cs="Times New Roman"/>
          <w:szCs w:val="26"/>
          <w:lang w:val="pt-BR"/>
        </w:rPr>
        <w:t xml:space="preserve"> Chuẩn </w:t>
      </w:r>
      <w:r>
        <w:rPr>
          <w:rFonts w:ascii="Times New Roman" w:hAnsi="Times New Roman" w:cs="Times New Roman"/>
          <w:bCs w:val="0"/>
          <w:szCs w:val="26"/>
          <w:lang w:val="pt-BR"/>
        </w:rPr>
        <w:t>đầu</w:t>
      </w:r>
      <w:r>
        <w:rPr>
          <w:rFonts w:ascii="Times New Roman" w:hAnsi="Times New Roman" w:cs="Times New Roman"/>
          <w:szCs w:val="26"/>
          <w:lang w:val="pt-BR"/>
        </w:rPr>
        <w:t xml:space="preserve"> ra chương trình đào tạo</w:t>
      </w:r>
      <w:bookmarkEnd w:id="2"/>
    </w:p>
    <w:p w14:paraId="65C757D9" w14:textId="77777777" w:rsidR="00C604C9" w:rsidRDefault="00F97FA9" w:rsidP="00DC21E6">
      <w:pPr>
        <w:pStyle w:val="ListParagraph"/>
        <w:spacing w:before="120" w:after="120" w:line="288" w:lineRule="auto"/>
        <w:ind w:left="0" w:firstLine="567"/>
        <w:contextualSpacing w:val="0"/>
        <w:rPr>
          <w:iCs/>
          <w:sz w:val="26"/>
          <w:szCs w:val="26"/>
        </w:rPr>
      </w:pPr>
      <w:r>
        <w:rPr>
          <w:iCs/>
          <w:sz w:val="26"/>
          <w:szCs w:val="26"/>
        </w:rPr>
        <w:t>Sau khi hoàn thành khóa học, người học có kiến thức, kỹ năng, năng lực thực hành nghề nghiệp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677"/>
        <w:gridCol w:w="1280"/>
      </w:tblGrid>
      <w:tr w:rsidR="00C604C9" w14:paraId="7A83817D" w14:textId="77777777" w:rsidTr="00A841B3">
        <w:trPr>
          <w:tblHeader/>
          <w:jc w:val="center"/>
        </w:trPr>
        <w:tc>
          <w:tcPr>
            <w:tcW w:w="610" w:type="pct"/>
            <w:tcBorders>
              <w:bottom w:val="single" w:sz="4" w:space="0" w:color="auto"/>
            </w:tcBorders>
            <w:shd w:val="clear" w:color="auto" w:fill="auto"/>
            <w:vAlign w:val="center"/>
          </w:tcPr>
          <w:p w14:paraId="367074D8" w14:textId="77777777" w:rsidR="00C604C9" w:rsidRDefault="00F97FA9" w:rsidP="00B1793F">
            <w:pPr>
              <w:pStyle w:val="ListParagraph"/>
              <w:spacing w:before="60" w:after="60"/>
              <w:ind w:left="0"/>
              <w:contextualSpacing w:val="0"/>
              <w:jc w:val="center"/>
              <w:rPr>
                <w:b/>
                <w:sz w:val="26"/>
                <w:szCs w:val="26"/>
              </w:rPr>
            </w:pPr>
            <w:r>
              <w:rPr>
                <w:b/>
                <w:sz w:val="26"/>
                <w:szCs w:val="26"/>
              </w:rPr>
              <w:t>Ký hiệu</w:t>
            </w:r>
          </w:p>
        </w:tc>
        <w:tc>
          <w:tcPr>
            <w:tcW w:w="3684" w:type="pct"/>
            <w:tcBorders>
              <w:bottom w:val="single" w:sz="4" w:space="0" w:color="auto"/>
            </w:tcBorders>
            <w:shd w:val="clear" w:color="auto" w:fill="auto"/>
            <w:vAlign w:val="center"/>
          </w:tcPr>
          <w:p w14:paraId="133F545E" w14:textId="77777777" w:rsidR="00C604C9" w:rsidRDefault="00F97FA9" w:rsidP="00B1793F">
            <w:pPr>
              <w:pStyle w:val="ListParagraph"/>
              <w:spacing w:before="60" w:after="60"/>
              <w:ind w:left="0"/>
              <w:contextualSpacing w:val="0"/>
              <w:jc w:val="center"/>
              <w:rPr>
                <w:b/>
                <w:sz w:val="26"/>
                <w:szCs w:val="26"/>
              </w:rPr>
            </w:pPr>
            <w:r>
              <w:rPr>
                <w:b/>
                <w:sz w:val="26"/>
                <w:szCs w:val="26"/>
              </w:rPr>
              <w:t>Chuẩn đầu ra của chương trình đào tạo</w:t>
            </w:r>
          </w:p>
        </w:tc>
        <w:tc>
          <w:tcPr>
            <w:tcW w:w="706" w:type="pct"/>
            <w:tcBorders>
              <w:bottom w:val="single" w:sz="4" w:space="0" w:color="auto"/>
            </w:tcBorders>
            <w:shd w:val="clear" w:color="auto" w:fill="auto"/>
            <w:vAlign w:val="center"/>
          </w:tcPr>
          <w:p w14:paraId="7F946213" w14:textId="77777777" w:rsidR="00C604C9" w:rsidRDefault="00F97FA9" w:rsidP="00B1793F">
            <w:pPr>
              <w:pStyle w:val="ListParagraph"/>
              <w:spacing w:before="60" w:after="60"/>
              <w:ind w:left="0"/>
              <w:contextualSpacing w:val="0"/>
              <w:jc w:val="center"/>
              <w:rPr>
                <w:b/>
                <w:sz w:val="26"/>
                <w:szCs w:val="26"/>
              </w:rPr>
            </w:pPr>
            <w:r>
              <w:rPr>
                <w:b/>
                <w:sz w:val="26"/>
                <w:szCs w:val="26"/>
              </w:rPr>
              <w:t>MĐNL</w:t>
            </w:r>
          </w:p>
        </w:tc>
      </w:tr>
      <w:tr w:rsidR="00C604C9" w14:paraId="6C0965AE" w14:textId="77777777" w:rsidTr="00A841B3">
        <w:trPr>
          <w:jc w:val="center"/>
        </w:trPr>
        <w:tc>
          <w:tcPr>
            <w:tcW w:w="610" w:type="pct"/>
            <w:shd w:val="clear" w:color="auto" w:fill="auto"/>
            <w:vAlign w:val="center"/>
          </w:tcPr>
          <w:p w14:paraId="220B8BBA" w14:textId="77777777" w:rsidR="00C604C9" w:rsidRDefault="00F97FA9" w:rsidP="00B1793F">
            <w:pPr>
              <w:pStyle w:val="ListParagraph"/>
              <w:spacing w:before="60" w:after="60"/>
              <w:ind w:left="0"/>
              <w:contextualSpacing w:val="0"/>
              <w:jc w:val="center"/>
              <w:rPr>
                <w:b/>
                <w:sz w:val="26"/>
                <w:szCs w:val="26"/>
              </w:rPr>
            </w:pPr>
            <w:r>
              <w:rPr>
                <w:b/>
                <w:sz w:val="26"/>
                <w:szCs w:val="26"/>
              </w:rPr>
              <w:t>a</w:t>
            </w:r>
          </w:p>
        </w:tc>
        <w:tc>
          <w:tcPr>
            <w:tcW w:w="3684" w:type="pct"/>
            <w:shd w:val="clear" w:color="auto" w:fill="auto"/>
            <w:vAlign w:val="center"/>
          </w:tcPr>
          <w:p w14:paraId="2FFC2707" w14:textId="77777777" w:rsidR="00C604C9" w:rsidRDefault="00F97FA9" w:rsidP="00B1793F">
            <w:pPr>
              <w:pStyle w:val="ListParagraph"/>
              <w:spacing w:before="60" w:after="60"/>
              <w:ind w:left="0"/>
              <w:contextualSpacing w:val="0"/>
              <w:rPr>
                <w:b/>
                <w:sz w:val="26"/>
                <w:szCs w:val="26"/>
              </w:rPr>
            </w:pPr>
            <w:r>
              <w:rPr>
                <w:b/>
                <w:sz w:val="26"/>
                <w:szCs w:val="26"/>
              </w:rPr>
              <w:t>Kiến thức</w:t>
            </w:r>
          </w:p>
        </w:tc>
        <w:tc>
          <w:tcPr>
            <w:tcW w:w="706" w:type="pct"/>
            <w:shd w:val="clear" w:color="auto" w:fill="auto"/>
            <w:vAlign w:val="center"/>
          </w:tcPr>
          <w:p w14:paraId="777203D1" w14:textId="77777777" w:rsidR="00C604C9" w:rsidRDefault="00C604C9" w:rsidP="00B1793F">
            <w:pPr>
              <w:pStyle w:val="ListParagraph"/>
              <w:spacing w:before="60" w:after="60"/>
              <w:ind w:left="0"/>
              <w:contextualSpacing w:val="0"/>
              <w:rPr>
                <w:b/>
                <w:sz w:val="26"/>
                <w:szCs w:val="26"/>
              </w:rPr>
            </w:pPr>
          </w:p>
        </w:tc>
      </w:tr>
      <w:tr w:rsidR="00C604C9" w14:paraId="2A9B70C3" w14:textId="77777777" w:rsidTr="00A841B3">
        <w:trPr>
          <w:jc w:val="center"/>
        </w:trPr>
        <w:tc>
          <w:tcPr>
            <w:tcW w:w="610" w:type="pct"/>
            <w:shd w:val="clear" w:color="auto" w:fill="auto"/>
            <w:vAlign w:val="center"/>
          </w:tcPr>
          <w:p w14:paraId="3F8EAEAF" w14:textId="77777777" w:rsidR="00C604C9" w:rsidRDefault="00F97FA9" w:rsidP="00B1793F">
            <w:pPr>
              <w:pStyle w:val="ListParagraph"/>
              <w:spacing w:before="60" w:after="60"/>
              <w:ind w:left="0"/>
              <w:contextualSpacing w:val="0"/>
              <w:jc w:val="center"/>
              <w:rPr>
                <w:sz w:val="26"/>
                <w:szCs w:val="26"/>
              </w:rPr>
            </w:pPr>
            <w:r>
              <w:rPr>
                <w:sz w:val="26"/>
                <w:szCs w:val="26"/>
              </w:rPr>
              <w:t>PLO1</w:t>
            </w:r>
          </w:p>
        </w:tc>
        <w:tc>
          <w:tcPr>
            <w:tcW w:w="3684" w:type="pct"/>
            <w:shd w:val="clear" w:color="auto" w:fill="auto"/>
            <w:vAlign w:val="center"/>
          </w:tcPr>
          <w:p w14:paraId="5FD04DC2" w14:textId="77777777" w:rsidR="00C604C9" w:rsidRDefault="00F97FA9" w:rsidP="00B1793F">
            <w:pPr>
              <w:spacing w:before="60" w:after="60"/>
              <w:rPr>
                <w:rFonts w:eastAsia="Calibri"/>
                <w:kern w:val="2"/>
                <w:sz w:val="26"/>
                <w:szCs w:val="26"/>
                <w14:ligatures w14:val="standardContextual"/>
              </w:rPr>
            </w:pPr>
            <w:r>
              <w:rPr>
                <w:iCs/>
                <w:sz w:val="26"/>
                <w:szCs w:val="26"/>
              </w:rPr>
              <w:t>Giải thích được các kiến thức nền tảng về khoa học tự nhiên, khoa học xã hội, chính trị, pháp luật, kinh doanh và quản lý.</w:t>
            </w:r>
          </w:p>
        </w:tc>
        <w:tc>
          <w:tcPr>
            <w:tcW w:w="706" w:type="pct"/>
            <w:shd w:val="clear" w:color="auto" w:fill="auto"/>
            <w:vAlign w:val="center"/>
          </w:tcPr>
          <w:p w14:paraId="5543F1AE" w14:textId="77777777" w:rsidR="00C604C9" w:rsidRDefault="00F97FA9" w:rsidP="00B1793F">
            <w:pPr>
              <w:pStyle w:val="ListParagraph"/>
              <w:spacing w:before="60" w:after="60"/>
              <w:ind w:left="0"/>
              <w:contextualSpacing w:val="0"/>
              <w:jc w:val="center"/>
              <w:rPr>
                <w:sz w:val="26"/>
                <w:szCs w:val="26"/>
              </w:rPr>
            </w:pPr>
            <w:r>
              <w:rPr>
                <w:sz w:val="26"/>
                <w:szCs w:val="26"/>
              </w:rPr>
              <w:t>C3</w:t>
            </w:r>
          </w:p>
        </w:tc>
      </w:tr>
      <w:tr w:rsidR="00C604C9" w14:paraId="2D3B16A5" w14:textId="77777777" w:rsidTr="00A841B3">
        <w:trPr>
          <w:jc w:val="center"/>
        </w:trPr>
        <w:tc>
          <w:tcPr>
            <w:tcW w:w="610" w:type="pct"/>
            <w:shd w:val="clear" w:color="auto" w:fill="auto"/>
            <w:vAlign w:val="center"/>
          </w:tcPr>
          <w:p w14:paraId="2841A66F" w14:textId="77777777" w:rsidR="00C604C9" w:rsidRDefault="00F97FA9" w:rsidP="00B1793F">
            <w:pPr>
              <w:pStyle w:val="ListParagraph"/>
              <w:spacing w:before="60" w:after="60"/>
              <w:ind w:left="0"/>
              <w:contextualSpacing w:val="0"/>
              <w:jc w:val="center"/>
              <w:rPr>
                <w:sz w:val="26"/>
                <w:szCs w:val="26"/>
              </w:rPr>
            </w:pPr>
            <w:r>
              <w:rPr>
                <w:sz w:val="26"/>
                <w:szCs w:val="26"/>
              </w:rPr>
              <w:t>PLO1.1</w:t>
            </w:r>
          </w:p>
        </w:tc>
        <w:tc>
          <w:tcPr>
            <w:tcW w:w="3684" w:type="pct"/>
            <w:shd w:val="clear" w:color="auto" w:fill="auto"/>
            <w:vAlign w:val="center"/>
          </w:tcPr>
          <w:p w14:paraId="799AAFA3" w14:textId="77777777" w:rsidR="00C604C9" w:rsidRDefault="00F97FA9" w:rsidP="00B1793F">
            <w:pPr>
              <w:pStyle w:val="ListParagraph"/>
              <w:spacing w:before="60" w:after="60"/>
              <w:ind w:left="0"/>
              <w:contextualSpacing w:val="0"/>
              <w:rPr>
                <w:i/>
                <w:sz w:val="26"/>
                <w:szCs w:val="26"/>
              </w:rPr>
            </w:pPr>
            <w:r>
              <w:rPr>
                <w:sz w:val="26"/>
                <w:szCs w:val="26"/>
              </w:rPr>
              <w:t>Vận dụng được các kiến thức cơ bản về khoa học tự nhiên liên quan đến lĩnh vực công nghệ tài chính.</w:t>
            </w:r>
          </w:p>
        </w:tc>
        <w:tc>
          <w:tcPr>
            <w:tcW w:w="706" w:type="pct"/>
            <w:shd w:val="clear" w:color="auto" w:fill="auto"/>
            <w:vAlign w:val="center"/>
          </w:tcPr>
          <w:p w14:paraId="3E50ECB6" w14:textId="77777777" w:rsidR="00C604C9" w:rsidRDefault="00F97FA9" w:rsidP="00B1793F">
            <w:pPr>
              <w:pStyle w:val="ListParagraph"/>
              <w:spacing w:before="60" w:after="60"/>
              <w:ind w:left="0"/>
              <w:contextualSpacing w:val="0"/>
              <w:jc w:val="center"/>
              <w:rPr>
                <w:sz w:val="26"/>
                <w:szCs w:val="26"/>
              </w:rPr>
            </w:pPr>
            <w:r>
              <w:rPr>
                <w:sz w:val="26"/>
                <w:szCs w:val="26"/>
              </w:rPr>
              <w:t>C3</w:t>
            </w:r>
          </w:p>
          <w:p w14:paraId="4195DC8E" w14:textId="77777777" w:rsidR="00C604C9" w:rsidRDefault="00C604C9" w:rsidP="00B1793F">
            <w:pPr>
              <w:pStyle w:val="ListParagraph"/>
              <w:spacing w:before="60" w:after="60"/>
              <w:ind w:left="0"/>
              <w:contextualSpacing w:val="0"/>
              <w:jc w:val="center"/>
              <w:rPr>
                <w:sz w:val="26"/>
                <w:szCs w:val="26"/>
              </w:rPr>
            </w:pPr>
          </w:p>
        </w:tc>
      </w:tr>
      <w:tr w:rsidR="00C604C9" w14:paraId="1B589A13" w14:textId="77777777" w:rsidTr="00A841B3">
        <w:trPr>
          <w:jc w:val="center"/>
        </w:trPr>
        <w:tc>
          <w:tcPr>
            <w:tcW w:w="610" w:type="pct"/>
            <w:shd w:val="clear" w:color="auto" w:fill="auto"/>
            <w:vAlign w:val="center"/>
          </w:tcPr>
          <w:p w14:paraId="4EE0705D" w14:textId="77777777" w:rsidR="00C604C9" w:rsidRDefault="00F97FA9" w:rsidP="00B1793F">
            <w:pPr>
              <w:pStyle w:val="ListParagraph"/>
              <w:spacing w:before="60" w:after="60"/>
              <w:ind w:left="0"/>
              <w:contextualSpacing w:val="0"/>
              <w:jc w:val="center"/>
              <w:rPr>
                <w:sz w:val="26"/>
                <w:szCs w:val="26"/>
              </w:rPr>
            </w:pPr>
            <w:r>
              <w:rPr>
                <w:sz w:val="26"/>
                <w:szCs w:val="26"/>
              </w:rPr>
              <w:t>PLO1.2</w:t>
            </w:r>
          </w:p>
        </w:tc>
        <w:tc>
          <w:tcPr>
            <w:tcW w:w="3684" w:type="pct"/>
            <w:shd w:val="clear" w:color="auto" w:fill="auto"/>
            <w:vAlign w:val="center"/>
          </w:tcPr>
          <w:p w14:paraId="13437103" w14:textId="77777777" w:rsidR="00C604C9" w:rsidRDefault="00F97FA9" w:rsidP="00B1793F">
            <w:pPr>
              <w:pStyle w:val="ListParagraph"/>
              <w:tabs>
                <w:tab w:val="left" w:pos="851"/>
              </w:tabs>
              <w:spacing w:before="60" w:after="60"/>
              <w:ind w:left="0"/>
              <w:contextualSpacing w:val="0"/>
              <w:rPr>
                <w:sz w:val="26"/>
                <w:szCs w:val="26"/>
              </w:rPr>
            </w:pPr>
            <w:r>
              <w:rPr>
                <w:sz w:val="26"/>
                <w:szCs w:val="26"/>
              </w:rPr>
              <w:t>Giải thích được kiến thức cơ bản về chính trị, khoa học xã hội và pháp luật.</w:t>
            </w:r>
          </w:p>
        </w:tc>
        <w:tc>
          <w:tcPr>
            <w:tcW w:w="706" w:type="pct"/>
            <w:shd w:val="clear" w:color="auto" w:fill="auto"/>
            <w:vAlign w:val="center"/>
          </w:tcPr>
          <w:p w14:paraId="1D532FAC" w14:textId="77777777" w:rsidR="00C604C9" w:rsidRDefault="00F97FA9" w:rsidP="00B1793F">
            <w:pPr>
              <w:pStyle w:val="ListParagraph"/>
              <w:spacing w:before="60" w:after="60"/>
              <w:ind w:left="0"/>
              <w:contextualSpacing w:val="0"/>
              <w:jc w:val="center"/>
              <w:rPr>
                <w:sz w:val="26"/>
                <w:szCs w:val="26"/>
              </w:rPr>
            </w:pPr>
            <w:r>
              <w:rPr>
                <w:sz w:val="26"/>
                <w:szCs w:val="26"/>
              </w:rPr>
              <w:t>C3</w:t>
            </w:r>
          </w:p>
        </w:tc>
      </w:tr>
      <w:tr w:rsidR="00C604C9" w14:paraId="4609971C" w14:textId="77777777" w:rsidTr="00A841B3">
        <w:trPr>
          <w:jc w:val="center"/>
        </w:trPr>
        <w:tc>
          <w:tcPr>
            <w:tcW w:w="610" w:type="pct"/>
            <w:shd w:val="clear" w:color="auto" w:fill="auto"/>
            <w:vAlign w:val="center"/>
          </w:tcPr>
          <w:p w14:paraId="311B9469" w14:textId="77777777" w:rsidR="00C604C9" w:rsidRDefault="00F97FA9" w:rsidP="00B1793F">
            <w:pPr>
              <w:pStyle w:val="ListParagraph"/>
              <w:spacing w:before="60" w:after="60"/>
              <w:ind w:left="0"/>
              <w:contextualSpacing w:val="0"/>
              <w:jc w:val="center"/>
              <w:rPr>
                <w:sz w:val="26"/>
                <w:szCs w:val="26"/>
              </w:rPr>
            </w:pPr>
            <w:r>
              <w:rPr>
                <w:sz w:val="26"/>
                <w:szCs w:val="26"/>
              </w:rPr>
              <w:t>PLO1.3</w:t>
            </w:r>
          </w:p>
        </w:tc>
        <w:tc>
          <w:tcPr>
            <w:tcW w:w="3684" w:type="pct"/>
            <w:shd w:val="clear" w:color="auto" w:fill="auto"/>
            <w:vAlign w:val="center"/>
          </w:tcPr>
          <w:p w14:paraId="0A193AE4" w14:textId="77777777" w:rsidR="00C604C9" w:rsidRDefault="00F97FA9" w:rsidP="00B1793F">
            <w:pPr>
              <w:pStyle w:val="ListParagraph"/>
              <w:tabs>
                <w:tab w:val="left" w:pos="851"/>
              </w:tabs>
              <w:spacing w:before="60" w:after="60"/>
              <w:ind w:left="0"/>
              <w:contextualSpacing w:val="0"/>
              <w:rPr>
                <w:rFonts w:eastAsia="Calibri"/>
                <w:kern w:val="2"/>
                <w:sz w:val="26"/>
                <w:szCs w:val="26"/>
                <w14:ligatures w14:val="standardContextual"/>
              </w:rPr>
            </w:pPr>
            <w:r>
              <w:rPr>
                <w:rFonts w:eastAsia="Calibri"/>
                <w:kern w:val="2"/>
                <w:sz w:val="26"/>
                <w:szCs w:val="26"/>
                <w14:ligatures w14:val="standardContextual"/>
              </w:rPr>
              <w:t>Áp dụng được kiến thức khối ngành về kinh doanh và quản lý vào chuyên môn công nghệ tài chính.</w:t>
            </w:r>
          </w:p>
        </w:tc>
        <w:tc>
          <w:tcPr>
            <w:tcW w:w="706" w:type="pct"/>
            <w:shd w:val="clear" w:color="auto" w:fill="auto"/>
            <w:vAlign w:val="center"/>
          </w:tcPr>
          <w:p w14:paraId="04F4FFE5" w14:textId="77777777" w:rsidR="00C604C9" w:rsidRDefault="00F97FA9" w:rsidP="00B1793F">
            <w:pPr>
              <w:pStyle w:val="ListParagraph"/>
              <w:spacing w:before="60" w:after="60"/>
              <w:ind w:left="0"/>
              <w:contextualSpacing w:val="0"/>
              <w:jc w:val="center"/>
              <w:rPr>
                <w:sz w:val="26"/>
                <w:szCs w:val="26"/>
              </w:rPr>
            </w:pPr>
            <w:r>
              <w:rPr>
                <w:sz w:val="26"/>
                <w:szCs w:val="26"/>
              </w:rPr>
              <w:t>C3</w:t>
            </w:r>
          </w:p>
        </w:tc>
      </w:tr>
      <w:tr w:rsidR="00C604C9" w14:paraId="4AB211C1" w14:textId="77777777" w:rsidTr="00A841B3">
        <w:trPr>
          <w:jc w:val="center"/>
        </w:trPr>
        <w:tc>
          <w:tcPr>
            <w:tcW w:w="610" w:type="pct"/>
            <w:shd w:val="clear" w:color="auto" w:fill="auto"/>
            <w:vAlign w:val="center"/>
          </w:tcPr>
          <w:p w14:paraId="78F6D95F" w14:textId="77777777" w:rsidR="00C604C9" w:rsidRDefault="00F97FA9" w:rsidP="00B1793F">
            <w:pPr>
              <w:pStyle w:val="ListParagraph"/>
              <w:spacing w:before="60" w:after="60"/>
              <w:ind w:left="0"/>
              <w:contextualSpacing w:val="0"/>
              <w:jc w:val="center"/>
              <w:rPr>
                <w:sz w:val="26"/>
                <w:szCs w:val="26"/>
              </w:rPr>
            </w:pPr>
            <w:r>
              <w:rPr>
                <w:sz w:val="26"/>
                <w:szCs w:val="26"/>
              </w:rPr>
              <w:t>PLO2</w:t>
            </w:r>
          </w:p>
        </w:tc>
        <w:tc>
          <w:tcPr>
            <w:tcW w:w="3684" w:type="pct"/>
            <w:shd w:val="clear" w:color="auto" w:fill="auto"/>
            <w:vAlign w:val="center"/>
          </w:tcPr>
          <w:p w14:paraId="30FE074D" w14:textId="77777777" w:rsidR="00C604C9" w:rsidRDefault="00F97FA9" w:rsidP="00B1793F">
            <w:pPr>
              <w:tabs>
                <w:tab w:val="left" w:pos="851"/>
              </w:tabs>
              <w:spacing w:before="60" w:after="60"/>
              <w:jc w:val="both"/>
              <w:rPr>
                <w:sz w:val="26"/>
                <w:szCs w:val="26"/>
              </w:rPr>
            </w:pPr>
            <w:r>
              <w:rPr>
                <w:rFonts w:eastAsia="Calibri"/>
                <w:kern w:val="2"/>
                <w:sz w:val="26"/>
                <w:szCs w:val="26"/>
                <w14:ligatures w14:val="standardContextual"/>
              </w:rPr>
              <w:t>Phân tích được các quy trình, dữ liệu và giao dịch liên quan đến công nghệ tài chính để giải quyết các vấn đề thuộc lĩnh vực tài chính, tiền tệ và ngân hàng.</w:t>
            </w:r>
          </w:p>
        </w:tc>
        <w:tc>
          <w:tcPr>
            <w:tcW w:w="706" w:type="pct"/>
            <w:shd w:val="clear" w:color="auto" w:fill="auto"/>
            <w:vAlign w:val="center"/>
          </w:tcPr>
          <w:p w14:paraId="1C6ADD22" w14:textId="77777777" w:rsidR="00C604C9" w:rsidRDefault="00F97FA9" w:rsidP="00B1793F">
            <w:pPr>
              <w:pStyle w:val="ListParagraph"/>
              <w:spacing w:before="60" w:after="60"/>
              <w:ind w:left="0"/>
              <w:contextualSpacing w:val="0"/>
              <w:jc w:val="center"/>
              <w:rPr>
                <w:sz w:val="26"/>
                <w:szCs w:val="26"/>
              </w:rPr>
            </w:pPr>
            <w:r>
              <w:rPr>
                <w:sz w:val="26"/>
                <w:szCs w:val="26"/>
              </w:rPr>
              <w:t>C4</w:t>
            </w:r>
          </w:p>
        </w:tc>
      </w:tr>
      <w:tr w:rsidR="00C604C9" w14:paraId="2F3F160E" w14:textId="77777777" w:rsidTr="00A841B3">
        <w:trPr>
          <w:jc w:val="center"/>
        </w:trPr>
        <w:tc>
          <w:tcPr>
            <w:tcW w:w="610" w:type="pct"/>
            <w:shd w:val="clear" w:color="auto" w:fill="auto"/>
            <w:vAlign w:val="center"/>
          </w:tcPr>
          <w:p w14:paraId="2C5FFFFE" w14:textId="77777777" w:rsidR="00C604C9" w:rsidRDefault="00F97FA9" w:rsidP="00B1793F">
            <w:pPr>
              <w:pStyle w:val="ListParagraph"/>
              <w:spacing w:before="60" w:after="60"/>
              <w:ind w:left="0"/>
              <w:contextualSpacing w:val="0"/>
              <w:jc w:val="center"/>
              <w:rPr>
                <w:sz w:val="26"/>
                <w:szCs w:val="26"/>
              </w:rPr>
            </w:pPr>
            <w:r>
              <w:rPr>
                <w:sz w:val="26"/>
                <w:szCs w:val="26"/>
              </w:rPr>
              <w:t>PLO2.1</w:t>
            </w:r>
          </w:p>
        </w:tc>
        <w:tc>
          <w:tcPr>
            <w:tcW w:w="3684" w:type="pct"/>
            <w:shd w:val="clear" w:color="auto" w:fill="auto"/>
            <w:vAlign w:val="center"/>
          </w:tcPr>
          <w:p w14:paraId="79EC75CE" w14:textId="77777777" w:rsidR="00C604C9" w:rsidRDefault="00F97FA9" w:rsidP="00B1793F">
            <w:pPr>
              <w:pStyle w:val="ListParagraph"/>
              <w:tabs>
                <w:tab w:val="left" w:pos="851"/>
              </w:tabs>
              <w:spacing w:before="60" w:after="60"/>
              <w:ind w:left="0"/>
              <w:contextualSpacing w:val="0"/>
              <w:rPr>
                <w:sz w:val="26"/>
                <w:szCs w:val="26"/>
              </w:rPr>
            </w:pPr>
            <w:r>
              <w:rPr>
                <w:rFonts w:eastAsia="Calibri"/>
                <w:kern w:val="2"/>
                <w:sz w:val="26"/>
                <w:szCs w:val="26"/>
                <w14:ligatures w14:val="standardContextual"/>
              </w:rPr>
              <w:t>Phân tích được kiến thức cơ bản về công nghệ thông tin, tài chính ngân hàng để tạo nền tảng cho việc học tập và nghiên cứu chuyên sâu trong lĩnh vực công nghệ tài chính.</w:t>
            </w:r>
          </w:p>
        </w:tc>
        <w:tc>
          <w:tcPr>
            <w:tcW w:w="706" w:type="pct"/>
            <w:shd w:val="clear" w:color="auto" w:fill="auto"/>
            <w:vAlign w:val="center"/>
          </w:tcPr>
          <w:p w14:paraId="7F706B6C" w14:textId="77777777" w:rsidR="00C604C9" w:rsidRDefault="00F97FA9" w:rsidP="00B1793F">
            <w:pPr>
              <w:pStyle w:val="ListParagraph"/>
              <w:spacing w:before="60" w:after="60"/>
              <w:ind w:left="0"/>
              <w:contextualSpacing w:val="0"/>
              <w:jc w:val="center"/>
              <w:rPr>
                <w:sz w:val="26"/>
                <w:szCs w:val="26"/>
              </w:rPr>
            </w:pPr>
            <w:r>
              <w:rPr>
                <w:sz w:val="26"/>
                <w:szCs w:val="26"/>
              </w:rPr>
              <w:t>C4</w:t>
            </w:r>
          </w:p>
          <w:p w14:paraId="16D61DBA" w14:textId="77777777" w:rsidR="00C604C9" w:rsidRDefault="00C604C9" w:rsidP="00B1793F">
            <w:pPr>
              <w:pStyle w:val="ListParagraph"/>
              <w:spacing w:before="60" w:after="60"/>
              <w:ind w:left="0"/>
              <w:contextualSpacing w:val="0"/>
              <w:jc w:val="center"/>
              <w:rPr>
                <w:sz w:val="26"/>
                <w:szCs w:val="26"/>
              </w:rPr>
            </w:pPr>
          </w:p>
        </w:tc>
      </w:tr>
      <w:tr w:rsidR="00C604C9" w14:paraId="2C5FBAFA" w14:textId="77777777" w:rsidTr="00A841B3">
        <w:trPr>
          <w:jc w:val="center"/>
        </w:trPr>
        <w:tc>
          <w:tcPr>
            <w:tcW w:w="610" w:type="pct"/>
            <w:shd w:val="clear" w:color="auto" w:fill="auto"/>
            <w:vAlign w:val="center"/>
          </w:tcPr>
          <w:p w14:paraId="223DD461" w14:textId="77777777" w:rsidR="00C604C9" w:rsidRDefault="00F97FA9" w:rsidP="00B1793F">
            <w:pPr>
              <w:pStyle w:val="ListParagraph"/>
              <w:spacing w:before="60" w:after="60"/>
              <w:ind w:left="0"/>
              <w:contextualSpacing w:val="0"/>
              <w:jc w:val="center"/>
              <w:rPr>
                <w:sz w:val="26"/>
                <w:szCs w:val="26"/>
              </w:rPr>
            </w:pPr>
            <w:r>
              <w:rPr>
                <w:sz w:val="26"/>
                <w:szCs w:val="26"/>
              </w:rPr>
              <w:t>PLO2.2</w:t>
            </w:r>
          </w:p>
        </w:tc>
        <w:tc>
          <w:tcPr>
            <w:tcW w:w="3684" w:type="pct"/>
            <w:shd w:val="clear" w:color="auto" w:fill="auto"/>
            <w:vAlign w:val="center"/>
          </w:tcPr>
          <w:p w14:paraId="3909570B" w14:textId="77777777" w:rsidR="00C604C9" w:rsidRDefault="00F97FA9" w:rsidP="00B1793F">
            <w:pPr>
              <w:pStyle w:val="ListParagraph"/>
              <w:tabs>
                <w:tab w:val="left" w:pos="851"/>
              </w:tabs>
              <w:spacing w:before="60" w:after="60"/>
              <w:ind w:left="0"/>
              <w:contextualSpacing w:val="0"/>
              <w:rPr>
                <w:sz w:val="26"/>
                <w:szCs w:val="26"/>
              </w:rPr>
            </w:pPr>
            <w:r>
              <w:rPr>
                <w:rFonts w:eastAsia="Calibri"/>
                <w:kern w:val="2"/>
                <w:sz w:val="26"/>
                <w:szCs w:val="26"/>
                <w14:ligatures w14:val="standardContextual"/>
              </w:rPr>
              <w:t>Phân tích và tổ chức dữ liệu liên quan công nghệ tài chính để giải quyết các vấn đề trong lĩnh vực tài chính, tiền tệ và ngân hàng.</w:t>
            </w:r>
          </w:p>
        </w:tc>
        <w:tc>
          <w:tcPr>
            <w:tcW w:w="706" w:type="pct"/>
            <w:shd w:val="clear" w:color="auto" w:fill="auto"/>
            <w:vAlign w:val="center"/>
          </w:tcPr>
          <w:p w14:paraId="365D179D" w14:textId="77777777" w:rsidR="00C604C9" w:rsidRDefault="00F97FA9" w:rsidP="00B1793F">
            <w:pPr>
              <w:pStyle w:val="ListParagraph"/>
              <w:spacing w:before="60" w:after="60"/>
              <w:ind w:left="0"/>
              <w:contextualSpacing w:val="0"/>
              <w:jc w:val="center"/>
              <w:rPr>
                <w:sz w:val="26"/>
                <w:szCs w:val="26"/>
              </w:rPr>
            </w:pPr>
            <w:r>
              <w:rPr>
                <w:sz w:val="26"/>
                <w:szCs w:val="26"/>
              </w:rPr>
              <w:t>C4</w:t>
            </w:r>
          </w:p>
        </w:tc>
      </w:tr>
      <w:tr w:rsidR="00C604C9" w14:paraId="7B8C9803" w14:textId="77777777" w:rsidTr="00A841B3">
        <w:trPr>
          <w:jc w:val="center"/>
        </w:trPr>
        <w:tc>
          <w:tcPr>
            <w:tcW w:w="610" w:type="pct"/>
            <w:shd w:val="clear" w:color="auto" w:fill="auto"/>
            <w:vAlign w:val="center"/>
          </w:tcPr>
          <w:p w14:paraId="6F94D399" w14:textId="77777777" w:rsidR="00C604C9" w:rsidRDefault="00F97FA9" w:rsidP="00B1793F">
            <w:pPr>
              <w:pStyle w:val="ListParagraph"/>
              <w:spacing w:before="60" w:after="60"/>
              <w:ind w:left="0"/>
              <w:contextualSpacing w:val="0"/>
              <w:jc w:val="center"/>
              <w:rPr>
                <w:b/>
                <w:sz w:val="26"/>
                <w:szCs w:val="26"/>
              </w:rPr>
            </w:pPr>
            <w:r>
              <w:rPr>
                <w:b/>
                <w:sz w:val="26"/>
                <w:szCs w:val="26"/>
              </w:rPr>
              <w:t>b</w:t>
            </w:r>
          </w:p>
        </w:tc>
        <w:tc>
          <w:tcPr>
            <w:tcW w:w="3684" w:type="pct"/>
            <w:shd w:val="clear" w:color="auto" w:fill="auto"/>
            <w:vAlign w:val="center"/>
          </w:tcPr>
          <w:p w14:paraId="3B867910" w14:textId="77777777" w:rsidR="00C604C9" w:rsidRDefault="00F97FA9" w:rsidP="00B1793F">
            <w:pPr>
              <w:pStyle w:val="ListParagraph"/>
              <w:tabs>
                <w:tab w:val="left" w:pos="851"/>
              </w:tabs>
              <w:spacing w:before="60" w:after="60"/>
              <w:ind w:left="0"/>
              <w:contextualSpacing w:val="0"/>
              <w:rPr>
                <w:b/>
                <w:sz w:val="26"/>
                <w:szCs w:val="26"/>
              </w:rPr>
            </w:pPr>
            <w:r>
              <w:rPr>
                <w:b/>
                <w:sz w:val="26"/>
                <w:szCs w:val="26"/>
              </w:rPr>
              <w:t>Kỹ năng, phẩm chất cá nhân</w:t>
            </w:r>
          </w:p>
        </w:tc>
        <w:tc>
          <w:tcPr>
            <w:tcW w:w="706" w:type="pct"/>
            <w:shd w:val="clear" w:color="auto" w:fill="auto"/>
            <w:vAlign w:val="center"/>
          </w:tcPr>
          <w:p w14:paraId="30DF249E" w14:textId="77777777" w:rsidR="00C604C9" w:rsidRDefault="00C604C9" w:rsidP="00B1793F">
            <w:pPr>
              <w:pStyle w:val="ListParagraph"/>
              <w:spacing w:before="60" w:after="60"/>
              <w:ind w:left="0"/>
              <w:contextualSpacing w:val="0"/>
              <w:rPr>
                <w:sz w:val="26"/>
                <w:szCs w:val="26"/>
              </w:rPr>
            </w:pPr>
          </w:p>
        </w:tc>
      </w:tr>
      <w:tr w:rsidR="00C604C9" w14:paraId="5B1D8BB4" w14:textId="77777777" w:rsidTr="00A841B3">
        <w:trPr>
          <w:jc w:val="center"/>
        </w:trPr>
        <w:tc>
          <w:tcPr>
            <w:tcW w:w="610" w:type="pct"/>
            <w:shd w:val="clear" w:color="auto" w:fill="auto"/>
            <w:vAlign w:val="center"/>
          </w:tcPr>
          <w:p w14:paraId="5BB0AA64" w14:textId="77777777" w:rsidR="00C604C9" w:rsidRDefault="00F97FA9" w:rsidP="00B1793F">
            <w:pPr>
              <w:pStyle w:val="ListParagraph"/>
              <w:spacing w:before="60" w:after="60"/>
              <w:ind w:left="0"/>
              <w:contextualSpacing w:val="0"/>
              <w:jc w:val="center"/>
              <w:rPr>
                <w:sz w:val="26"/>
                <w:szCs w:val="26"/>
              </w:rPr>
            </w:pPr>
            <w:r>
              <w:rPr>
                <w:sz w:val="26"/>
                <w:szCs w:val="26"/>
              </w:rPr>
              <w:t>PLO3</w:t>
            </w:r>
          </w:p>
        </w:tc>
        <w:tc>
          <w:tcPr>
            <w:tcW w:w="3684" w:type="pct"/>
            <w:shd w:val="clear" w:color="auto" w:fill="auto"/>
            <w:vAlign w:val="center"/>
          </w:tcPr>
          <w:p w14:paraId="2385AF8C" w14:textId="77777777" w:rsidR="00C604C9" w:rsidRDefault="00F97FA9" w:rsidP="00B1793F">
            <w:pPr>
              <w:spacing w:before="60" w:after="60"/>
              <w:rPr>
                <w:rFonts w:eastAsia="Calibri"/>
                <w:kern w:val="2"/>
                <w:sz w:val="26"/>
                <w:szCs w:val="26"/>
                <w14:ligatures w14:val="standardContextual"/>
              </w:rPr>
            </w:pPr>
            <w:r>
              <w:rPr>
                <w:rFonts w:eastAsia="Calibri"/>
                <w:kern w:val="2"/>
                <w:sz w:val="26"/>
                <w:szCs w:val="26"/>
                <w14:ligatures w14:val="standardContextual"/>
              </w:rPr>
              <w:t>Thực hiện đúng các vấn đề chuyên môn trong lĩnh vực công nghệ tài chính.</w:t>
            </w:r>
          </w:p>
        </w:tc>
        <w:tc>
          <w:tcPr>
            <w:tcW w:w="706" w:type="pct"/>
            <w:shd w:val="clear" w:color="auto" w:fill="auto"/>
            <w:vAlign w:val="center"/>
          </w:tcPr>
          <w:p w14:paraId="5AAC52F1" w14:textId="77777777" w:rsidR="00C604C9" w:rsidRDefault="00F97FA9" w:rsidP="00B1793F">
            <w:pPr>
              <w:pStyle w:val="ListParagraph"/>
              <w:spacing w:before="60" w:after="60"/>
              <w:ind w:left="0"/>
              <w:contextualSpacing w:val="0"/>
              <w:jc w:val="center"/>
              <w:rPr>
                <w:sz w:val="26"/>
                <w:szCs w:val="26"/>
              </w:rPr>
            </w:pPr>
            <w:r>
              <w:rPr>
                <w:sz w:val="26"/>
                <w:szCs w:val="26"/>
              </w:rPr>
              <w:t>P3</w:t>
            </w:r>
          </w:p>
          <w:p w14:paraId="1FF6D386" w14:textId="77777777" w:rsidR="00C604C9" w:rsidRDefault="00C604C9" w:rsidP="00B1793F">
            <w:pPr>
              <w:pStyle w:val="ListParagraph"/>
              <w:spacing w:before="60" w:after="60"/>
              <w:ind w:left="0"/>
              <w:contextualSpacing w:val="0"/>
              <w:jc w:val="left"/>
              <w:rPr>
                <w:sz w:val="26"/>
                <w:szCs w:val="26"/>
              </w:rPr>
            </w:pPr>
          </w:p>
        </w:tc>
      </w:tr>
      <w:tr w:rsidR="00C604C9" w14:paraId="4AA1B043" w14:textId="77777777" w:rsidTr="00A841B3">
        <w:trPr>
          <w:jc w:val="center"/>
        </w:trPr>
        <w:tc>
          <w:tcPr>
            <w:tcW w:w="610" w:type="pct"/>
            <w:shd w:val="clear" w:color="auto" w:fill="auto"/>
            <w:vAlign w:val="center"/>
          </w:tcPr>
          <w:p w14:paraId="178551EF" w14:textId="77777777" w:rsidR="00C604C9" w:rsidRDefault="00F97FA9" w:rsidP="00B1793F">
            <w:pPr>
              <w:pStyle w:val="ListParagraph"/>
              <w:spacing w:before="60" w:after="60"/>
              <w:ind w:left="0"/>
              <w:contextualSpacing w:val="0"/>
              <w:jc w:val="center"/>
              <w:rPr>
                <w:sz w:val="26"/>
                <w:szCs w:val="26"/>
              </w:rPr>
            </w:pPr>
            <w:r>
              <w:rPr>
                <w:sz w:val="26"/>
                <w:szCs w:val="26"/>
              </w:rPr>
              <w:lastRenderedPageBreak/>
              <w:t>PLO3.1</w:t>
            </w:r>
          </w:p>
        </w:tc>
        <w:tc>
          <w:tcPr>
            <w:tcW w:w="3684" w:type="pct"/>
            <w:shd w:val="clear" w:color="auto" w:fill="auto"/>
            <w:vAlign w:val="center"/>
          </w:tcPr>
          <w:p w14:paraId="70A4F39F" w14:textId="77777777" w:rsidR="00C604C9" w:rsidRDefault="00F97FA9" w:rsidP="00B1793F">
            <w:pPr>
              <w:pStyle w:val="ListParagraph"/>
              <w:spacing w:before="60" w:after="60"/>
              <w:ind w:left="0"/>
              <w:contextualSpacing w:val="0"/>
              <w:rPr>
                <w:sz w:val="26"/>
                <w:szCs w:val="26"/>
              </w:rPr>
            </w:pPr>
            <w:r>
              <w:rPr>
                <w:rFonts w:eastAsia="Calibri"/>
                <w:kern w:val="2"/>
                <w:sz w:val="26"/>
                <w:szCs w:val="26"/>
                <w14:ligatures w14:val="standardContextual"/>
              </w:rPr>
              <w:t>Thực hiện đúng việc phân tích dữ liệu và cung cấp được thông tin công nghệ tài chính, tiền tệ và ngân hàng dựa trên việc đánh giá các thông tin thích hợp.</w:t>
            </w:r>
          </w:p>
        </w:tc>
        <w:tc>
          <w:tcPr>
            <w:tcW w:w="706" w:type="pct"/>
            <w:shd w:val="clear" w:color="auto" w:fill="auto"/>
            <w:vAlign w:val="center"/>
          </w:tcPr>
          <w:p w14:paraId="032304A4" w14:textId="77777777" w:rsidR="00C604C9" w:rsidRDefault="00F97FA9" w:rsidP="00B1793F">
            <w:pPr>
              <w:pStyle w:val="ListParagraph"/>
              <w:spacing w:before="60" w:after="60"/>
              <w:ind w:left="0"/>
              <w:contextualSpacing w:val="0"/>
              <w:jc w:val="center"/>
              <w:rPr>
                <w:sz w:val="26"/>
                <w:szCs w:val="26"/>
              </w:rPr>
            </w:pPr>
            <w:r>
              <w:rPr>
                <w:sz w:val="26"/>
                <w:szCs w:val="26"/>
              </w:rPr>
              <w:t>P3</w:t>
            </w:r>
          </w:p>
          <w:p w14:paraId="7175AE03" w14:textId="77777777" w:rsidR="00C604C9" w:rsidRDefault="00C604C9" w:rsidP="00B1793F">
            <w:pPr>
              <w:pStyle w:val="ListParagraph"/>
              <w:spacing w:before="60" w:after="60"/>
              <w:ind w:left="0"/>
              <w:contextualSpacing w:val="0"/>
              <w:jc w:val="center"/>
              <w:rPr>
                <w:sz w:val="26"/>
                <w:szCs w:val="26"/>
              </w:rPr>
            </w:pPr>
          </w:p>
        </w:tc>
      </w:tr>
      <w:tr w:rsidR="00C604C9" w14:paraId="508B6DB2" w14:textId="77777777" w:rsidTr="00A841B3">
        <w:trPr>
          <w:jc w:val="center"/>
        </w:trPr>
        <w:tc>
          <w:tcPr>
            <w:tcW w:w="610" w:type="pct"/>
            <w:shd w:val="clear" w:color="auto" w:fill="auto"/>
            <w:vAlign w:val="center"/>
          </w:tcPr>
          <w:p w14:paraId="37F3DEF8" w14:textId="77777777" w:rsidR="00C604C9" w:rsidRDefault="00F97FA9" w:rsidP="00B1793F">
            <w:pPr>
              <w:pStyle w:val="ListParagraph"/>
              <w:spacing w:before="60" w:after="60"/>
              <w:ind w:left="0"/>
              <w:contextualSpacing w:val="0"/>
              <w:jc w:val="center"/>
              <w:rPr>
                <w:sz w:val="26"/>
                <w:szCs w:val="26"/>
              </w:rPr>
            </w:pPr>
            <w:r>
              <w:rPr>
                <w:sz w:val="26"/>
                <w:szCs w:val="26"/>
              </w:rPr>
              <w:t>PLO3.2</w:t>
            </w:r>
          </w:p>
        </w:tc>
        <w:tc>
          <w:tcPr>
            <w:tcW w:w="3684" w:type="pct"/>
            <w:shd w:val="clear" w:color="auto" w:fill="auto"/>
            <w:vAlign w:val="center"/>
          </w:tcPr>
          <w:p w14:paraId="21BDA7C3" w14:textId="77777777" w:rsidR="00C604C9" w:rsidRDefault="00F97FA9" w:rsidP="00B1793F">
            <w:pPr>
              <w:pStyle w:val="ListParagraph"/>
              <w:spacing w:before="60" w:after="60"/>
              <w:ind w:left="0"/>
              <w:contextualSpacing w:val="0"/>
              <w:rPr>
                <w:sz w:val="26"/>
                <w:szCs w:val="26"/>
              </w:rPr>
            </w:pPr>
            <w:r>
              <w:rPr>
                <w:rFonts w:eastAsia="Calibri"/>
                <w:kern w:val="2"/>
                <w:sz w:val="26"/>
                <w:szCs w:val="26"/>
                <w14:ligatures w14:val="standardContextual"/>
              </w:rPr>
              <w:t>Thực hiện đúng các phần mềm, ngôn ngữ lập trình cơ bản để ứng dụng trong lĩnh vực công nghệ tài chính.</w:t>
            </w:r>
          </w:p>
        </w:tc>
        <w:tc>
          <w:tcPr>
            <w:tcW w:w="706" w:type="pct"/>
            <w:shd w:val="clear" w:color="auto" w:fill="auto"/>
            <w:vAlign w:val="center"/>
          </w:tcPr>
          <w:p w14:paraId="03D9AB40" w14:textId="77777777" w:rsidR="00C604C9" w:rsidRDefault="00F97FA9" w:rsidP="00B1793F">
            <w:pPr>
              <w:pStyle w:val="ListParagraph"/>
              <w:spacing w:before="60" w:after="60"/>
              <w:ind w:left="0"/>
              <w:contextualSpacing w:val="0"/>
              <w:jc w:val="center"/>
              <w:rPr>
                <w:sz w:val="26"/>
                <w:szCs w:val="26"/>
              </w:rPr>
            </w:pPr>
            <w:r>
              <w:rPr>
                <w:sz w:val="26"/>
                <w:szCs w:val="26"/>
              </w:rPr>
              <w:t>P3</w:t>
            </w:r>
          </w:p>
        </w:tc>
      </w:tr>
      <w:tr w:rsidR="00C604C9" w14:paraId="5D3C0C1B" w14:textId="77777777" w:rsidTr="00A841B3">
        <w:trPr>
          <w:jc w:val="center"/>
        </w:trPr>
        <w:tc>
          <w:tcPr>
            <w:tcW w:w="610" w:type="pct"/>
            <w:shd w:val="clear" w:color="auto" w:fill="auto"/>
            <w:vAlign w:val="center"/>
          </w:tcPr>
          <w:p w14:paraId="0FFC2F64" w14:textId="77777777" w:rsidR="00C604C9" w:rsidRDefault="00F97FA9" w:rsidP="00B1793F">
            <w:pPr>
              <w:pStyle w:val="ListParagraph"/>
              <w:spacing w:before="60" w:after="60"/>
              <w:ind w:left="0"/>
              <w:contextualSpacing w:val="0"/>
              <w:jc w:val="center"/>
              <w:rPr>
                <w:sz w:val="26"/>
                <w:szCs w:val="26"/>
              </w:rPr>
            </w:pPr>
            <w:r>
              <w:rPr>
                <w:sz w:val="26"/>
                <w:szCs w:val="26"/>
              </w:rPr>
              <w:t>PLO4</w:t>
            </w:r>
          </w:p>
        </w:tc>
        <w:tc>
          <w:tcPr>
            <w:tcW w:w="3684" w:type="pct"/>
            <w:shd w:val="clear" w:color="auto" w:fill="auto"/>
            <w:vAlign w:val="center"/>
          </w:tcPr>
          <w:p w14:paraId="58B2CE1E" w14:textId="77777777" w:rsidR="00C604C9" w:rsidRDefault="00F97FA9" w:rsidP="00B1793F">
            <w:pPr>
              <w:spacing w:before="60" w:after="60"/>
              <w:rPr>
                <w:rFonts w:eastAsia="Calibri"/>
                <w:kern w:val="2"/>
                <w:sz w:val="26"/>
                <w:szCs w:val="26"/>
                <w14:ligatures w14:val="standardContextual"/>
              </w:rPr>
            </w:pPr>
            <w:r>
              <w:rPr>
                <w:sz w:val="26"/>
                <w:szCs w:val="26"/>
              </w:rPr>
              <w:t>Thực hiện việc tìm kiếm, khám phá, tổng hợp tài liệu, thông tin và dữ liệu một cách chính xác để giải quyết các vấn đề chuyên môn trong lĩnh vực công nghệ tài chính.</w:t>
            </w:r>
          </w:p>
        </w:tc>
        <w:tc>
          <w:tcPr>
            <w:tcW w:w="706" w:type="pct"/>
            <w:shd w:val="clear" w:color="auto" w:fill="auto"/>
            <w:vAlign w:val="center"/>
          </w:tcPr>
          <w:p w14:paraId="5E9A36FA" w14:textId="77777777" w:rsidR="00C604C9" w:rsidRDefault="00F97FA9" w:rsidP="00B1793F">
            <w:pPr>
              <w:pStyle w:val="ListParagraph"/>
              <w:spacing w:before="60" w:after="60"/>
              <w:ind w:left="0"/>
              <w:contextualSpacing w:val="0"/>
              <w:jc w:val="center"/>
              <w:rPr>
                <w:sz w:val="26"/>
                <w:szCs w:val="26"/>
              </w:rPr>
            </w:pPr>
            <w:r>
              <w:rPr>
                <w:sz w:val="26"/>
                <w:szCs w:val="26"/>
              </w:rPr>
              <w:t>P3</w:t>
            </w:r>
          </w:p>
        </w:tc>
      </w:tr>
      <w:tr w:rsidR="00C604C9" w14:paraId="09D2C5C4" w14:textId="77777777" w:rsidTr="00A841B3">
        <w:trPr>
          <w:jc w:val="center"/>
        </w:trPr>
        <w:tc>
          <w:tcPr>
            <w:tcW w:w="610" w:type="pct"/>
            <w:shd w:val="clear" w:color="auto" w:fill="auto"/>
            <w:vAlign w:val="center"/>
          </w:tcPr>
          <w:p w14:paraId="63A9483D" w14:textId="77777777" w:rsidR="00C604C9" w:rsidRDefault="00F97FA9" w:rsidP="00B1793F">
            <w:pPr>
              <w:pStyle w:val="ListParagraph"/>
              <w:spacing w:before="60" w:after="60"/>
              <w:ind w:left="0"/>
              <w:contextualSpacing w:val="0"/>
              <w:jc w:val="center"/>
              <w:rPr>
                <w:sz w:val="26"/>
                <w:szCs w:val="26"/>
              </w:rPr>
            </w:pPr>
            <w:r>
              <w:rPr>
                <w:sz w:val="26"/>
                <w:szCs w:val="26"/>
              </w:rPr>
              <w:t>PLO5</w:t>
            </w:r>
          </w:p>
        </w:tc>
        <w:tc>
          <w:tcPr>
            <w:tcW w:w="3684" w:type="pct"/>
            <w:shd w:val="clear" w:color="auto" w:fill="auto"/>
            <w:vAlign w:val="center"/>
          </w:tcPr>
          <w:p w14:paraId="70454398" w14:textId="77777777" w:rsidR="00C604C9" w:rsidRDefault="00F97FA9" w:rsidP="00B1793F">
            <w:pPr>
              <w:pStyle w:val="ListParagraph"/>
              <w:spacing w:before="60" w:after="60"/>
              <w:ind w:left="0"/>
              <w:contextualSpacing w:val="0"/>
              <w:rPr>
                <w:sz w:val="26"/>
                <w:szCs w:val="26"/>
              </w:rPr>
            </w:pPr>
            <w:r>
              <w:rPr>
                <w:sz w:val="26"/>
                <w:szCs w:val="26"/>
              </w:rPr>
              <w:t>Tuân thủ đạo đức nghề nghiệp, chính trực, khách quan trong việc đưa ra những nhận định về các vấn đề chuyên môn trong lĩnh vực công nghệ tài chính.</w:t>
            </w:r>
          </w:p>
        </w:tc>
        <w:tc>
          <w:tcPr>
            <w:tcW w:w="706" w:type="pct"/>
            <w:shd w:val="clear" w:color="auto" w:fill="auto"/>
            <w:vAlign w:val="center"/>
          </w:tcPr>
          <w:p w14:paraId="2C3F0C97" w14:textId="77777777" w:rsidR="00C604C9" w:rsidRDefault="00F97FA9" w:rsidP="00B1793F">
            <w:pPr>
              <w:pStyle w:val="ListParagraph"/>
              <w:spacing w:before="60" w:after="60"/>
              <w:ind w:left="0"/>
              <w:contextualSpacing w:val="0"/>
              <w:jc w:val="center"/>
              <w:rPr>
                <w:sz w:val="26"/>
                <w:szCs w:val="26"/>
              </w:rPr>
            </w:pPr>
            <w:r>
              <w:rPr>
                <w:sz w:val="26"/>
                <w:szCs w:val="26"/>
              </w:rPr>
              <w:t>A3</w:t>
            </w:r>
          </w:p>
        </w:tc>
      </w:tr>
      <w:tr w:rsidR="00C604C9" w14:paraId="7F1BF27E" w14:textId="77777777" w:rsidTr="00A841B3">
        <w:trPr>
          <w:jc w:val="center"/>
        </w:trPr>
        <w:tc>
          <w:tcPr>
            <w:tcW w:w="610" w:type="pct"/>
            <w:shd w:val="clear" w:color="auto" w:fill="auto"/>
            <w:vAlign w:val="center"/>
          </w:tcPr>
          <w:p w14:paraId="75F99990" w14:textId="77777777" w:rsidR="00C604C9" w:rsidRDefault="00F97FA9" w:rsidP="00B1793F">
            <w:pPr>
              <w:pStyle w:val="ListParagraph"/>
              <w:spacing w:before="60" w:after="60"/>
              <w:ind w:left="0"/>
              <w:contextualSpacing w:val="0"/>
              <w:jc w:val="center"/>
              <w:rPr>
                <w:sz w:val="26"/>
                <w:szCs w:val="26"/>
              </w:rPr>
            </w:pPr>
            <w:r>
              <w:rPr>
                <w:b/>
                <w:sz w:val="26"/>
                <w:szCs w:val="26"/>
              </w:rPr>
              <w:t>c</w:t>
            </w:r>
          </w:p>
        </w:tc>
        <w:tc>
          <w:tcPr>
            <w:tcW w:w="3684" w:type="pct"/>
            <w:shd w:val="clear" w:color="auto" w:fill="auto"/>
            <w:vAlign w:val="center"/>
          </w:tcPr>
          <w:p w14:paraId="03850D59" w14:textId="77777777" w:rsidR="00C604C9" w:rsidRDefault="00F97FA9" w:rsidP="00B1793F">
            <w:pPr>
              <w:pStyle w:val="ListParagraph"/>
              <w:spacing w:before="60" w:after="60"/>
              <w:ind w:left="0"/>
              <w:contextualSpacing w:val="0"/>
              <w:rPr>
                <w:sz w:val="26"/>
                <w:szCs w:val="26"/>
              </w:rPr>
            </w:pPr>
            <w:r>
              <w:rPr>
                <w:b/>
                <w:sz w:val="26"/>
                <w:szCs w:val="26"/>
              </w:rPr>
              <w:t>Kỹ năng tương tác</w:t>
            </w:r>
          </w:p>
        </w:tc>
        <w:tc>
          <w:tcPr>
            <w:tcW w:w="706" w:type="pct"/>
            <w:shd w:val="clear" w:color="auto" w:fill="auto"/>
            <w:vAlign w:val="center"/>
          </w:tcPr>
          <w:p w14:paraId="225DAF54" w14:textId="77777777" w:rsidR="00C604C9" w:rsidRDefault="00C604C9" w:rsidP="00B1793F">
            <w:pPr>
              <w:pStyle w:val="ListParagraph"/>
              <w:spacing w:before="60" w:after="60"/>
              <w:ind w:left="0"/>
              <w:contextualSpacing w:val="0"/>
              <w:jc w:val="center"/>
              <w:rPr>
                <w:sz w:val="26"/>
                <w:szCs w:val="26"/>
              </w:rPr>
            </w:pPr>
          </w:p>
        </w:tc>
      </w:tr>
      <w:tr w:rsidR="00C604C9" w14:paraId="4F4DD065" w14:textId="77777777" w:rsidTr="00A841B3">
        <w:trPr>
          <w:jc w:val="center"/>
        </w:trPr>
        <w:tc>
          <w:tcPr>
            <w:tcW w:w="610" w:type="pct"/>
            <w:shd w:val="clear" w:color="auto" w:fill="auto"/>
            <w:vAlign w:val="center"/>
          </w:tcPr>
          <w:p w14:paraId="6E32C8D4" w14:textId="77777777" w:rsidR="00C604C9" w:rsidRDefault="00F97FA9" w:rsidP="00B1793F">
            <w:pPr>
              <w:pStyle w:val="ListParagraph"/>
              <w:spacing w:before="60" w:after="60"/>
              <w:ind w:left="0"/>
              <w:contextualSpacing w:val="0"/>
              <w:jc w:val="center"/>
              <w:rPr>
                <w:b/>
                <w:sz w:val="26"/>
                <w:szCs w:val="26"/>
              </w:rPr>
            </w:pPr>
            <w:r>
              <w:rPr>
                <w:sz w:val="26"/>
                <w:szCs w:val="26"/>
              </w:rPr>
              <w:t>PLO6</w:t>
            </w:r>
          </w:p>
        </w:tc>
        <w:tc>
          <w:tcPr>
            <w:tcW w:w="3684" w:type="pct"/>
            <w:shd w:val="clear" w:color="auto" w:fill="auto"/>
            <w:vAlign w:val="center"/>
          </w:tcPr>
          <w:p w14:paraId="2D4F4D00" w14:textId="77777777" w:rsidR="00C604C9" w:rsidRDefault="00F97FA9" w:rsidP="00B1793F">
            <w:pPr>
              <w:pStyle w:val="ListParagraph"/>
              <w:spacing w:before="60" w:after="60"/>
              <w:ind w:left="0"/>
              <w:contextualSpacing w:val="0"/>
              <w:rPr>
                <w:b/>
                <w:sz w:val="26"/>
                <w:szCs w:val="26"/>
              </w:rPr>
            </w:pPr>
            <w:r>
              <w:rPr>
                <w:iCs/>
                <w:sz w:val="26"/>
                <w:szCs w:val="26"/>
              </w:rPr>
              <w:t>Thực hiện đúng quy trình, kế hoạch, nhiệm vụ được phân công trong tiểu luận, chuyên đề, báo cáo thuộc lĩnh vực công nghệ tài chính.</w:t>
            </w:r>
          </w:p>
        </w:tc>
        <w:tc>
          <w:tcPr>
            <w:tcW w:w="706" w:type="pct"/>
            <w:shd w:val="clear" w:color="auto" w:fill="auto"/>
            <w:vAlign w:val="center"/>
          </w:tcPr>
          <w:p w14:paraId="5649C6B3" w14:textId="77777777" w:rsidR="00C604C9" w:rsidRDefault="00F97FA9" w:rsidP="00B1793F">
            <w:pPr>
              <w:pStyle w:val="ListParagraph"/>
              <w:spacing w:before="60" w:after="60"/>
              <w:ind w:left="0"/>
              <w:contextualSpacing w:val="0"/>
              <w:jc w:val="center"/>
              <w:rPr>
                <w:sz w:val="26"/>
                <w:szCs w:val="26"/>
              </w:rPr>
            </w:pPr>
            <w:r>
              <w:rPr>
                <w:sz w:val="26"/>
                <w:szCs w:val="26"/>
              </w:rPr>
              <w:t>P3</w:t>
            </w:r>
          </w:p>
          <w:p w14:paraId="6758A8BA" w14:textId="77777777" w:rsidR="00C604C9" w:rsidRDefault="00C604C9" w:rsidP="00B1793F">
            <w:pPr>
              <w:pStyle w:val="ListParagraph"/>
              <w:spacing w:before="60" w:after="60"/>
              <w:ind w:left="0"/>
              <w:contextualSpacing w:val="0"/>
              <w:rPr>
                <w:sz w:val="26"/>
                <w:szCs w:val="26"/>
              </w:rPr>
            </w:pPr>
          </w:p>
        </w:tc>
      </w:tr>
      <w:tr w:rsidR="00C604C9" w14:paraId="7EE9E561" w14:textId="77777777" w:rsidTr="00A841B3">
        <w:trPr>
          <w:jc w:val="center"/>
        </w:trPr>
        <w:tc>
          <w:tcPr>
            <w:tcW w:w="610" w:type="pct"/>
            <w:shd w:val="clear" w:color="auto" w:fill="auto"/>
            <w:vAlign w:val="center"/>
          </w:tcPr>
          <w:p w14:paraId="774090F3" w14:textId="77777777" w:rsidR="00C604C9" w:rsidRDefault="00F97FA9" w:rsidP="00B1793F">
            <w:pPr>
              <w:pStyle w:val="ListParagraph"/>
              <w:spacing w:before="60" w:after="60"/>
              <w:ind w:left="0"/>
              <w:contextualSpacing w:val="0"/>
              <w:jc w:val="center"/>
              <w:rPr>
                <w:sz w:val="26"/>
                <w:szCs w:val="26"/>
              </w:rPr>
            </w:pPr>
            <w:r>
              <w:rPr>
                <w:sz w:val="26"/>
                <w:szCs w:val="26"/>
              </w:rPr>
              <w:t>PLO7</w:t>
            </w:r>
          </w:p>
        </w:tc>
        <w:tc>
          <w:tcPr>
            <w:tcW w:w="3684" w:type="pct"/>
            <w:shd w:val="clear" w:color="auto" w:fill="auto"/>
            <w:vAlign w:val="center"/>
          </w:tcPr>
          <w:p w14:paraId="0305A774" w14:textId="77777777" w:rsidR="00C604C9" w:rsidRDefault="00F97FA9" w:rsidP="00B1793F">
            <w:pPr>
              <w:pStyle w:val="ListParagraph"/>
              <w:spacing w:before="60" w:after="60"/>
              <w:ind w:left="0"/>
              <w:contextualSpacing w:val="0"/>
              <w:rPr>
                <w:sz w:val="26"/>
                <w:szCs w:val="26"/>
              </w:rPr>
            </w:pPr>
            <w:r>
              <w:rPr>
                <w:iCs/>
                <w:sz w:val="26"/>
                <w:szCs w:val="26"/>
              </w:rPr>
              <w:t>Trình bày và thảo luận đúng nội dung công việc liên quan đến công nghệ tài chính bằng tiếng Việt hay tiếng Anh.</w:t>
            </w:r>
          </w:p>
        </w:tc>
        <w:tc>
          <w:tcPr>
            <w:tcW w:w="706" w:type="pct"/>
            <w:shd w:val="clear" w:color="auto" w:fill="auto"/>
            <w:vAlign w:val="center"/>
          </w:tcPr>
          <w:p w14:paraId="0AF5B348" w14:textId="77777777" w:rsidR="00C604C9" w:rsidRDefault="00F97FA9" w:rsidP="00B1793F">
            <w:pPr>
              <w:pStyle w:val="ListParagraph"/>
              <w:spacing w:before="60" w:after="60"/>
              <w:ind w:left="0"/>
              <w:contextualSpacing w:val="0"/>
              <w:jc w:val="center"/>
              <w:rPr>
                <w:sz w:val="26"/>
                <w:szCs w:val="26"/>
              </w:rPr>
            </w:pPr>
            <w:r>
              <w:rPr>
                <w:sz w:val="26"/>
                <w:szCs w:val="26"/>
              </w:rPr>
              <w:t>P3</w:t>
            </w:r>
          </w:p>
          <w:p w14:paraId="0EEB9619" w14:textId="77777777" w:rsidR="00C604C9" w:rsidRDefault="00C604C9" w:rsidP="00B1793F">
            <w:pPr>
              <w:pStyle w:val="ListParagraph"/>
              <w:spacing w:before="60" w:after="60"/>
              <w:ind w:left="0"/>
              <w:contextualSpacing w:val="0"/>
              <w:jc w:val="center"/>
              <w:rPr>
                <w:sz w:val="26"/>
                <w:szCs w:val="26"/>
              </w:rPr>
            </w:pPr>
          </w:p>
        </w:tc>
      </w:tr>
      <w:tr w:rsidR="00C604C9" w14:paraId="69996662" w14:textId="77777777" w:rsidTr="00A841B3">
        <w:trPr>
          <w:jc w:val="center"/>
        </w:trPr>
        <w:tc>
          <w:tcPr>
            <w:tcW w:w="610" w:type="pct"/>
            <w:shd w:val="clear" w:color="auto" w:fill="auto"/>
            <w:vAlign w:val="center"/>
          </w:tcPr>
          <w:p w14:paraId="6E11C6EA" w14:textId="77777777" w:rsidR="00C604C9" w:rsidRDefault="00F97FA9" w:rsidP="00B1793F">
            <w:pPr>
              <w:pStyle w:val="ListParagraph"/>
              <w:spacing w:before="60" w:after="60"/>
              <w:ind w:left="0"/>
              <w:contextualSpacing w:val="0"/>
              <w:jc w:val="center"/>
              <w:rPr>
                <w:sz w:val="26"/>
                <w:szCs w:val="26"/>
              </w:rPr>
            </w:pPr>
            <w:r>
              <w:rPr>
                <w:sz w:val="26"/>
                <w:szCs w:val="26"/>
              </w:rPr>
              <w:t>PLO7.1</w:t>
            </w:r>
          </w:p>
        </w:tc>
        <w:tc>
          <w:tcPr>
            <w:tcW w:w="3684" w:type="pct"/>
            <w:shd w:val="clear" w:color="auto" w:fill="auto"/>
            <w:vAlign w:val="center"/>
          </w:tcPr>
          <w:p w14:paraId="3B08ED3A" w14:textId="77777777" w:rsidR="00C604C9" w:rsidRDefault="00F97FA9" w:rsidP="00B1793F">
            <w:pPr>
              <w:pStyle w:val="ListParagraph"/>
              <w:spacing w:before="60" w:after="60"/>
              <w:ind w:left="0"/>
              <w:contextualSpacing w:val="0"/>
              <w:rPr>
                <w:sz w:val="26"/>
                <w:szCs w:val="26"/>
              </w:rPr>
            </w:pPr>
            <w:r>
              <w:rPr>
                <w:rFonts w:eastAsia="Calibri"/>
                <w:kern w:val="2"/>
                <w:sz w:val="26"/>
                <w:szCs w:val="26"/>
                <w14:ligatures w14:val="standardContextual"/>
              </w:rPr>
              <w:t>Trình bày, giải thích một cách khoa học và chính xác các chuyên đề, báo cáo thực tập, khóa luận đã thực hiện.</w:t>
            </w:r>
          </w:p>
        </w:tc>
        <w:tc>
          <w:tcPr>
            <w:tcW w:w="706" w:type="pct"/>
            <w:shd w:val="clear" w:color="auto" w:fill="auto"/>
            <w:vAlign w:val="center"/>
          </w:tcPr>
          <w:p w14:paraId="6081AB67" w14:textId="77777777" w:rsidR="00C604C9" w:rsidRDefault="00F97FA9" w:rsidP="00B1793F">
            <w:pPr>
              <w:pStyle w:val="ListParagraph"/>
              <w:spacing w:before="60" w:after="60"/>
              <w:ind w:left="0"/>
              <w:contextualSpacing w:val="0"/>
              <w:jc w:val="center"/>
              <w:rPr>
                <w:sz w:val="26"/>
                <w:szCs w:val="26"/>
              </w:rPr>
            </w:pPr>
            <w:r>
              <w:rPr>
                <w:sz w:val="26"/>
                <w:szCs w:val="26"/>
              </w:rPr>
              <w:t>P3</w:t>
            </w:r>
          </w:p>
        </w:tc>
      </w:tr>
      <w:tr w:rsidR="00C604C9" w14:paraId="430FF25B" w14:textId="77777777" w:rsidTr="00A841B3">
        <w:trPr>
          <w:jc w:val="center"/>
        </w:trPr>
        <w:tc>
          <w:tcPr>
            <w:tcW w:w="610" w:type="pct"/>
            <w:shd w:val="clear" w:color="auto" w:fill="auto"/>
            <w:vAlign w:val="center"/>
          </w:tcPr>
          <w:p w14:paraId="3CF9A0E2" w14:textId="77777777" w:rsidR="00C604C9" w:rsidRDefault="00F97FA9" w:rsidP="00B1793F">
            <w:pPr>
              <w:pStyle w:val="ListParagraph"/>
              <w:spacing w:before="60" w:after="60"/>
              <w:ind w:left="0"/>
              <w:contextualSpacing w:val="0"/>
              <w:jc w:val="center"/>
              <w:rPr>
                <w:sz w:val="26"/>
                <w:szCs w:val="26"/>
              </w:rPr>
            </w:pPr>
            <w:r>
              <w:rPr>
                <w:sz w:val="26"/>
                <w:szCs w:val="26"/>
              </w:rPr>
              <w:t>PLO7.2</w:t>
            </w:r>
          </w:p>
        </w:tc>
        <w:tc>
          <w:tcPr>
            <w:tcW w:w="3684" w:type="pct"/>
            <w:shd w:val="clear" w:color="auto" w:fill="auto"/>
            <w:vAlign w:val="center"/>
          </w:tcPr>
          <w:p w14:paraId="4F9DCB6D" w14:textId="77777777" w:rsidR="00C604C9" w:rsidRDefault="00F97FA9" w:rsidP="00B1793F">
            <w:pPr>
              <w:pStyle w:val="ListParagraph"/>
              <w:spacing w:before="60" w:after="60"/>
              <w:ind w:left="0"/>
              <w:contextualSpacing w:val="0"/>
              <w:rPr>
                <w:sz w:val="26"/>
                <w:szCs w:val="26"/>
              </w:rPr>
            </w:pPr>
            <w:r>
              <w:rPr>
                <w:sz w:val="26"/>
                <w:szCs w:val="26"/>
              </w:rPr>
              <w:t>Thể hiện được khả năng sử dụng ngoại ngữ để giải quyết các vấn đề liên quan đến lĩnh vực công nghệ tài chính.</w:t>
            </w:r>
          </w:p>
        </w:tc>
        <w:tc>
          <w:tcPr>
            <w:tcW w:w="706" w:type="pct"/>
            <w:shd w:val="clear" w:color="auto" w:fill="auto"/>
            <w:vAlign w:val="center"/>
          </w:tcPr>
          <w:p w14:paraId="7391FFD1" w14:textId="77777777" w:rsidR="00C604C9" w:rsidRDefault="00F97FA9" w:rsidP="00B1793F">
            <w:pPr>
              <w:pStyle w:val="ListParagraph"/>
              <w:spacing w:before="60" w:after="60"/>
              <w:ind w:left="0"/>
              <w:contextualSpacing w:val="0"/>
              <w:jc w:val="center"/>
              <w:rPr>
                <w:sz w:val="26"/>
                <w:szCs w:val="26"/>
              </w:rPr>
            </w:pPr>
            <w:r>
              <w:rPr>
                <w:sz w:val="26"/>
                <w:szCs w:val="26"/>
              </w:rPr>
              <w:t>P2</w:t>
            </w:r>
          </w:p>
        </w:tc>
      </w:tr>
      <w:tr w:rsidR="00C604C9" w14:paraId="29F53565" w14:textId="77777777" w:rsidTr="00A841B3">
        <w:trPr>
          <w:jc w:val="center"/>
        </w:trPr>
        <w:tc>
          <w:tcPr>
            <w:tcW w:w="610" w:type="pct"/>
            <w:shd w:val="clear" w:color="auto" w:fill="auto"/>
            <w:vAlign w:val="center"/>
          </w:tcPr>
          <w:p w14:paraId="55D16998" w14:textId="77777777" w:rsidR="00C604C9" w:rsidRDefault="00F97FA9" w:rsidP="00B1793F">
            <w:pPr>
              <w:pStyle w:val="ListParagraph"/>
              <w:spacing w:before="60" w:after="60"/>
              <w:ind w:left="0"/>
              <w:contextualSpacing w:val="0"/>
              <w:jc w:val="center"/>
              <w:rPr>
                <w:b/>
                <w:bCs/>
                <w:sz w:val="26"/>
                <w:szCs w:val="26"/>
              </w:rPr>
            </w:pPr>
            <w:r>
              <w:rPr>
                <w:b/>
                <w:bCs/>
                <w:sz w:val="26"/>
                <w:szCs w:val="26"/>
              </w:rPr>
              <w:t>d</w:t>
            </w:r>
          </w:p>
        </w:tc>
        <w:tc>
          <w:tcPr>
            <w:tcW w:w="3684" w:type="pct"/>
            <w:shd w:val="clear" w:color="auto" w:fill="auto"/>
            <w:vAlign w:val="center"/>
          </w:tcPr>
          <w:p w14:paraId="5DCCD292" w14:textId="77777777" w:rsidR="00C604C9" w:rsidRDefault="00F97FA9" w:rsidP="00B1793F">
            <w:pPr>
              <w:pStyle w:val="ListParagraph"/>
              <w:spacing w:before="60" w:after="60"/>
              <w:ind w:left="0"/>
              <w:contextualSpacing w:val="0"/>
              <w:rPr>
                <w:sz w:val="26"/>
                <w:szCs w:val="26"/>
              </w:rPr>
            </w:pPr>
            <w:r>
              <w:rPr>
                <w:b/>
                <w:sz w:val="26"/>
                <w:szCs w:val="26"/>
              </w:rPr>
              <w:t>Năng lực thực hành nghề nghiệp (Năng lực tự chủ)</w:t>
            </w:r>
          </w:p>
        </w:tc>
        <w:tc>
          <w:tcPr>
            <w:tcW w:w="706" w:type="pct"/>
            <w:shd w:val="clear" w:color="auto" w:fill="auto"/>
            <w:vAlign w:val="center"/>
          </w:tcPr>
          <w:p w14:paraId="15B70987" w14:textId="77777777" w:rsidR="00C604C9" w:rsidRDefault="00C604C9" w:rsidP="00B1793F">
            <w:pPr>
              <w:pStyle w:val="ListParagraph"/>
              <w:spacing w:before="60" w:after="60"/>
              <w:ind w:left="0"/>
              <w:contextualSpacing w:val="0"/>
              <w:jc w:val="center"/>
              <w:rPr>
                <w:sz w:val="26"/>
                <w:szCs w:val="26"/>
              </w:rPr>
            </w:pPr>
          </w:p>
        </w:tc>
      </w:tr>
      <w:tr w:rsidR="00C604C9" w14:paraId="5A12E981" w14:textId="77777777" w:rsidTr="00A841B3">
        <w:trPr>
          <w:jc w:val="center"/>
        </w:trPr>
        <w:tc>
          <w:tcPr>
            <w:tcW w:w="610" w:type="pct"/>
            <w:shd w:val="clear" w:color="auto" w:fill="auto"/>
            <w:vAlign w:val="center"/>
          </w:tcPr>
          <w:p w14:paraId="3F0E23C1" w14:textId="77777777" w:rsidR="00C604C9" w:rsidRDefault="00F97FA9" w:rsidP="00B1793F">
            <w:pPr>
              <w:pStyle w:val="ListParagraph"/>
              <w:spacing w:before="60" w:after="60"/>
              <w:ind w:left="0"/>
              <w:contextualSpacing w:val="0"/>
              <w:jc w:val="center"/>
              <w:rPr>
                <w:b/>
                <w:sz w:val="26"/>
                <w:szCs w:val="26"/>
              </w:rPr>
            </w:pPr>
            <w:r>
              <w:rPr>
                <w:sz w:val="26"/>
                <w:szCs w:val="26"/>
              </w:rPr>
              <w:t>PLO8</w:t>
            </w:r>
          </w:p>
        </w:tc>
        <w:tc>
          <w:tcPr>
            <w:tcW w:w="3684" w:type="pct"/>
            <w:shd w:val="clear" w:color="auto" w:fill="auto"/>
            <w:vAlign w:val="center"/>
          </w:tcPr>
          <w:p w14:paraId="1C7E8892" w14:textId="77777777" w:rsidR="00C604C9" w:rsidRDefault="00F97FA9" w:rsidP="00B1793F">
            <w:pPr>
              <w:pStyle w:val="ListParagraph"/>
              <w:tabs>
                <w:tab w:val="left" w:pos="851"/>
              </w:tabs>
              <w:spacing w:before="60" w:after="60"/>
              <w:ind w:left="0"/>
              <w:contextualSpacing w:val="0"/>
              <w:rPr>
                <w:b/>
                <w:sz w:val="26"/>
                <w:szCs w:val="26"/>
              </w:rPr>
            </w:pPr>
            <w:r>
              <w:rPr>
                <w:rFonts w:eastAsia="Calibri"/>
                <w:kern w:val="2"/>
                <w:sz w:val="26"/>
                <w:szCs w:val="26"/>
                <w14:ligatures w14:val="standardContextual"/>
              </w:rPr>
              <w:t>Nhận diện được bối cảnh kinh tế xã hội để định hướng và đề xuất những hàm ý quản trị liên quan hoạt động chuyên môn ngành công nghệ tài chính.</w:t>
            </w:r>
          </w:p>
        </w:tc>
        <w:tc>
          <w:tcPr>
            <w:tcW w:w="706" w:type="pct"/>
            <w:shd w:val="clear" w:color="auto" w:fill="auto"/>
            <w:vAlign w:val="center"/>
          </w:tcPr>
          <w:p w14:paraId="3D49FA44" w14:textId="77777777" w:rsidR="00C604C9" w:rsidRDefault="00F97FA9" w:rsidP="00B1793F">
            <w:pPr>
              <w:pStyle w:val="ListParagraph"/>
              <w:spacing w:before="60" w:after="60"/>
              <w:ind w:left="0"/>
              <w:contextualSpacing w:val="0"/>
              <w:jc w:val="center"/>
              <w:rPr>
                <w:iCs/>
                <w:sz w:val="26"/>
                <w:szCs w:val="26"/>
              </w:rPr>
            </w:pPr>
            <w:r>
              <w:rPr>
                <w:iCs/>
                <w:sz w:val="26"/>
                <w:szCs w:val="26"/>
              </w:rPr>
              <w:t>R3</w:t>
            </w:r>
          </w:p>
        </w:tc>
      </w:tr>
      <w:tr w:rsidR="00C604C9" w14:paraId="395D6C81" w14:textId="77777777" w:rsidTr="00A841B3">
        <w:trPr>
          <w:jc w:val="center"/>
        </w:trPr>
        <w:tc>
          <w:tcPr>
            <w:tcW w:w="610" w:type="pct"/>
            <w:shd w:val="clear" w:color="auto" w:fill="auto"/>
            <w:vAlign w:val="center"/>
          </w:tcPr>
          <w:p w14:paraId="2294DBCC" w14:textId="77777777" w:rsidR="00C604C9" w:rsidRDefault="00F97FA9" w:rsidP="00B1793F">
            <w:pPr>
              <w:pStyle w:val="ListParagraph"/>
              <w:spacing w:before="60" w:after="60"/>
              <w:ind w:left="0"/>
              <w:contextualSpacing w:val="0"/>
              <w:jc w:val="center"/>
              <w:rPr>
                <w:sz w:val="26"/>
                <w:szCs w:val="26"/>
              </w:rPr>
            </w:pPr>
            <w:r>
              <w:rPr>
                <w:sz w:val="26"/>
                <w:szCs w:val="26"/>
              </w:rPr>
              <w:t>PLO9</w:t>
            </w:r>
          </w:p>
        </w:tc>
        <w:tc>
          <w:tcPr>
            <w:tcW w:w="3684" w:type="pct"/>
            <w:shd w:val="clear" w:color="auto" w:fill="auto"/>
            <w:vAlign w:val="center"/>
          </w:tcPr>
          <w:p w14:paraId="43C0E418" w14:textId="77777777" w:rsidR="00C604C9" w:rsidRDefault="00F97FA9" w:rsidP="00B1793F">
            <w:pPr>
              <w:spacing w:before="60" w:after="60"/>
              <w:jc w:val="both"/>
              <w:rPr>
                <w:sz w:val="26"/>
                <w:szCs w:val="26"/>
              </w:rPr>
            </w:pPr>
            <w:r>
              <w:rPr>
                <w:iCs/>
                <w:sz w:val="26"/>
                <w:szCs w:val="26"/>
              </w:rPr>
              <w:t>Lập kế hoạch tài chính, phân tích và đánh giá đúng các báo cáo liên quan đến công nghệ tài chính để hỗ trợ cho việc ra quyết định của đơn vị.</w:t>
            </w:r>
          </w:p>
        </w:tc>
        <w:tc>
          <w:tcPr>
            <w:tcW w:w="706" w:type="pct"/>
            <w:shd w:val="clear" w:color="auto" w:fill="auto"/>
            <w:vAlign w:val="center"/>
          </w:tcPr>
          <w:p w14:paraId="59FB5564" w14:textId="77777777" w:rsidR="00C604C9" w:rsidRDefault="00F97FA9" w:rsidP="00B1793F">
            <w:pPr>
              <w:pStyle w:val="ListParagraph"/>
              <w:spacing w:before="60" w:after="60"/>
              <w:ind w:left="0"/>
              <w:contextualSpacing w:val="0"/>
              <w:jc w:val="center"/>
              <w:rPr>
                <w:sz w:val="26"/>
                <w:szCs w:val="26"/>
              </w:rPr>
            </w:pPr>
            <w:r>
              <w:rPr>
                <w:sz w:val="26"/>
                <w:szCs w:val="26"/>
              </w:rPr>
              <w:t>P3</w:t>
            </w:r>
          </w:p>
          <w:p w14:paraId="1A07D404" w14:textId="77777777" w:rsidR="00C604C9" w:rsidRDefault="00C604C9" w:rsidP="00B1793F">
            <w:pPr>
              <w:pStyle w:val="ListParagraph"/>
              <w:spacing w:before="60" w:after="60"/>
              <w:ind w:left="0"/>
              <w:contextualSpacing w:val="0"/>
              <w:jc w:val="center"/>
              <w:rPr>
                <w:sz w:val="26"/>
                <w:szCs w:val="26"/>
              </w:rPr>
            </w:pPr>
          </w:p>
        </w:tc>
      </w:tr>
    </w:tbl>
    <w:p w14:paraId="25C6037D" w14:textId="77777777" w:rsidR="00B80555" w:rsidRPr="00B01FF7" w:rsidRDefault="00B80555" w:rsidP="00003007">
      <w:pPr>
        <w:spacing w:before="120" w:after="120" w:line="288" w:lineRule="auto"/>
        <w:ind w:firstLine="567"/>
        <w:jc w:val="both"/>
        <w:rPr>
          <w:i/>
          <w:iCs/>
        </w:rPr>
      </w:pPr>
      <w:r w:rsidRPr="00B01FF7">
        <w:rPr>
          <w:i/>
          <w:iCs/>
        </w:rPr>
        <w:t>Ghi chú</w:t>
      </w:r>
      <w:r w:rsidRPr="00B01FF7">
        <w:t xml:space="preserve">: </w:t>
      </w:r>
      <w:r w:rsidRPr="00B01FF7">
        <w:rPr>
          <w:i/>
          <w:iCs/>
        </w:rPr>
        <w:t>MĐNL (Mức độ năng lực) trong bảng này được đo theo các thang:</w:t>
      </w:r>
      <w:r w:rsidRPr="00B01FF7">
        <w:rPr>
          <w:i/>
          <w:iCs/>
          <w:sz w:val="26"/>
          <w:szCs w:val="26"/>
          <w:lang w:val="pt-BR"/>
        </w:rPr>
        <w:t xml:space="preserve"> </w:t>
      </w:r>
      <w:r w:rsidRPr="00B01FF7">
        <w:rPr>
          <w:i/>
          <w:iCs/>
        </w:rPr>
        <w:t xml:space="preserve">Kiến thức (Bloom’s Taxonomy- </w:t>
      </w:r>
      <w:r w:rsidRPr="00B01FF7">
        <w:rPr>
          <w:b/>
          <w:bCs/>
          <w:i/>
          <w:iCs/>
        </w:rPr>
        <w:t>C</w:t>
      </w:r>
      <w:r w:rsidRPr="00B01FF7">
        <w:rPr>
          <w:i/>
          <w:iCs/>
        </w:rPr>
        <w:t xml:space="preserve">ognitive domain); Kỹ năng hành vi (Bloom’s Taxonomy - </w:t>
      </w:r>
      <w:r w:rsidRPr="00B01FF7">
        <w:rPr>
          <w:b/>
          <w:bCs/>
          <w:i/>
          <w:iCs/>
        </w:rPr>
        <w:t>P</w:t>
      </w:r>
      <w:r w:rsidRPr="00B01FF7">
        <w:rPr>
          <w:i/>
          <w:iCs/>
        </w:rPr>
        <w:t xml:space="preserve">sychomotor domain); Kỹ năng cảm xúc- thái độ (Bloom’s Taxonomy - </w:t>
      </w:r>
      <w:r w:rsidRPr="00B01FF7">
        <w:rPr>
          <w:b/>
          <w:bCs/>
          <w:i/>
          <w:iCs/>
        </w:rPr>
        <w:t>A</w:t>
      </w:r>
      <w:r w:rsidRPr="00B01FF7">
        <w:rPr>
          <w:i/>
          <w:iCs/>
        </w:rPr>
        <w:t xml:space="preserve">ffective domain) và Trình độ năng lực (Crawley-Proficiency </w:t>
      </w:r>
      <w:r w:rsidRPr="00B01FF7">
        <w:rPr>
          <w:b/>
          <w:bCs/>
          <w:i/>
          <w:iCs/>
        </w:rPr>
        <w:t>R</w:t>
      </w:r>
      <w:r w:rsidRPr="00B01FF7">
        <w:rPr>
          <w:i/>
          <w:iCs/>
        </w:rPr>
        <w:t>ating scale)</w:t>
      </w:r>
      <w:r>
        <w:rPr>
          <w:i/>
          <w:iCs/>
        </w:rPr>
        <w:t>.</w:t>
      </w:r>
    </w:p>
    <w:p w14:paraId="51A30581" w14:textId="77777777" w:rsidR="00C604C9" w:rsidRDefault="00C604C9" w:rsidP="00BA6B23">
      <w:pPr>
        <w:spacing w:before="120" w:after="120" w:line="288" w:lineRule="auto"/>
        <w:rPr>
          <w:b/>
          <w:sz w:val="26"/>
          <w:szCs w:val="26"/>
        </w:rPr>
      </w:pPr>
    </w:p>
    <w:p w14:paraId="76170ADD" w14:textId="77777777" w:rsidR="00C604C9" w:rsidRDefault="00C604C9">
      <w:pPr>
        <w:rPr>
          <w:b/>
          <w:sz w:val="26"/>
          <w:szCs w:val="26"/>
        </w:rPr>
      </w:pPr>
    </w:p>
    <w:p w14:paraId="6D08BACA" w14:textId="77777777" w:rsidR="00C604C9" w:rsidRDefault="00C604C9">
      <w:pPr>
        <w:rPr>
          <w:sz w:val="26"/>
          <w:szCs w:val="26"/>
        </w:rPr>
        <w:sectPr w:rsidR="00C604C9" w:rsidSect="00003007">
          <w:footerReference w:type="even" r:id="rId11"/>
          <w:footerReference w:type="default" r:id="rId12"/>
          <w:pgSz w:w="11907" w:h="16840"/>
          <w:pgMar w:top="1134" w:right="1134" w:bottom="1134" w:left="1701" w:header="720" w:footer="720" w:gutter="0"/>
          <w:pgNumType w:start="1"/>
          <w:cols w:space="720"/>
          <w:docGrid w:linePitch="360"/>
        </w:sectPr>
      </w:pPr>
    </w:p>
    <w:p w14:paraId="35629455" w14:textId="77777777" w:rsidR="00C604C9" w:rsidRDefault="00F97FA9">
      <w:pPr>
        <w:pStyle w:val="Heading1"/>
        <w:jc w:val="left"/>
        <w:rPr>
          <w:rFonts w:ascii="Times New Roman" w:hAnsi="Times New Roman" w:cs="Times New Roman"/>
          <w:szCs w:val="26"/>
          <w:lang w:val="pt-BR"/>
        </w:rPr>
      </w:pPr>
      <w:bookmarkStart w:id="3" w:name="_Toc165048855"/>
      <w:r>
        <w:rPr>
          <w:rFonts w:ascii="Times New Roman" w:hAnsi="Times New Roman" w:cs="Times New Roman"/>
          <w:szCs w:val="26"/>
          <w:lang w:val="pt-BR"/>
        </w:rPr>
        <w:lastRenderedPageBreak/>
        <w:t>3. Khối lượng học tập</w:t>
      </w:r>
      <w:bookmarkEnd w:id="3"/>
      <w:r>
        <w:rPr>
          <w:rFonts w:ascii="Times New Roman" w:hAnsi="Times New Roman" w:cs="Times New Roman"/>
          <w:szCs w:val="26"/>
          <w:lang w:val="pt-BR"/>
        </w:rPr>
        <w:t xml:space="preserve"> </w:t>
      </w:r>
    </w:p>
    <w:p w14:paraId="21E160A4" w14:textId="77777777" w:rsidR="00C604C9" w:rsidRDefault="00C604C9">
      <w:pPr>
        <w:rPr>
          <w:sz w:val="26"/>
          <w:szCs w:val="26"/>
          <w:lang w:val="pt-BR"/>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611"/>
        <w:gridCol w:w="2716"/>
        <w:gridCol w:w="1238"/>
      </w:tblGrid>
      <w:tr w:rsidR="00C604C9" w14:paraId="723AB71B" w14:textId="77777777" w:rsidTr="005B47E6">
        <w:trPr>
          <w:jc w:val="center"/>
        </w:trPr>
        <w:tc>
          <w:tcPr>
            <w:tcW w:w="330" w:type="pct"/>
            <w:vAlign w:val="center"/>
          </w:tcPr>
          <w:p w14:paraId="5E452C4C" w14:textId="77777777" w:rsidR="00C604C9" w:rsidRDefault="00F97FA9" w:rsidP="00C87EFB">
            <w:pPr>
              <w:pStyle w:val="NormalWeb"/>
              <w:spacing w:before="60" w:beforeAutospacing="0" w:after="60" w:afterAutospacing="0"/>
              <w:ind w:left="-4"/>
              <w:jc w:val="center"/>
              <w:rPr>
                <w:b/>
                <w:bCs/>
                <w:sz w:val="26"/>
                <w:szCs w:val="26"/>
              </w:rPr>
            </w:pPr>
            <w:r>
              <w:rPr>
                <w:b/>
                <w:sz w:val="26"/>
                <w:szCs w:val="26"/>
              </w:rPr>
              <w:t>TT</w:t>
            </w:r>
          </w:p>
        </w:tc>
        <w:tc>
          <w:tcPr>
            <w:tcW w:w="2514" w:type="pct"/>
            <w:shd w:val="clear" w:color="auto" w:fill="auto"/>
            <w:vAlign w:val="center"/>
          </w:tcPr>
          <w:p w14:paraId="1EC14CB5" w14:textId="77777777" w:rsidR="00C604C9" w:rsidRDefault="00F97FA9" w:rsidP="00C87EFB">
            <w:pPr>
              <w:pStyle w:val="NormalWeb"/>
              <w:spacing w:before="60" w:beforeAutospacing="0" w:after="60" w:afterAutospacing="0"/>
              <w:jc w:val="center"/>
              <w:rPr>
                <w:sz w:val="26"/>
                <w:szCs w:val="26"/>
              </w:rPr>
            </w:pPr>
            <w:r>
              <w:rPr>
                <w:b/>
                <w:bCs/>
                <w:sz w:val="26"/>
                <w:szCs w:val="26"/>
              </w:rPr>
              <w:t>Khối kiến thức</w:t>
            </w:r>
          </w:p>
        </w:tc>
        <w:tc>
          <w:tcPr>
            <w:tcW w:w="1481" w:type="pct"/>
            <w:vAlign w:val="center"/>
          </w:tcPr>
          <w:p w14:paraId="78A88136" w14:textId="77777777" w:rsidR="00C604C9" w:rsidRDefault="00F97FA9" w:rsidP="00C87EFB">
            <w:pPr>
              <w:pStyle w:val="NormalWeb"/>
              <w:spacing w:before="60" w:beforeAutospacing="0" w:after="60" w:afterAutospacing="0"/>
              <w:jc w:val="center"/>
              <w:rPr>
                <w:sz w:val="26"/>
                <w:szCs w:val="26"/>
              </w:rPr>
            </w:pPr>
            <w:r>
              <w:rPr>
                <w:b/>
                <w:bCs/>
                <w:sz w:val="26"/>
                <w:szCs w:val="26"/>
              </w:rPr>
              <w:t>Khối lượng học tập</w:t>
            </w:r>
          </w:p>
        </w:tc>
        <w:tc>
          <w:tcPr>
            <w:tcW w:w="675" w:type="pct"/>
            <w:vAlign w:val="center"/>
          </w:tcPr>
          <w:p w14:paraId="7371DD10" w14:textId="77777777" w:rsidR="00C604C9" w:rsidRDefault="00F97FA9" w:rsidP="00C87EFB">
            <w:pPr>
              <w:pStyle w:val="NormalWeb"/>
              <w:spacing w:before="60" w:beforeAutospacing="0" w:after="60" w:afterAutospacing="0"/>
              <w:ind w:left="48"/>
              <w:jc w:val="center"/>
              <w:rPr>
                <w:b/>
                <w:bCs/>
                <w:sz w:val="26"/>
                <w:szCs w:val="26"/>
              </w:rPr>
            </w:pPr>
            <w:r>
              <w:rPr>
                <w:b/>
                <w:bCs/>
                <w:sz w:val="26"/>
                <w:szCs w:val="26"/>
              </w:rPr>
              <w:t>Tỷ lệ %</w:t>
            </w:r>
          </w:p>
        </w:tc>
      </w:tr>
      <w:tr w:rsidR="00C604C9" w14:paraId="44004D2D" w14:textId="77777777" w:rsidTr="005B47E6">
        <w:trPr>
          <w:jc w:val="center"/>
        </w:trPr>
        <w:tc>
          <w:tcPr>
            <w:tcW w:w="330" w:type="pct"/>
            <w:vAlign w:val="center"/>
          </w:tcPr>
          <w:p w14:paraId="518F703B" w14:textId="77777777" w:rsidR="00C604C9" w:rsidRDefault="00F97FA9" w:rsidP="00C87EFB">
            <w:pPr>
              <w:pStyle w:val="NormalWeb"/>
              <w:spacing w:before="60" w:beforeAutospacing="0" w:after="60" w:afterAutospacing="0"/>
              <w:ind w:left="-4"/>
              <w:jc w:val="center"/>
              <w:rPr>
                <w:sz w:val="26"/>
                <w:szCs w:val="26"/>
              </w:rPr>
            </w:pPr>
            <w:r>
              <w:rPr>
                <w:sz w:val="26"/>
                <w:szCs w:val="26"/>
              </w:rPr>
              <w:t>1</w:t>
            </w:r>
          </w:p>
        </w:tc>
        <w:tc>
          <w:tcPr>
            <w:tcW w:w="2514" w:type="pct"/>
            <w:shd w:val="clear" w:color="auto" w:fill="auto"/>
            <w:vAlign w:val="center"/>
          </w:tcPr>
          <w:p w14:paraId="06D17728" w14:textId="77777777" w:rsidR="00C604C9" w:rsidRDefault="00F97FA9" w:rsidP="00C87EFB">
            <w:pPr>
              <w:pStyle w:val="NormalWeb"/>
              <w:spacing w:before="60" w:beforeAutospacing="0" w:after="60" w:afterAutospacing="0"/>
              <w:ind w:left="0"/>
              <w:rPr>
                <w:sz w:val="26"/>
                <w:szCs w:val="26"/>
              </w:rPr>
            </w:pPr>
            <w:r>
              <w:rPr>
                <w:sz w:val="26"/>
                <w:szCs w:val="26"/>
              </w:rPr>
              <w:t>Giáo dục đại cương</w:t>
            </w:r>
          </w:p>
        </w:tc>
        <w:tc>
          <w:tcPr>
            <w:tcW w:w="1481" w:type="pct"/>
            <w:vAlign w:val="center"/>
          </w:tcPr>
          <w:p w14:paraId="2CD4E657" w14:textId="77777777" w:rsidR="00C604C9" w:rsidRPr="00AF216B" w:rsidRDefault="00F97FA9" w:rsidP="00C87EFB">
            <w:pPr>
              <w:pStyle w:val="NormalWeb"/>
              <w:spacing w:before="60" w:beforeAutospacing="0" w:after="60" w:afterAutospacing="0"/>
              <w:jc w:val="center"/>
              <w:rPr>
                <w:sz w:val="26"/>
                <w:szCs w:val="26"/>
              </w:rPr>
            </w:pPr>
            <w:r w:rsidRPr="00AF216B">
              <w:rPr>
                <w:sz w:val="26"/>
                <w:szCs w:val="26"/>
              </w:rPr>
              <w:t xml:space="preserve"> 32 tín chỉ</w:t>
            </w:r>
          </w:p>
        </w:tc>
        <w:tc>
          <w:tcPr>
            <w:tcW w:w="675" w:type="pct"/>
            <w:vAlign w:val="center"/>
          </w:tcPr>
          <w:p w14:paraId="7E9562E8" w14:textId="70418A97" w:rsidR="00C604C9" w:rsidRDefault="00F97FA9" w:rsidP="00C87EFB">
            <w:pPr>
              <w:pStyle w:val="NormalWeb"/>
              <w:spacing w:before="60" w:beforeAutospacing="0" w:after="60" w:afterAutospacing="0"/>
              <w:jc w:val="center"/>
              <w:rPr>
                <w:sz w:val="26"/>
                <w:szCs w:val="26"/>
              </w:rPr>
            </w:pPr>
            <w:r>
              <w:rPr>
                <w:sz w:val="26"/>
                <w:szCs w:val="26"/>
              </w:rPr>
              <w:t>26,4</w:t>
            </w:r>
            <w:r w:rsidR="00BA6B23">
              <w:rPr>
                <w:sz w:val="26"/>
                <w:szCs w:val="26"/>
              </w:rPr>
              <w:t>%</w:t>
            </w:r>
          </w:p>
        </w:tc>
      </w:tr>
      <w:tr w:rsidR="00C604C9" w14:paraId="77181E69" w14:textId="77777777" w:rsidTr="005B47E6">
        <w:trPr>
          <w:jc w:val="center"/>
        </w:trPr>
        <w:tc>
          <w:tcPr>
            <w:tcW w:w="330" w:type="pct"/>
            <w:vAlign w:val="center"/>
          </w:tcPr>
          <w:p w14:paraId="5A9D8A97" w14:textId="77777777" w:rsidR="00C604C9" w:rsidRDefault="00F97FA9" w:rsidP="00C87EFB">
            <w:pPr>
              <w:pStyle w:val="NormalWeb"/>
              <w:spacing w:before="60" w:beforeAutospacing="0" w:after="60" w:afterAutospacing="0"/>
              <w:ind w:left="-4"/>
              <w:jc w:val="center"/>
              <w:rPr>
                <w:sz w:val="26"/>
                <w:szCs w:val="26"/>
              </w:rPr>
            </w:pPr>
            <w:r>
              <w:rPr>
                <w:sz w:val="26"/>
                <w:szCs w:val="26"/>
              </w:rPr>
              <w:t>2</w:t>
            </w:r>
          </w:p>
        </w:tc>
        <w:tc>
          <w:tcPr>
            <w:tcW w:w="2514" w:type="pct"/>
            <w:shd w:val="clear" w:color="auto" w:fill="auto"/>
            <w:vAlign w:val="center"/>
          </w:tcPr>
          <w:p w14:paraId="68DABB7D" w14:textId="77777777" w:rsidR="00C604C9" w:rsidRDefault="00F97FA9" w:rsidP="00C87EFB">
            <w:pPr>
              <w:pStyle w:val="NormalWeb"/>
              <w:spacing w:before="60" w:beforeAutospacing="0" w:after="60" w:afterAutospacing="0"/>
              <w:ind w:left="0"/>
              <w:rPr>
                <w:sz w:val="26"/>
                <w:szCs w:val="26"/>
              </w:rPr>
            </w:pPr>
            <w:r>
              <w:rPr>
                <w:sz w:val="26"/>
                <w:szCs w:val="26"/>
              </w:rPr>
              <w:t>Cơ sở ngành</w:t>
            </w:r>
          </w:p>
        </w:tc>
        <w:tc>
          <w:tcPr>
            <w:tcW w:w="1481" w:type="pct"/>
            <w:vAlign w:val="center"/>
          </w:tcPr>
          <w:p w14:paraId="2A57952F" w14:textId="77777777" w:rsidR="00C604C9" w:rsidRPr="00AF216B" w:rsidRDefault="00F97FA9" w:rsidP="00C87EFB">
            <w:pPr>
              <w:pStyle w:val="NormalWeb"/>
              <w:spacing w:before="60" w:beforeAutospacing="0" w:after="60" w:afterAutospacing="0"/>
              <w:jc w:val="center"/>
              <w:rPr>
                <w:sz w:val="26"/>
                <w:szCs w:val="26"/>
              </w:rPr>
            </w:pPr>
            <w:r w:rsidRPr="00AF216B">
              <w:rPr>
                <w:sz w:val="26"/>
                <w:szCs w:val="26"/>
              </w:rPr>
              <w:t>38 tín chỉ</w:t>
            </w:r>
          </w:p>
        </w:tc>
        <w:tc>
          <w:tcPr>
            <w:tcW w:w="675" w:type="pct"/>
            <w:vAlign w:val="center"/>
          </w:tcPr>
          <w:p w14:paraId="7D02FFB1" w14:textId="1D6EC575" w:rsidR="00C604C9" w:rsidRDefault="00F97FA9" w:rsidP="00C87EFB">
            <w:pPr>
              <w:pStyle w:val="NormalWeb"/>
              <w:spacing w:before="60" w:beforeAutospacing="0" w:after="60" w:afterAutospacing="0"/>
              <w:jc w:val="center"/>
              <w:rPr>
                <w:sz w:val="26"/>
                <w:szCs w:val="26"/>
              </w:rPr>
            </w:pPr>
            <w:r>
              <w:rPr>
                <w:sz w:val="26"/>
                <w:szCs w:val="26"/>
              </w:rPr>
              <w:t>31,4</w:t>
            </w:r>
            <w:r w:rsidR="00BA6B23">
              <w:rPr>
                <w:sz w:val="26"/>
                <w:szCs w:val="26"/>
              </w:rPr>
              <w:t>%</w:t>
            </w:r>
          </w:p>
        </w:tc>
      </w:tr>
      <w:tr w:rsidR="00C604C9" w14:paraId="70F800BD" w14:textId="77777777" w:rsidTr="005B47E6">
        <w:trPr>
          <w:jc w:val="center"/>
        </w:trPr>
        <w:tc>
          <w:tcPr>
            <w:tcW w:w="330" w:type="pct"/>
            <w:vAlign w:val="center"/>
          </w:tcPr>
          <w:p w14:paraId="73539EBF" w14:textId="77777777" w:rsidR="00C604C9" w:rsidRDefault="00F97FA9" w:rsidP="00C87EFB">
            <w:pPr>
              <w:pStyle w:val="NormalWeb"/>
              <w:spacing w:before="60" w:beforeAutospacing="0" w:after="60" w:afterAutospacing="0"/>
              <w:ind w:left="-4"/>
              <w:jc w:val="center"/>
              <w:rPr>
                <w:sz w:val="26"/>
                <w:szCs w:val="26"/>
              </w:rPr>
            </w:pPr>
            <w:r>
              <w:rPr>
                <w:sz w:val="26"/>
                <w:szCs w:val="26"/>
              </w:rPr>
              <w:t>3</w:t>
            </w:r>
          </w:p>
        </w:tc>
        <w:tc>
          <w:tcPr>
            <w:tcW w:w="2514" w:type="pct"/>
            <w:shd w:val="clear" w:color="auto" w:fill="auto"/>
            <w:vAlign w:val="center"/>
          </w:tcPr>
          <w:p w14:paraId="69FE0849" w14:textId="77777777" w:rsidR="00C604C9" w:rsidRDefault="00F97FA9" w:rsidP="00C87EFB">
            <w:pPr>
              <w:pStyle w:val="NormalWeb"/>
              <w:spacing w:before="60" w:beforeAutospacing="0" w:after="60" w:afterAutospacing="0"/>
              <w:ind w:left="0"/>
              <w:rPr>
                <w:sz w:val="26"/>
                <w:szCs w:val="26"/>
              </w:rPr>
            </w:pPr>
            <w:r>
              <w:rPr>
                <w:sz w:val="26"/>
                <w:szCs w:val="26"/>
              </w:rPr>
              <w:t>Chuyên ngành (bao gồm kiến thức học kỳ doanh nghiệp được bố trí giảng dạy vào học kỳ 7)</w:t>
            </w:r>
          </w:p>
        </w:tc>
        <w:tc>
          <w:tcPr>
            <w:tcW w:w="1481" w:type="pct"/>
            <w:vAlign w:val="center"/>
          </w:tcPr>
          <w:p w14:paraId="5190BEF2" w14:textId="77777777" w:rsidR="00C604C9" w:rsidRPr="00AF216B" w:rsidRDefault="00F97FA9" w:rsidP="00C87EFB">
            <w:pPr>
              <w:pStyle w:val="NormalWeb"/>
              <w:spacing w:before="60" w:beforeAutospacing="0" w:after="60" w:afterAutospacing="0"/>
              <w:jc w:val="center"/>
              <w:rPr>
                <w:sz w:val="26"/>
                <w:szCs w:val="26"/>
              </w:rPr>
            </w:pPr>
            <w:r w:rsidRPr="00AF216B">
              <w:rPr>
                <w:sz w:val="26"/>
                <w:szCs w:val="26"/>
              </w:rPr>
              <w:t>51 tín chỉ</w:t>
            </w:r>
          </w:p>
        </w:tc>
        <w:tc>
          <w:tcPr>
            <w:tcW w:w="675" w:type="pct"/>
            <w:vAlign w:val="center"/>
          </w:tcPr>
          <w:p w14:paraId="38FA2F5E" w14:textId="3D99E40F" w:rsidR="00C604C9" w:rsidRDefault="00F97FA9" w:rsidP="00C87EFB">
            <w:pPr>
              <w:pStyle w:val="NormalWeb"/>
              <w:spacing w:before="60" w:beforeAutospacing="0" w:after="60" w:afterAutospacing="0"/>
              <w:jc w:val="center"/>
              <w:rPr>
                <w:sz w:val="26"/>
                <w:szCs w:val="26"/>
              </w:rPr>
            </w:pPr>
            <w:r>
              <w:rPr>
                <w:sz w:val="26"/>
                <w:szCs w:val="26"/>
              </w:rPr>
              <w:t>42,2</w:t>
            </w:r>
            <w:r w:rsidR="00BA6B23">
              <w:rPr>
                <w:sz w:val="26"/>
                <w:szCs w:val="26"/>
              </w:rPr>
              <w:t>%</w:t>
            </w:r>
          </w:p>
        </w:tc>
      </w:tr>
      <w:tr w:rsidR="00C604C9" w14:paraId="734C2D0C" w14:textId="77777777" w:rsidTr="005B47E6">
        <w:trPr>
          <w:jc w:val="center"/>
        </w:trPr>
        <w:tc>
          <w:tcPr>
            <w:tcW w:w="2844" w:type="pct"/>
            <w:gridSpan w:val="2"/>
            <w:vAlign w:val="center"/>
          </w:tcPr>
          <w:p w14:paraId="75413975" w14:textId="78360C6B" w:rsidR="00C604C9" w:rsidRDefault="00F97FA9" w:rsidP="00C87EFB">
            <w:pPr>
              <w:pStyle w:val="NormalWeb"/>
              <w:spacing w:before="60" w:beforeAutospacing="0" w:after="60" w:afterAutospacing="0"/>
              <w:jc w:val="center"/>
              <w:rPr>
                <w:sz w:val="26"/>
                <w:szCs w:val="26"/>
              </w:rPr>
            </w:pPr>
            <w:r>
              <w:rPr>
                <w:b/>
                <w:bCs/>
                <w:sz w:val="26"/>
                <w:szCs w:val="26"/>
              </w:rPr>
              <w:t>Tổng số tín chỉ tích lũy</w:t>
            </w:r>
          </w:p>
        </w:tc>
        <w:tc>
          <w:tcPr>
            <w:tcW w:w="1481" w:type="pct"/>
            <w:vAlign w:val="center"/>
          </w:tcPr>
          <w:p w14:paraId="624645CC" w14:textId="77777777" w:rsidR="00C604C9" w:rsidRDefault="00F97FA9" w:rsidP="00C87EFB">
            <w:pPr>
              <w:pStyle w:val="NormalWeb"/>
              <w:spacing w:before="60" w:beforeAutospacing="0" w:after="60" w:afterAutospacing="0"/>
              <w:jc w:val="center"/>
              <w:rPr>
                <w:b/>
                <w:sz w:val="26"/>
                <w:szCs w:val="26"/>
                <w:vertAlign w:val="superscript"/>
              </w:rPr>
            </w:pPr>
            <w:r>
              <w:rPr>
                <w:b/>
                <w:sz w:val="26"/>
                <w:szCs w:val="26"/>
              </w:rPr>
              <w:t xml:space="preserve">121 tín chỉ </w:t>
            </w:r>
          </w:p>
        </w:tc>
        <w:tc>
          <w:tcPr>
            <w:tcW w:w="675" w:type="pct"/>
            <w:vAlign w:val="center"/>
          </w:tcPr>
          <w:p w14:paraId="3CF08C89" w14:textId="4EAD7A81" w:rsidR="00C604C9" w:rsidRDefault="00F97FA9" w:rsidP="00C87EFB">
            <w:pPr>
              <w:pStyle w:val="NormalWeb"/>
              <w:spacing w:before="60" w:beforeAutospacing="0" w:after="60" w:afterAutospacing="0"/>
              <w:jc w:val="center"/>
              <w:rPr>
                <w:b/>
                <w:sz w:val="26"/>
                <w:szCs w:val="26"/>
              </w:rPr>
            </w:pPr>
            <w:r>
              <w:rPr>
                <w:b/>
                <w:sz w:val="26"/>
                <w:szCs w:val="26"/>
              </w:rPr>
              <w:t>100</w:t>
            </w:r>
            <w:r w:rsidR="00BA6B23">
              <w:rPr>
                <w:b/>
                <w:sz w:val="26"/>
                <w:szCs w:val="26"/>
              </w:rPr>
              <w:t>%</w:t>
            </w:r>
          </w:p>
        </w:tc>
      </w:tr>
    </w:tbl>
    <w:p w14:paraId="4C6917ED" w14:textId="77777777" w:rsidR="00C604C9" w:rsidRDefault="00F97FA9" w:rsidP="00C87EFB">
      <w:pPr>
        <w:spacing w:before="120" w:after="120" w:line="288" w:lineRule="auto"/>
        <w:ind w:firstLine="561"/>
        <w:jc w:val="both"/>
        <w:rPr>
          <w:sz w:val="26"/>
          <w:szCs w:val="26"/>
        </w:rPr>
      </w:pPr>
      <w:r>
        <w:rPr>
          <w:sz w:val="26"/>
          <w:szCs w:val="26"/>
        </w:rPr>
        <w:t>Khối lượng học tập trên không bao gồm Giáo dục thể chất, Giáo dục quốc phòng - an ninh.</w:t>
      </w:r>
    </w:p>
    <w:p w14:paraId="76C7AE98" w14:textId="77777777" w:rsidR="00C604C9" w:rsidRDefault="00F97FA9" w:rsidP="00C87EFB">
      <w:pPr>
        <w:pStyle w:val="Heading1"/>
        <w:spacing w:before="120" w:after="120" w:line="288" w:lineRule="auto"/>
        <w:jc w:val="left"/>
        <w:rPr>
          <w:rFonts w:ascii="Times New Roman" w:hAnsi="Times New Roman" w:cs="Times New Roman"/>
          <w:bCs w:val="0"/>
          <w:szCs w:val="26"/>
          <w:lang w:val="pt-BR"/>
        </w:rPr>
      </w:pPr>
      <w:bookmarkStart w:id="4" w:name="_Toc165048856"/>
      <w:bookmarkStart w:id="5" w:name="_Toc49524128"/>
      <w:r>
        <w:rPr>
          <w:rFonts w:ascii="Times New Roman" w:hAnsi="Times New Roman" w:cs="Times New Roman"/>
          <w:bCs w:val="0"/>
          <w:szCs w:val="26"/>
          <w:lang w:val="pt-BR"/>
        </w:rPr>
        <w:t>4. Thời gian đào tạo</w:t>
      </w:r>
      <w:bookmarkEnd w:id="4"/>
      <w:r>
        <w:rPr>
          <w:rFonts w:ascii="Times New Roman" w:hAnsi="Times New Roman" w:cs="Times New Roman"/>
          <w:bCs w:val="0"/>
          <w:szCs w:val="26"/>
          <w:lang w:val="pt-BR"/>
        </w:rPr>
        <w:t xml:space="preserve"> </w:t>
      </w:r>
    </w:p>
    <w:p w14:paraId="6581F2B4" w14:textId="77777777" w:rsidR="00C604C9" w:rsidRDefault="00F97FA9" w:rsidP="00C87EFB">
      <w:pPr>
        <w:spacing w:before="120" w:after="120" w:line="288" w:lineRule="auto"/>
        <w:ind w:firstLine="562"/>
        <w:jc w:val="both"/>
        <w:rPr>
          <w:sz w:val="26"/>
          <w:szCs w:val="26"/>
        </w:rPr>
      </w:pPr>
      <w:r>
        <w:rPr>
          <w:sz w:val="26"/>
          <w:szCs w:val="26"/>
        </w:rPr>
        <w:t>Thời gian thiết kế:</w:t>
      </w:r>
      <w:r>
        <w:rPr>
          <w:color w:val="0070C0"/>
          <w:sz w:val="26"/>
          <w:szCs w:val="26"/>
        </w:rPr>
        <w:t xml:space="preserve"> </w:t>
      </w:r>
      <w:r>
        <w:rPr>
          <w:sz w:val="26"/>
          <w:szCs w:val="26"/>
        </w:rPr>
        <w:t>3,5 năm</w:t>
      </w:r>
      <w:bookmarkEnd w:id="5"/>
      <w:r>
        <w:rPr>
          <w:sz w:val="26"/>
          <w:szCs w:val="26"/>
        </w:rPr>
        <w:t>.</w:t>
      </w:r>
    </w:p>
    <w:p w14:paraId="4548DC66" w14:textId="77777777" w:rsidR="00C604C9" w:rsidRDefault="00F97FA9" w:rsidP="00C87EFB">
      <w:pPr>
        <w:spacing w:before="120" w:after="120" w:line="288" w:lineRule="auto"/>
        <w:ind w:firstLine="562"/>
        <w:jc w:val="both"/>
        <w:rPr>
          <w:color w:val="0070C0"/>
          <w:sz w:val="26"/>
          <w:szCs w:val="26"/>
        </w:rPr>
      </w:pPr>
      <w:bookmarkStart w:id="6" w:name="_Hlk93646891"/>
      <w:r>
        <w:rPr>
          <w:sz w:val="26"/>
          <w:szCs w:val="26"/>
        </w:rPr>
        <w:t>Thời gian hoàn thành chương trình đào tạo tối đa bao gồm thời gian thiết kế và thời gian được phép kéo dài được quy định trong Quy chế đào tạo đại học theo hệ thống tín chỉ (Ban hành kèm theo Quyết định số 3020/QĐ-DCT ngày 19/10/2023 của Hiệu trưởng Trường Đại học Công Thương Thành phố Hồ Chí Minh).</w:t>
      </w:r>
    </w:p>
    <w:p w14:paraId="173C1C4F" w14:textId="77777777" w:rsidR="00C604C9" w:rsidRDefault="00F97FA9" w:rsidP="00C87EFB">
      <w:pPr>
        <w:pStyle w:val="Heading1"/>
        <w:spacing w:before="120" w:after="120" w:line="288" w:lineRule="auto"/>
        <w:jc w:val="left"/>
        <w:rPr>
          <w:rFonts w:ascii="Times New Roman" w:hAnsi="Times New Roman" w:cs="Times New Roman"/>
          <w:szCs w:val="26"/>
          <w:lang w:val="pt-BR"/>
        </w:rPr>
      </w:pPr>
      <w:bookmarkStart w:id="7" w:name="_Toc165048857"/>
      <w:bookmarkEnd w:id="6"/>
      <w:r>
        <w:rPr>
          <w:rFonts w:ascii="Times New Roman" w:hAnsi="Times New Roman" w:cs="Times New Roman"/>
          <w:szCs w:val="26"/>
          <w:lang w:val="pt-BR"/>
        </w:rPr>
        <w:t xml:space="preserve">5. </w:t>
      </w:r>
      <w:r>
        <w:rPr>
          <w:rFonts w:ascii="Times New Roman" w:hAnsi="Times New Roman" w:cs="Times New Roman"/>
          <w:bCs w:val="0"/>
          <w:szCs w:val="26"/>
          <w:lang w:val="pt-BR"/>
        </w:rPr>
        <w:t>Văn</w:t>
      </w:r>
      <w:r>
        <w:rPr>
          <w:rFonts w:ascii="Times New Roman" w:hAnsi="Times New Roman" w:cs="Times New Roman"/>
          <w:szCs w:val="26"/>
          <w:lang w:val="pt-BR"/>
        </w:rPr>
        <w:t xml:space="preserve"> bằng tốt nghiệp</w:t>
      </w:r>
      <w:bookmarkEnd w:id="7"/>
    </w:p>
    <w:p w14:paraId="7816C1B6" w14:textId="77777777" w:rsidR="00C604C9" w:rsidRDefault="00F97FA9" w:rsidP="00C87EFB">
      <w:pPr>
        <w:spacing w:before="120" w:after="120" w:line="288" w:lineRule="auto"/>
        <w:ind w:firstLine="562"/>
        <w:jc w:val="both"/>
        <w:rPr>
          <w:i/>
          <w:iCs/>
          <w:color w:val="0070C0"/>
          <w:sz w:val="26"/>
          <w:szCs w:val="26"/>
          <w:lang w:val="pt-BR"/>
        </w:rPr>
      </w:pPr>
      <w:r>
        <w:rPr>
          <w:color w:val="000000"/>
          <w:sz w:val="26"/>
          <w:szCs w:val="26"/>
        </w:rPr>
        <w:t xml:space="preserve">Cấp </w:t>
      </w:r>
      <w:r>
        <w:rPr>
          <w:sz w:val="26"/>
          <w:szCs w:val="26"/>
        </w:rPr>
        <w:t xml:space="preserve">bằng Cử nhân khi người học hoàn thành chương trình đào tạo đại học, tích lũy đủ số tín chỉ theo quy định và đáp ứng đủ các điều kiện xét và công nhận tốt nghiệp theo Quy chế đào tạo đại học </w:t>
      </w:r>
      <w:r>
        <w:rPr>
          <w:color w:val="000000"/>
          <w:sz w:val="26"/>
          <w:szCs w:val="26"/>
        </w:rPr>
        <w:t>theo hệ thống tín chỉ của Trường.</w:t>
      </w:r>
    </w:p>
    <w:p w14:paraId="1C125A1B" w14:textId="77777777" w:rsidR="00C604C9" w:rsidRDefault="00F97FA9" w:rsidP="00C87EFB">
      <w:pPr>
        <w:pStyle w:val="Heading1"/>
        <w:spacing w:before="120" w:after="120" w:line="288" w:lineRule="auto"/>
        <w:jc w:val="left"/>
        <w:rPr>
          <w:rFonts w:ascii="Times New Roman" w:hAnsi="Times New Roman" w:cs="Times New Roman"/>
          <w:bCs w:val="0"/>
          <w:szCs w:val="26"/>
          <w:lang w:val="pt-BR"/>
        </w:rPr>
      </w:pPr>
      <w:bookmarkStart w:id="8" w:name="_Toc165048858"/>
      <w:r>
        <w:rPr>
          <w:rFonts w:ascii="Times New Roman" w:hAnsi="Times New Roman" w:cs="Times New Roman"/>
          <w:bCs w:val="0"/>
          <w:szCs w:val="26"/>
          <w:lang w:val="pt-BR"/>
        </w:rPr>
        <w:t>6. Chuẩn đầu vào</w:t>
      </w:r>
      <w:bookmarkEnd w:id="8"/>
      <w:r>
        <w:rPr>
          <w:rFonts w:ascii="Times New Roman" w:hAnsi="Times New Roman" w:cs="Times New Roman"/>
          <w:bCs w:val="0"/>
          <w:szCs w:val="26"/>
          <w:lang w:val="pt-BR"/>
        </w:rPr>
        <w:t xml:space="preserve"> </w:t>
      </w:r>
    </w:p>
    <w:p w14:paraId="0717825F" w14:textId="77777777" w:rsidR="00C604C9" w:rsidRDefault="00F97FA9" w:rsidP="00C87EFB">
      <w:pPr>
        <w:spacing w:before="120" w:after="120" w:line="288" w:lineRule="auto"/>
        <w:ind w:firstLine="562"/>
        <w:jc w:val="both"/>
        <w:rPr>
          <w:sz w:val="26"/>
          <w:szCs w:val="26"/>
        </w:rPr>
      </w:pPr>
      <w:r>
        <w:rPr>
          <w:sz w:val="26"/>
          <w:szCs w:val="26"/>
        </w:rPr>
        <w:t>Người học có bằng tốt nghiệp Trung học phổ thông hoặc tương đương và đáp ứng các tiêu chuẩn xét tuyển hoặc thi tuyển đầu vào của Trường.</w:t>
      </w:r>
    </w:p>
    <w:p w14:paraId="2BF131B5" w14:textId="77777777" w:rsidR="00C604C9" w:rsidRDefault="00F97FA9" w:rsidP="00C87EFB">
      <w:pPr>
        <w:spacing w:before="120" w:after="120" w:line="288" w:lineRule="auto"/>
        <w:ind w:firstLine="562"/>
        <w:jc w:val="both"/>
        <w:rPr>
          <w:sz w:val="26"/>
          <w:szCs w:val="26"/>
        </w:rPr>
      </w:pPr>
      <w:r>
        <w:rPr>
          <w:sz w:val="26"/>
          <w:szCs w:val="26"/>
        </w:rPr>
        <w:t>Người học có bằng tốt nghiệp cao đẳng cùng ngành hoặc ngành gần: Xét công nhận kết quả học tập và khối lượng kiến thức, kỹ năng để miễn trừ các học phần khi học chương trình đào tạo này.</w:t>
      </w:r>
    </w:p>
    <w:p w14:paraId="5F0CB343" w14:textId="77777777" w:rsidR="00C604C9" w:rsidRDefault="00F97FA9" w:rsidP="00C87EFB">
      <w:pPr>
        <w:spacing w:before="120" w:after="120" w:line="288" w:lineRule="auto"/>
        <w:ind w:firstLine="562"/>
        <w:jc w:val="both"/>
        <w:rPr>
          <w:sz w:val="26"/>
          <w:szCs w:val="26"/>
        </w:rPr>
      </w:pPr>
      <w:r>
        <w:rPr>
          <w:sz w:val="26"/>
          <w:szCs w:val="26"/>
        </w:rPr>
        <w:t>Người học đang học đại học ngành khác tại Trường thỏa mãn các điều kiện trong Quy chế đào tạo đại học theo hệ thống tín chỉ của Trường: Xét công nhận các học phần đã tích lũy trong chương trình đào tạo ngành thứ nhất để xem xét miễn học các học phần trong chương trình đào tạo của ngành này khi học ngành thứ hai theo chương trình đào tạo này.</w:t>
      </w:r>
    </w:p>
    <w:p w14:paraId="0545E843" w14:textId="77777777" w:rsidR="00C604C9" w:rsidRDefault="00F97FA9" w:rsidP="00C87EFB">
      <w:pPr>
        <w:spacing w:before="120" w:after="120" w:line="288" w:lineRule="auto"/>
        <w:ind w:firstLine="562"/>
        <w:jc w:val="both"/>
        <w:rPr>
          <w:b/>
          <w:bCs/>
          <w:iCs/>
          <w:sz w:val="26"/>
          <w:szCs w:val="26"/>
        </w:rPr>
      </w:pPr>
      <w:r>
        <w:rPr>
          <w:sz w:val="26"/>
          <w:szCs w:val="26"/>
        </w:rPr>
        <w:t>Người học có bằng tốt nghiệp đại học thứ nhất ngành khác: Xét công nhận kết quả học tập và khối lượng kiến thức, kỹ năng để miễn trừ các học phần khi học văn bằng đại học thứ hai theo chương trình đào tạo này.</w:t>
      </w:r>
    </w:p>
    <w:p w14:paraId="65EBFA6D" w14:textId="77777777" w:rsidR="00C604C9" w:rsidRDefault="00F97FA9" w:rsidP="00C87EFB">
      <w:pPr>
        <w:pStyle w:val="Heading1"/>
        <w:spacing w:before="120" w:after="120" w:line="288" w:lineRule="auto"/>
        <w:jc w:val="left"/>
        <w:rPr>
          <w:rFonts w:ascii="Times New Roman" w:hAnsi="Times New Roman" w:cs="Times New Roman"/>
          <w:bCs w:val="0"/>
          <w:szCs w:val="26"/>
          <w:lang w:val="pt-BR"/>
        </w:rPr>
      </w:pPr>
      <w:bookmarkStart w:id="9" w:name="_Toc165048859"/>
      <w:bookmarkStart w:id="10" w:name="_Toc49524127"/>
      <w:r>
        <w:rPr>
          <w:rFonts w:ascii="Times New Roman" w:hAnsi="Times New Roman" w:cs="Times New Roman"/>
          <w:bCs w:val="0"/>
          <w:szCs w:val="26"/>
          <w:lang w:val="pt-BR"/>
        </w:rPr>
        <w:lastRenderedPageBreak/>
        <w:t>7. Phương pháp đánh giá kết quả học tập</w:t>
      </w:r>
      <w:bookmarkEnd w:id="9"/>
      <w:bookmarkEnd w:id="10"/>
    </w:p>
    <w:p w14:paraId="28F30842" w14:textId="77777777" w:rsidR="00C604C9" w:rsidRDefault="00F97FA9" w:rsidP="00C87EFB">
      <w:pPr>
        <w:spacing w:before="120" w:after="120" w:line="288" w:lineRule="auto"/>
        <w:ind w:firstLine="562"/>
        <w:jc w:val="both"/>
        <w:rPr>
          <w:sz w:val="26"/>
          <w:szCs w:val="26"/>
        </w:rPr>
      </w:pPr>
      <w:r>
        <w:rPr>
          <w:sz w:val="26"/>
          <w:szCs w:val="26"/>
        </w:rPr>
        <w:t xml:space="preserve">Theo Quy chế đào tạo đại học theo hệ thống tín chỉ (Ban hành kèm theo Quyết định số 3020/QĐ-DCT ngày 19/10/2023 của Hiệu trưởng Trường Đại học Công Thương Thành phố Hồ Chí Minh) và </w:t>
      </w:r>
      <w:bookmarkStart w:id="11" w:name="_Hlk165053333"/>
      <w:r>
        <w:rPr>
          <w:sz w:val="26"/>
          <w:szCs w:val="26"/>
        </w:rPr>
        <w:t xml:space="preserve">Quy định thi, kiểm tra và đánh giá kết quả học tập (Ban hành kèm theo Quyết định số 2402/QĐ-DCT ngày 22/8/2023 </w:t>
      </w:r>
      <w:bookmarkEnd w:id="11"/>
      <w:r>
        <w:rPr>
          <w:sz w:val="26"/>
          <w:szCs w:val="26"/>
        </w:rPr>
        <w:t>của Hiệu trưởng Trường Đại học Công Thương Thành phố Hồ Chí Minh).</w:t>
      </w:r>
    </w:p>
    <w:p w14:paraId="0E908B98" w14:textId="77777777" w:rsidR="00C604C9" w:rsidRDefault="00F97FA9" w:rsidP="00C87EFB">
      <w:pPr>
        <w:pStyle w:val="Heading1"/>
        <w:spacing w:before="120" w:after="120" w:line="288" w:lineRule="auto"/>
        <w:jc w:val="left"/>
        <w:rPr>
          <w:rFonts w:ascii="Times New Roman" w:hAnsi="Times New Roman" w:cs="Times New Roman"/>
          <w:bCs w:val="0"/>
          <w:szCs w:val="26"/>
          <w:lang w:val="pt-BR"/>
        </w:rPr>
      </w:pPr>
      <w:bookmarkStart w:id="12" w:name="_Toc165048860"/>
      <w:r>
        <w:rPr>
          <w:rFonts w:ascii="Times New Roman" w:hAnsi="Times New Roman" w:cs="Times New Roman"/>
          <w:bCs w:val="0"/>
          <w:szCs w:val="26"/>
          <w:lang w:val="pt-BR"/>
        </w:rPr>
        <w:t>8. Quy chế đào tạo và điều kiện tốt nghiệp</w:t>
      </w:r>
      <w:bookmarkEnd w:id="12"/>
    </w:p>
    <w:p w14:paraId="5A4801DC" w14:textId="77777777" w:rsidR="00C604C9" w:rsidRDefault="00F97FA9" w:rsidP="00C87EFB">
      <w:pPr>
        <w:spacing w:before="120" w:after="120" w:line="288" w:lineRule="auto"/>
        <w:ind w:firstLine="562"/>
        <w:jc w:val="both"/>
        <w:rPr>
          <w:sz w:val="26"/>
          <w:szCs w:val="26"/>
        </w:rPr>
      </w:pPr>
      <w:bookmarkStart w:id="13" w:name="_Hlk165048314"/>
      <w:r>
        <w:rPr>
          <w:color w:val="000000"/>
          <w:sz w:val="26"/>
          <w:szCs w:val="26"/>
        </w:rPr>
        <w:t>Xét và công nhận tốt nghiệp:</w:t>
      </w:r>
      <w:r>
        <w:rPr>
          <w:sz w:val="26"/>
          <w:szCs w:val="26"/>
        </w:rPr>
        <w:t xml:space="preserve"> theo Quy chế </w:t>
      </w:r>
      <w:bookmarkStart w:id="14" w:name="_Hlk164272929"/>
      <w:r>
        <w:rPr>
          <w:sz w:val="26"/>
          <w:szCs w:val="26"/>
        </w:rPr>
        <w:t>đào tạo đại học theo hệ thống tín chỉ</w:t>
      </w:r>
      <w:bookmarkEnd w:id="14"/>
      <w:r>
        <w:rPr>
          <w:sz w:val="26"/>
          <w:szCs w:val="26"/>
        </w:rPr>
        <w:t xml:space="preserve"> (Ban hành kèm theo Quyết định số 3020/QĐ-DCT ngày 19/10/2023 của Hiệu trưởng Trường Đại học Công Thương Thành phố Hồ Chí Minh).</w:t>
      </w:r>
    </w:p>
    <w:p w14:paraId="177C453E" w14:textId="77777777" w:rsidR="00C604C9" w:rsidRDefault="00F97FA9" w:rsidP="00C87EFB">
      <w:pPr>
        <w:spacing w:before="120" w:after="120" w:line="288" w:lineRule="auto"/>
        <w:ind w:firstLine="562"/>
        <w:jc w:val="both"/>
        <w:rPr>
          <w:sz w:val="26"/>
          <w:szCs w:val="26"/>
        </w:rPr>
      </w:pPr>
      <w:bookmarkStart w:id="15" w:name="_Hlk165053014"/>
      <w:r>
        <w:rPr>
          <w:sz w:val="26"/>
          <w:szCs w:val="26"/>
        </w:rPr>
        <w:t>Chuẩn ngoại ngữ: theo Quy định Chuẩn đầu ra ngoại ngữ (Ban hành kèm theo Quyết định số 1281/QĐ-DCT ngày 26/4/2024 của Hiệu trưởng Trường Đại học Công Thương Thành phố Hồ Chí Minh).</w:t>
      </w:r>
    </w:p>
    <w:bookmarkEnd w:id="13"/>
    <w:p w14:paraId="157919B8" w14:textId="77777777" w:rsidR="00C604C9" w:rsidRDefault="00F97FA9" w:rsidP="00C87EFB">
      <w:pPr>
        <w:spacing w:before="120" w:after="120" w:line="288" w:lineRule="auto"/>
        <w:ind w:firstLine="562"/>
        <w:jc w:val="both"/>
        <w:rPr>
          <w:b/>
          <w:sz w:val="26"/>
          <w:szCs w:val="26"/>
          <w:lang w:val="pt-BR"/>
        </w:rPr>
      </w:pPr>
      <w:r>
        <w:rPr>
          <w:sz w:val="26"/>
          <w:szCs w:val="26"/>
        </w:rPr>
        <w:t>Chuẩn công nghệ thông tin: theo Quy định Chuẩn kỹ năng sử dụng công nghệ thông tin (Ban hành kèm theo Quyết định số 3297/QĐ-DCT ngày 07/11/2023 của Hiệu trưởng Trường Đại học Công Thương Thành phố Hồ Chí Minh).</w:t>
      </w:r>
    </w:p>
    <w:p w14:paraId="61DC522D" w14:textId="77777777" w:rsidR="00C604C9" w:rsidRDefault="00F97FA9" w:rsidP="00C87EFB">
      <w:pPr>
        <w:pStyle w:val="Heading1"/>
        <w:spacing w:before="120" w:after="120" w:line="288" w:lineRule="auto"/>
        <w:jc w:val="left"/>
        <w:rPr>
          <w:rFonts w:ascii="Times New Roman" w:hAnsi="Times New Roman" w:cs="Times New Roman"/>
          <w:szCs w:val="26"/>
          <w:lang w:val="pt-BR"/>
        </w:rPr>
      </w:pPr>
      <w:bookmarkStart w:id="16" w:name="_Toc165048861"/>
      <w:bookmarkEnd w:id="15"/>
      <w:r>
        <w:rPr>
          <w:rFonts w:ascii="Times New Roman" w:hAnsi="Times New Roman" w:cs="Times New Roman"/>
          <w:szCs w:val="26"/>
          <w:lang w:val="pt-BR"/>
        </w:rPr>
        <w:t xml:space="preserve">9. Vị </w:t>
      </w:r>
      <w:r>
        <w:rPr>
          <w:rFonts w:ascii="Times New Roman" w:hAnsi="Times New Roman" w:cs="Times New Roman"/>
          <w:bCs w:val="0"/>
          <w:szCs w:val="26"/>
          <w:lang w:val="pt-BR"/>
        </w:rPr>
        <w:t>trí</w:t>
      </w:r>
      <w:r>
        <w:rPr>
          <w:rFonts w:ascii="Times New Roman" w:hAnsi="Times New Roman" w:cs="Times New Roman"/>
          <w:szCs w:val="26"/>
          <w:lang w:val="pt-BR"/>
        </w:rPr>
        <w:t xml:space="preserve"> làm việc sau khi tốt nghiệp</w:t>
      </w:r>
      <w:bookmarkEnd w:id="16"/>
    </w:p>
    <w:p w14:paraId="5C497A3D" w14:textId="77777777" w:rsidR="00C604C9" w:rsidRDefault="00F97FA9" w:rsidP="00C87EFB">
      <w:pPr>
        <w:spacing w:before="120" w:after="120" w:line="288" w:lineRule="auto"/>
        <w:ind w:firstLine="567"/>
        <w:jc w:val="both"/>
        <w:rPr>
          <w:rFonts w:eastAsia="Calibri"/>
          <w:i/>
          <w:sz w:val="26"/>
          <w:szCs w:val="26"/>
        </w:rPr>
      </w:pPr>
      <w:r>
        <w:rPr>
          <w:rFonts w:eastAsia="Calibri"/>
          <w:i/>
          <w:sz w:val="26"/>
          <w:szCs w:val="26"/>
        </w:rPr>
        <w:t>Định hướng nghề nghiệp của sinh viên tốt nghiệp ngành Công nghệ tài chính theo các ngành nghề sau:</w:t>
      </w:r>
    </w:p>
    <w:p w14:paraId="09E35399" w14:textId="77777777" w:rsidR="00C604C9" w:rsidRDefault="00F97FA9" w:rsidP="00C87EFB">
      <w:pPr>
        <w:spacing w:before="120" w:after="120" w:line="288" w:lineRule="auto"/>
        <w:ind w:firstLine="567"/>
        <w:jc w:val="both"/>
        <w:rPr>
          <w:rFonts w:eastAsia="Calibri"/>
          <w:sz w:val="26"/>
          <w:szCs w:val="26"/>
        </w:rPr>
      </w:pPr>
      <w:r>
        <w:rPr>
          <w:rFonts w:eastAsia="Calibri"/>
          <w:sz w:val="26"/>
          <w:szCs w:val="26"/>
        </w:rPr>
        <w:t>Chuyên viên hoạch định chiến lược, quản lý hệ thống thông tin, quản trị phân tích dữ liệu, quản trị và phân tích rủi ro, quản lý dự án công nghệ tại các công ty công nghệ tài chính, các công ty phát triển công nghệ và phầm mềm, các công ty tài chính, công ty bảo hiểm, ngân hàng thương mại và các công ty cung ứng dịch vụ cho thị trường tài chính, các cơ quan nhà nước.</w:t>
      </w:r>
    </w:p>
    <w:p w14:paraId="710ADB76" w14:textId="77777777" w:rsidR="00C604C9" w:rsidRDefault="00F97FA9" w:rsidP="00C87EFB">
      <w:pPr>
        <w:spacing w:before="120" w:after="120" w:line="288" w:lineRule="auto"/>
        <w:ind w:firstLine="567"/>
        <w:jc w:val="both"/>
        <w:rPr>
          <w:rFonts w:eastAsia="Calibri"/>
          <w:sz w:val="26"/>
          <w:szCs w:val="26"/>
        </w:rPr>
      </w:pPr>
      <w:r>
        <w:rPr>
          <w:rFonts w:eastAsia="Calibri"/>
          <w:sz w:val="26"/>
          <w:szCs w:val="26"/>
        </w:rPr>
        <w:t>Chuyên viên phát triển nền tảng số hoá và sáng kiến chiến lược số hoá tại các định chế tài chính.</w:t>
      </w:r>
    </w:p>
    <w:p w14:paraId="489237A0" w14:textId="77777777" w:rsidR="00C604C9" w:rsidRDefault="00F97FA9" w:rsidP="00C87EFB">
      <w:pPr>
        <w:spacing w:before="120" w:after="120" w:line="288" w:lineRule="auto"/>
        <w:ind w:firstLine="567"/>
        <w:jc w:val="both"/>
        <w:rPr>
          <w:rFonts w:eastAsia="Calibri"/>
          <w:sz w:val="26"/>
          <w:szCs w:val="26"/>
        </w:rPr>
      </w:pPr>
      <w:r>
        <w:rPr>
          <w:rFonts w:eastAsia="Calibri"/>
          <w:sz w:val="26"/>
          <w:szCs w:val="26"/>
        </w:rPr>
        <w:t>Chuyên viên hoạch định chiến lược, quản lý, kiểm soát hệ thống tài chính tại các công ty thương mại, dịch vụ, sản xuất… các công ty, các định chế tài chính, các cơ quan nhà nước.</w:t>
      </w:r>
    </w:p>
    <w:p w14:paraId="2C6CD569" w14:textId="77777777" w:rsidR="00C604C9" w:rsidRDefault="003D4254" w:rsidP="00C87EFB">
      <w:pPr>
        <w:spacing w:before="120" w:after="120" w:line="288" w:lineRule="auto"/>
        <w:ind w:firstLine="567"/>
        <w:jc w:val="both"/>
        <w:rPr>
          <w:rFonts w:eastAsia="Calibri"/>
          <w:sz w:val="26"/>
          <w:szCs w:val="26"/>
        </w:rPr>
      </w:pPr>
      <w:r w:rsidRPr="00285C2F">
        <w:rPr>
          <w:rFonts w:eastAsia="Calibri"/>
          <w:sz w:val="26"/>
          <w:szCs w:val="26"/>
        </w:rPr>
        <w:t>Chuyên viên</w:t>
      </w:r>
      <w:r w:rsidR="00F97FA9" w:rsidRPr="00285C2F">
        <w:rPr>
          <w:rFonts w:eastAsia="Calibri"/>
          <w:sz w:val="26"/>
          <w:szCs w:val="26"/>
        </w:rPr>
        <w:t xml:space="preserve"> phát </w:t>
      </w:r>
      <w:r w:rsidR="00F97FA9">
        <w:rPr>
          <w:rFonts w:eastAsia="Calibri"/>
          <w:sz w:val="26"/>
          <w:szCs w:val="26"/>
        </w:rPr>
        <w:t>triển sản phẩm và dịch vụ tại các các công ty công nghệ tài chính, các công ty phát triển công nghệ và phầm mềm, các công ty tài chính, ngân hàng thương mại và các công ty cung ứng dịch vụ cho thị trường tài chính, các cơ quan nhà nước.</w:t>
      </w:r>
    </w:p>
    <w:p w14:paraId="6643E047" w14:textId="77777777" w:rsidR="00C604C9" w:rsidRDefault="00F97FA9" w:rsidP="00C87EFB">
      <w:pPr>
        <w:spacing w:before="120" w:after="120" w:line="288" w:lineRule="auto"/>
        <w:ind w:firstLine="567"/>
        <w:jc w:val="both"/>
        <w:rPr>
          <w:rFonts w:eastAsia="Calibri"/>
          <w:sz w:val="26"/>
          <w:szCs w:val="26"/>
        </w:rPr>
      </w:pPr>
      <w:r>
        <w:rPr>
          <w:rFonts w:eastAsia="Calibri"/>
          <w:sz w:val="26"/>
          <w:szCs w:val="26"/>
        </w:rPr>
        <w:t>Tự kinh doanh các dự án khởi nghiệp trong lĩnh vực công nghệ tài chính.</w:t>
      </w:r>
    </w:p>
    <w:p w14:paraId="54FFFA67" w14:textId="77777777" w:rsidR="00C604C9" w:rsidRDefault="00F97FA9" w:rsidP="00C87EFB">
      <w:pPr>
        <w:pStyle w:val="Heading1"/>
        <w:spacing w:before="120" w:after="120" w:line="288" w:lineRule="auto"/>
        <w:jc w:val="left"/>
        <w:rPr>
          <w:rFonts w:ascii="Times New Roman" w:hAnsi="Times New Roman" w:cs="Times New Roman"/>
          <w:szCs w:val="26"/>
          <w:lang w:val="pt-BR"/>
        </w:rPr>
      </w:pPr>
      <w:bookmarkStart w:id="17" w:name="_Toc165048862"/>
      <w:r>
        <w:rPr>
          <w:rFonts w:ascii="Times New Roman" w:hAnsi="Times New Roman" w:cs="Times New Roman"/>
          <w:szCs w:val="26"/>
          <w:lang w:val="pt-BR"/>
        </w:rPr>
        <w:lastRenderedPageBreak/>
        <w:t>10. Khả năng học tập, nâng cao trình độ sau khi tốt nghiệp</w:t>
      </w:r>
      <w:bookmarkEnd w:id="17"/>
    </w:p>
    <w:p w14:paraId="7B362FDC" w14:textId="77777777" w:rsidR="00C604C9" w:rsidRDefault="00F97FA9" w:rsidP="00C87EFB">
      <w:pPr>
        <w:spacing w:before="120" w:after="120" w:line="288" w:lineRule="auto"/>
        <w:ind w:firstLine="567"/>
        <w:jc w:val="both"/>
        <w:rPr>
          <w:rFonts w:eastAsia="MS Mincho"/>
          <w:bCs/>
          <w:color w:val="000000" w:themeColor="text1"/>
          <w:sz w:val="26"/>
          <w:szCs w:val="26"/>
          <w:lang w:eastAsia="ja-JP"/>
        </w:rPr>
      </w:pPr>
      <w:r>
        <w:rPr>
          <w:rFonts w:eastAsia="MS Mincho"/>
          <w:bCs/>
          <w:color w:val="000000" w:themeColor="text1"/>
          <w:sz w:val="26"/>
          <w:szCs w:val="26"/>
          <w:lang w:eastAsia="ja-JP"/>
        </w:rPr>
        <w:t>Có thể tiếp tục nâng cao trình độ làm cán bộ giảng dạy trong các trường đại học, cao đẳng, trung cấp về đào tạo chuyên ngành Công nghệ Tài chính.</w:t>
      </w:r>
    </w:p>
    <w:p w14:paraId="68D70115" w14:textId="77777777" w:rsidR="00C604C9" w:rsidRDefault="00F97FA9" w:rsidP="00C87EFB">
      <w:pPr>
        <w:pStyle w:val="Heading1"/>
        <w:spacing w:before="120" w:after="120" w:line="288" w:lineRule="auto"/>
        <w:jc w:val="left"/>
        <w:rPr>
          <w:rFonts w:ascii="Times New Roman" w:hAnsi="Times New Roman" w:cs="Times New Roman"/>
          <w:szCs w:val="26"/>
          <w:lang w:val="pt-BR"/>
        </w:rPr>
      </w:pPr>
      <w:bookmarkStart w:id="18" w:name="_Toc165048863"/>
      <w:r>
        <w:rPr>
          <w:rFonts w:ascii="Times New Roman" w:hAnsi="Times New Roman" w:cs="Times New Roman"/>
          <w:szCs w:val="26"/>
          <w:lang w:val="pt-BR"/>
        </w:rPr>
        <w:t>11. Nội dung chương trình đào tạo</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1370"/>
        <w:gridCol w:w="1154"/>
        <w:gridCol w:w="3230"/>
        <w:gridCol w:w="1028"/>
        <w:gridCol w:w="1733"/>
      </w:tblGrid>
      <w:tr w:rsidR="00C604C9" w:rsidRPr="00E92682" w14:paraId="173B2791" w14:textId="77777777" w:rsidTr="00894F1D">
        <w:trPr>
          <w:trHeight w:val="657"/>
          <w:tblHeader/>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516DB4" w14:textId="77777777" w:rsidR="00C604C9" w:rsidRPr="00E92682" w:rsidRDefault="00F97FA9" w:rsidP="00DC21E6">
            <w:pPr>
              <w:spacing w:before="60" w:after="60"/>
              <w:jc w:val="center"/>
              <w:rPr>
                <w:b/>
                <w:bCs/>
                <w:sz w:val="26"/>
                <w:szCs w:val="26"/>
              </w:rPr>
            </w:pPr>
            <w:r w:rsidRPr="00E92682">
              <w:rPr>
                <w:b/>
                <w:bCs/>
                <w:sz w:val="26"/>
                <w:szCs w:val="26"/>
              </w:rPr>
              <w:t>Số</w:t>
            </w:r>
            <w:r w:rsidRPr="00E92682">
              <w:rPr>
                <w:b/>
                <w:bCs/>
                <w:sz w:val="26"/>
                <w:szCs w:val="26"/>
              </w:rPr>
              <w:br/>
              <w:t>TT</w:t>
            </w:r>
          </w:p>
        </w:tc>
        <w:tc>
          <w:tcPr>
            <w:tcW w:w="756" w:type="pct"/>
            <w:tcBorders>
              <w:top w:val="single" w:sz="4" w:space="0" w:color="auto"/>
              <w:left w:val="single" w:sz="4" w:space="0" w:color="auto"/>
              <w:bottom w:val="single" w:sz="4" w:space="0" w:color="auto"/>
              <w:right w:val="single" w:sz="4" w:space="0" w:color="auto"/>
            </w:tcBorders>
            <w:vAlign w:val="center"/>
          </w:tcPr>
          <w:p w14:paraId="1DEA5B86" w14:textId="77777777" w:rsidR="00C604C9" w:rsidRPr="00E92682" w:rsidRDefault="00F97FA9" w:rsidP="00DC21E6">
            <w:pPr>
              <w:spacing w:before="60" w:after="60"/>
              <w:jc w:val="center"/>
              <w:rPr>
                <w:b/>
                <w:bCs/>
                <w:sz w:val="26"/>
                <w:szCs w:val="26"/>
              </w:rPr>
            </w:pPr>
            <w:r w:rsidRPr="00E92682">
              <w:rPr>
                <w:b/>
                <w:bCs/>
                <w:sz w:val="26"/>
                <w:szCs w:val="26"/>
              </w:rPr>
              <w:t>Mã học phần</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C5E1F2" w14:textId="77777777" w:rsidR="00C604C9" w:rsidRPr="00E92682" w:rsidRDefault="00F97FA9" w:rsidP="00DC21E6">
            <w:pPr>
              <w:spacing w:before="60" w:after="60"/>
              <w:jc w:val="center"/>
              <w:rPr>
                <w:b/>
                <w:bCs/>
                <w:sz w:val="26"/>
                <w:szCs w:val="26"/>
              </w:rPr>
            </w:pPr>
            <w:r w:rsidRPr="00E92682">
              <w:rPr>
                <w:b/>
                <w:bCs/>
                <w:sz w:val="26"/>
                <w:szCs w:val="26"/>
              </w:rPr>
              <w:t>Mã tự quản</w:t>
            </w:r>
          </w:p>
        </w:tc>
        <w:tc>
          <w:tcPr>
            <w:tcW w:w="1782" w:type="pct"/>
            <w:tcBorders>
              <w:top w:val="single" w:sz="4" w:space="0" w:color="auto"/>
              <w:left w:val="single" w:sz="4" w:space="0" w:color="auto"/>
              <w:bottom w:val="single" w:sz="4" w:space="0" w:color="auto"/>
              <w:right w:val="single" w:sz="4" w:space="0" w:color="auto"/>
            </w:tcBorders>
            <w:vAlign w:val="center"/>
          </w:tcPr>
          <w:p w14:paraId="3C79D895" w14:textId="77777777" w:rsidR="00C604C9" w:rsidRPr="00E92682" w:rsidRDefault="00F97FA9" w:rsidP="00DC21E6">
            <w:pPr>
              <w:spacing w:before="60" w:after="60"/>
              <w:jc w:val="center"/>
              <w:rPr>
                <w:b/>
                <w:bCs/>
                <w:sz w:val="26"/>
                <w:szCs w:val="26"/>
              </w:rPr>
            </w:pPr>
            <w:r w:rsidRPr="00E92682">
              <w:rPr>
                <w:b/>
                <w:bCs/>
                <w:sz w:val="26"/>
                <w:szCs w:val="26"/>
              </w:rPr>
              <w:t>Tên học phần</w:t>
            </w:r>
          </w:p>
        </w:tc>
        <w:tc>
          <w:tcPr>
            <w:tcW w:w="567" w:type="pct"/>
            <w:tcBorders>
              <w:top w:val="single" w:sz="4" w:space="0" w:color="auto"/>
              <w:left w:val="single" w:sz="4" w:space="0" w:color="auto"/>
              <w:bottom w:val="single" w:sz="4" w:space="0" w:color="auto"/>
              <w:right w:val="single" w:sz="4" w:space="0" w:color="auto"/>
            </w:tcBorders>
            <w:vAlign w:val="center"/>
          </w:tcPr>
          <w:p w14:paraId="2976938A" w14:textId="77777777" w:rsidR="00C604C9" w:rsidRPr="00E92682" w:rsidRDefault="00F97FA9" w:rsidP="00DC21E6">
            <w:pPr>
              <w:spacing w:before="60" w:after="60"/>
              <w:jc w:val="center"/>
              <w:rPr>
                <w:b/>
                <w:bCs/>
                <w:sz w:val="26"/>
                <w:szCs w:val="26"/>
              </w:rPr>
            </w:pPr>
            <w:r w:rsidRPr="00E92682">
              <w:rPr>
                <w:b/>
                <w:bCs/>
                <w:sz w:val="26"/>
                <w:szCs w:val="26"/>
              </w:rPr>
              <w:t>Số tín chỉ</w:t>
            </w:r>
          </w:p>
        </w:tc>
        <w:tc>
          <w:tcPr>
            <w:tcW w:w="956" w:type="pct"/>
            <w:tcBorders>
              <w:top w:val="single" w:sz="4" w:space="0" w:color="auto"/>
              <w:left w:val="single" w:sz="4" w:space="0" w:color="auto"/>
              <w:bottom w:val="single" w:sz="4" w:space="0" w:color="auto"/>
              <w:right w:val="single" w:sz="4" w:space="0" w:color="auto"/>
            </w:tcBorders>
            <w:vAlign w:val="center"/>
          </w:tcPr>
          <w:p w14:paraId="4506CC94" w14:textId="77777777" w:rsidR="00C604C9" w:rsidRPr="00E92682" w:rsidRDefault="00F97FA9" w:rsidP="00DC21E6">
            <w:pPr>
              <w:spacing w:before="60" w:after="60"/>
              <w:jc w:val="center"/>
              <w:rPr>
                <w:b/>
                <w:bCs/>
                <w:sz w:val="26"/>
                <w:szCs w:val="26"/>
              </w:rPr>
            </w:pPr>
            <w:r w:rsidRPr="00E92682">
              <w:rPr>
                <w:b/>
                <w:bCs/>
                <w:sz w:val="26"/>
                <w:szCs w:val="26"/>
              </w:rPr>
              <w:t>Điều kiện</w:t>
            </w:r>
          </w:p>
          <w:p w14:paraId="30E3337E" w14:textId="77777777" w:rsidR="00C604C9" w:rsidRPr="00E92682" w:rsidRDefault="00F97FA9" w:rsidP="00DC21E6">
            <w:pPr>
              <w:spacing w:before="60" w:after="60"/>
              <w:jc w:val="center"/>
              <w:rPr>
                <w:bCs/>
                <w:sz w:val="26"/>
                <w:szCs w:val="26"/>
              </w:rPr>
            </w:pPr>
            <w:r w:rsidRPr="00E92682">
              <w:rPr>
                <w:bCs/>
                <w:sz w:val="26"/>
                <w:szCs w:val="26"/>
              </w:rPr>
              <w:t>(học trước (a); tiên quyết (b); song hành (c))</w:t>
            </w:r>
          </w:p>
        </w:tc>
      </w:tr>
      <w:tr w:rsidR="00C604C9" w:rsidRPr="00E92682" w14:paraId="70D327AA" w14:textId="77777777" w:rsidTr="00894F1D">
        <w:trPr>
          <w:trHeight w:val="657"/>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69A165" w14:textId="1B16B4DE" w:rsidR="00C604C9" w:rsidRPr="00E92682" w:rsidRDefault="00F97FA9" w:rsidP="00DC21E6">
            <w:pPr>
              <w:spacing w:before="60" w:after="60"/>
              <w:rPr>
                <w:b/>
                <w:bCs/>
                <w:sz w:val="26"/>
                <w:szCs w:val="26"/>
              </w:rPr>
            </w:pPr>
            <w:r w:rsidRPr="00E92682">
              <w:rPr>
                <w:b/>
                <w:bCs/>
                <w:sz w:val="26"/>
                <w:szCs w:val="26"/>
              </w:rPr>
              <w:t>I. Kiến thức giáo dục đại cương</w:t>
            </w:r>
          </w:p>
        </w:tc>
        <w:tc>
          <w:tcPr>
            <w:tcW w:w="567" w:type="pct"/>
            <w:tcBorders>
              <w:top w:val="single" w:sz="4" w:space="0" w:color="auto"/>
              <w:left w:val="single" w:sz="4" w:space="0" w:color="auto"/>
              <w:bottom w:val="single" w:sz="4" w:space="0" w:color="auto"/>
              <w:right w:val="single" w:sz="4" w:space="0" w:color="auto"/>
            </w:tcBorders>
            <w:vAlign w:val="center"/>
          </w:tcPr>
          <w:p w14:paraId="1661709E" w14:textId="16EEE10D" w:rsidR="00C604C9" w:rsidRPr="00E92682" w:rsidRDefault="00A307E0" w:rsidP="00DC21E6">
            <w:pPr>
              <w:spacing w:before="60" w:after="60"/>
              <w:jc w:val="center"/>
              <w:rPr>
                <w:b/>
                <w:sz w:val="26"/>
                <w:szCs w:val="26"/>
              </w:rPr>
            </w:pPr>
            <w:r>
              <w:rPr>
                <w:b/>
                <w:sz w:val="26"/>
                <w:szCs w:val="26"/>
              </w:rPr>
              <w:t>29</w:t>
            </w:r>
          </w:p>
        </w:tc>
        <w:tc>
          <w:tcPr>
            <w:tcW w:w="956" w:type="pct"/>
            <w:tcBorders>
              <w:top w:val="single" w:sz="4" w:space="0" w:color="auto"/>
              <w:left w:val="single" w:sz="4" w:space="0" w:color="auto"/>
              <w:bottom w:val="single" w:sz="4" w:space="0" w:color="auto"/>
              <w:right w:val="single" w:sz="4" w:space="0" w:color="auto"/>
            </w:tcBorders>
            <w:vAlign w:val="center"/>
          </w:tcPr>
          <w:p w14:paraId="332A1778" w14:textId="77777777" w:rsidR="00C604C9" w:rsidRPr="00E92682" w:rsidRDefault="00C604C9" w:rsidP="00DC21E6">
            <w:pPr>
              <w:spacing w:before="60" w:after="60"/>
              <w:rPr>
                <w:b/>
                <w:bCs/>
                <w:sz w:val="26"/>
                <w:szCs w:val="26"/>
              </w:rPr>
            </w:pPr>
          </w:p>
        </w:tc>
      </w:tr>
      <w:tr w:rsidR="00C604C9" w:rsidRPr="00E92682" w14:paraId="49625DE8"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A59320" w14:textId="512577FF" w:rsidR="00C604C9" w:rsidRPr="00E92682" w:rsidRDefault="00F97FA9" w:rsidP="00DC21E6">
            <w:pPr>
              <w:spacing w:before="60" w:after="60"/>
              <w:rPr>
                <w:b/>
                <w:bCs/>
                <w:sz w:val="26"/>
                <w:szCs w:val="26"/>
              </w:rPr>
            </w:pPr>
            <w:r w:rsidRPr="00E92682">
              <w:rPr>
                <w:b/>
                <w:bCs/>
                <w:sz w:val="26"/>
                <w:szCs w:val="26"/>
              </w:rPr>
              <w:t>Kiến thức giáo dục đại cương bắt buộc</w:t>
            </w:r>
          </w:p>
        </w:tc>
        <w:tc>
          <w:tcPr>
            <w:tcW w:w="567" w:type="pct"/>
            <w:tcBorders>
              <w:top w:val="single" w:sz="4" w:space="0" w:color="auto"/>
              <w:left w:val="single" w:sz="4" w:space="0" w:color="auto"/>
              <w:bottom w:val="single" w:sz="4" w:space="0" w:color="auto"/>
              <w:right w:val="single" w:sz="4" w:space="0" w:color="auto"/>
            </w:tcBorders>
            <w:vAlign w:val="center"/>
          </w:tcPr>
          <w:p w14:paraId="3E0A21E5" w14:textId="6EBCE747" w:rsidR="00C604C9" w:rsidRPr="00E92682" w:rsidRDefault="00A307E0" w:rsidP="00DC21E6">
            <w:pPr>
              <w:spacing w:before="60" w:after="60"/>
              <w:jc w:val="center"/>
              <w:rPr>
                <w:b/>
                <w:bCs/>
                <w:sz w:val="26"/>
                <w:szCs w:val="26"/>
              </w:rPr>
            </w:pPr>
            <w:r>
              <w:rPr>
                <w:b/>
                <w:bCs/>
                <w:sz w:val="26"/>
                <w:szCs w:val="26"/>
              </w:rPr>
              <w:t>25</w:t>
            </w:r>
            <w:r w:rsidR="00F97FA9" w:rsidRPr="00E92682">
              <w:rPr>
                <w:b/>
                <w:bCs/>
                <w:sz w:val="26"/>
                <w:szCs w:val="26"/>
              </w:rPr>
              <w:t xml:space="preserve"> </w:t>
            </w:r>
          </w:p>
        </w:tc>
        <w:tc>
          <w:tcPr>
            <w:tcW w:w="956" w:type="pct"/>
            <w:tcBorders>
              <w:top w:val="single" w:sz="4" w:space="0" w:color="auto"/>
              <w:left w:val="single" w:sz="4" w:space="0" w:color="auto"/>
              <w:bottom w:val="single" w:sz="4" w:space="0" w:color="auto"/>
              <w:right w:val="single" w:sz="4" w:space="0" w:color="auto"/>
            </w:tcBorders>
            <w:vAlign w:val="center"/>
          </w:tcPr>
          <w:p w14:paraId="25C31DFE" w14:textId="77777777" w:rsidR="00C604C9" w:rsidRPr="00E92682" w:rsidRDefault="00C604C9" w:rsidP="00DC21E6">
            <w:pPr>
              <w:spacing w:before="60" w:after="60"/>
              <w:rPr>
                <w:b/>
                <w:bCs/>
                <w:sz w:val="26"/>
                <w:szCs w:val="26"/>
              </w:rPr>
            </w:pPr>
          </w:p>
        </w:tc>
      </w:tr>
      <w:tr w:rsidR="00C604C9" w:rsidRPr="00E92682" w14:paraId="79B8486A"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975CE" w14:textId="77777777" w:rsidR="00C604C9" w:rsidRPr="00E92682" w:rsidRDefault="00F97FA9" w:rsidP="00DC21E6">
            <w:pPr>
              <w:spacing w:before="60" w:after="60"/>
              <w:jc w:val="center"/>
              <w:rPr>
                <w:bCs/>
                <w:sz w:val="26"/>
                <w:szCs w:val="26"/>
              </w:rPr>
            </w:pPr>
            <w:r w:rsidRPr="00E92682">
              <w:rPr>
                <w:bCs/>
                <w:sz w:val="26"/>
                <w:szCs w:val="26"/>
              </w:rPr>
              <w:t>1.</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2EE94896" w14:textId="77777777" w:rsidR="00C604C9" w:rsidRPr="00E92682" w:rsidRDefault="00F97FA9" w:rsidP="00DC21E6">
            <w:pPr>
              <w:spacing w:before="60" w:after="60"/>
              <w:jc w:val="center"/>
              <w:rPr>
                <w:iCs/>
                <w:sz w:val="26"/>
                <w:szCs w:val="26"/>
              </w:rPr>
            </w:pPr>
            <w:r w:rsidRPr="00E92682">
              <w:rPr>
                <w:sz w:val="26"/>
                <w:szCs w:val="26"/>
              </w:rPr>
              <w:t>0101000651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9279C9" w14:textId="77777777" w:rsidR="00C604C9" w:rsidRPr="00E92682" w:rsidRDefault="00F97FA9" w:rsidP="00DC21E6">
            <w:pPr>
              <w:spacing w:before="60" w:after="60"/>
              <w:jc w:val="center"/>
              <w:rPr>
                <w:sz w:val="26"/>
                <w:szCs w:val="26"/>
              </w:rPr>
            </w:pPr>
            <w:r w:rsidRPr="00E92682">
              <w:rPr>
                <w:sz w:val="26"/>
                <w:szCs w:val="26"/>
                <w:lang w:val="pt-BR"/>
              </w:rPr>
              <w:t>11200001</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56DEF2" w14:textId="77777777" w:rsidR="00C604C9" w:rsidRPr="00E92682" w:rsidRDefault="00F97FA9" w:rsidP="00851535">
            <w:pPr>
              <w:spacing w:before="80" w:after="60"/>
              <w:rPr>
                <w:iCs/>
                <w:sz w:val="26"/>
                <w:szCs w:val="26"/>
              </w:rPr>
            </w:pPr>
            <w:r w:rsidRPr="00E92682">
              <w:rPr>
                <w:bCs/>
                <w:sz w:val="26"/>
                <w:szCs w:val="26"/>
              </w:rPr>
              <w:t>Triết học Mác - Lênin</w:t>
            </w:r>
          </w:p>
        </w:tc>
        <w:tc>
          <w:tcPr>
            <w:tcW w:w="567" w:type="pct"/>
            <w:tcBorders>
              <w:top w:val="single" w:sz="4" w:space="0" w:color="auto"/>
              <w:left w:val="single" w:sz="4" w:space="0" w:color="auto"/>
              <w:bottom w:val="single" w:sz="4" w:space="0" w:color="auto"/>
              <w:right w:val="single" w:sz="4" w:space="0" w:color="auto"/>
            </w:tcBorders>
            <w:vAlign w:val="center"/>
          </w:tcPr>
          <w:p w14:paraId="2BB3DC55" w14:textId="77777777" w:rsidR="00C604C9" w:rsidRPr="00E92682" w:rsidRDefault="00F97FA9" w:rsidP="00DC21E6">
            <w:pPr>
              <w:spacing w:before="60" w:after="60"/>
              <w:jc w:val="center"/>
              <w:rPr>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2E186A71" w14:textId="77777777" w:rsidR="00C604C9" w:rsidRPr="00E92682" w:rsidRDefault="00C604C9" w:rsidP="00DC21E6">
            <w:pPr>
              <w:spacing w:before="60" w:after="60"/>
              <w:rPr>
                <w:bCs/>
                <w:sz w:val="26"/>
                <w:szCs w:val="26"/>
              </w:rPr>
            </w:pPr>
          </w:p>
        </w:tc>
      </w:tr>
      <w:tr w:rsidR="00C604C9" w:rsidRPr="00E92682" w14:paraId="468BA68E"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BF02C5" w14:textId="77777777" w:rsidR="00C604C9" w:rsidRPr="00E92682" w:rsidRDefault="00F97FA9" w:rsidP="00DC21E6">
            <w:pPr>
              <w:spacing w:before="60" w:after="60"/>
              <w:jc w:val="center"/>
              <w:rPr>
                <w:bCs/>
                <w:sz w:val="26"/>
                <w:szCs w:val="26"/>
              </w:rPr>
            </w:pPr>
            <w:r w:rsidRPr="00E92682">
              <w:rPr>
                <w:bCs/>
                <w:sz w:val="26"/>
                <w:szCs w:val="26"/>
              </w:rPr>
              <w:t>2.</w:t>
            </w:r>
          </w:p>
        </w:tc>
        <w:tc>
          <w:tcPr>
            <w:tcW w:w="756" w:type="pct"/>
            <w:tcBorders>
              <w:top w:val="nil"/>
              <w:left w:val="single" w:sz="4" w:space="0" w:color="auto"/>
              <w:bottom w:val="single" w:sz="4" w:space="0" w:color="auto"/>
              <w:right w:val="single" w:sz="4" w:space="0" w:color="auto"/>
            </w:tcBorders>
            <w:shd w:val="clear" w:color="auto" w:fill="FFFFFF"/>
            <w:vAlign w:val="center"/>
          </w:tcPr>
          <w:p w14:paraId="13DA0793" w14:textId="77777777" w:rsidR="00C604C9" w:rsidRPr="00E92682" w:rsidRDefault="00F97FA9" w:rsidP="00DC21E6">
            <w:pPr>
              <w:spacing w:before="60" w:after="60"/>
              <w:jc w:val="center"/>
              <w:rPr>
                <w:iCs/>
                <w:sz w:val="26"/>
                <w:szCs w:val="26"/>
              </w:rPr>
            </w:pPr>
            <w:r w:rsidRPr="00E92682">
              <w:rPr>
                <w:sz w:val="26"/>
                <w:szCs w:val="26"/>
              </w:rPr>
              <w:t>0101002298</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615B3C" w14:textId="77777777" w:rsidR="00C604C9" w:rsidRPr="00E92682" w:rsidRDefault="00F97FA9" w:rsidP="00DC21E6">
            <w:pPr>
              <w:spacing w:before="60" w:after="60"/>
              <w:jc w:val="center"/>
              <w:rPr>
                <w:sz w:val="26"/>
                <w:szCs w:val="26"/>
              </w:rPr>
            </w:pPr>
            <w:r w:rsidRPr="00E92682">
              <w:rPr>
                <w:sz w:val="26"/>
                <w:szCs w:val="26"/>
                <w:lang w:val="pt-BR"/>
              </w:rPr>
              <w:t>11200002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F5D58D" w14:textId="77777777" w:rsidR="00C604C9" w:rsidRPr="00E92682" w:rsidRDefault="00F97FA9" w:rsidP="00851535">
            <w:pPr>
              <w:spacing w:before="80" w:after="60"/>
              <w:rPr>
                <w:iCs/>
                <w:sz w:val="26"/>
                <w:szCs w:val="26"/>
              </w:rPr>
            </w:pPr>
            <w:r w:rsidRPr="00E92682">
              <w:rPr>
                <w:bCs/>
                <w:sz w:val="26"/>
                <w:szCs w:val="26"/>
              </w:rPr>
              <w:t>Kinh tế chính trị Mác - Lênin</w:t>
            </w:r>
          </w:p>
        </w:tc>
        <w:tc>
          <w:tcPr>
            <w:tcW w:w="567" w:type="pct"/>
            <w:tcBorders>
              <w:top w:val="single" w:sz="4" w:space="0" w:color="auto"/>
              <w:left w:val="single" w:sz="4" w:space="0" w:color="auto"/>
              <w:bottom w:val="single" w:sz="4" w:space="0" w:color="auto"/>
              <w:right w:val="single" w:sz="4" w:space="0" w:color="auto"/>
            </w:tcBorders>
            <w:vAlign w:val="center"/>
          </w:tcPr>
          <w:p w14:paraId="5D0E6A5F"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D13AAC9" w14:textId="77777777" w:rsidR="00C604C9" w:rsidRPr="00E92682" w:rsidRDefault="00C604C9" w:rsidP="00DC21E6">
            <w:pPr>
              <w:spacing w:before="60" w:after="60"/>
              <w:rPr>
                <w:bCs/>
                <w:sz w:val="26"/>
                <w:szCs w:val="26"/>
              </w:rPr>
            </w:pPr>
          </w:p>
        </w:tc>
      </w:tr>
      <w:tr w:rsidR="00C604C9" w:rsidRPr="00E92682" w14:paraId="03BA0609"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815EA3" w14:textId="77777777" w:rsidR="00C604C9" w:rsidRPr="00E92682" w:rsidRDefault="00F97FA9" w:rsidP="00DC21E6">
            <w:pPr>
              <w:spacing w:before="60" w:after="60"/>
              <w:jc w:val="center"/>
              <w:rPr>
                <w:bCs/>
                <w:sz w:val="26"/>
                <w:szCs w:val="26"/>
              </w:rPr>
            </w:pPr>
            <w:r w:rsidRPr="00E92682">
              <w:rPr>
                <w:bCs/>
                <w:sz w:val="26"/>
                <w:szCs w:val="26"/>
              </w:rPr>
              <w:t>3.</w:t>
            </w:r>
          </w:p>
        </w:tc>
        <w:tc>
          <w:tcPr>
            <w:tcW w:w="756" w:type="pct"/>
            <w:tcBorders>
              <w:top w:val="nil"/>
              <w:left w:val="single" w:sz="4" w:space="0" w:color="auto"/>
              <w:bottom w:val="single" w:sz="4" w:space="0" w:color="auto"/>
              <w:right w:val="single" w:sz="4" w:space="0" w:color="auto"/>
            </w:tcBorders>
            <w:shd w:val="clear" w:color="auto" w:fill="FFFFFF"/>
            <w:vAlign w:val="center"/>
          </w:tcPr>
          <w:p w14:paraId="5C18973D" w14:textId="77777777" w:rsidR="00C604C9" w:rsidRPr="00E92682" w:rsidRDefault="00F97FA9" w:rsidP="00DC21E6">
            <w:pPr>
              <w:spacing w:before="60" w:after="60"/>
              <w:jc w:val="center"/>
              <w:rPr>
                <w:iCs/>
                <w:sz w:val="26"/>
                <w:szCs w:val="26"/>
              </w:rPr>
            </w:pPr>
            <w:r w:rsidRPr="00E92682">
              <w:rPr>
                <w:sz w:val="26"/>
                <w:szCs w:val="26"/>
              </w:rPr>
              <w:t>0101000476</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6EDB19" w14:textId="77777777" w:rsidR="00C604C9" w:rsidRPr="00E92682" w:rsidRDefault="00F97FA9" w:rsidP="00DC21E6">
            <w:pPr>
              <w:spacing w:before="60" w:after="60"/>
              <w:jc w:val="center"/>
              <w:rPr>
                <w:sz w:val="26"/>
                <w:szCs w:val="26"/>
              </w:rPr>
            </w:pPr>
            <w:r w:rsidRPr="00E92682">
              <w:rPr>
                <w:sz w:val="26"/>
                <w:szCs w:val="26"/>
                <w:lang w:val="pt-BR"/>
              </w:rPr>
              <w:t>11200003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D8230D" w14:textId="77777777" w:rsidR="00C604C9" w:rsidRPr="00E92682" w:rsidRDefault="00F97FA9" w:rsidP="00851535">
            <w:pPr>
              <w:spacing w:before="80" w:after="60"/>
              <w:rPr>
                <w:iCs/>
                <w:sz w:val="26"/>
                <w:szCs w:val="26"/>
              </w:rPr>
            </w:pPr>
            <w:r w:rsidRPr="00E92682">
              <w:rPr>
                <w:bCs/>
                <w:sz w:val="26"/>
                <w:szCs w:val="26"/>
              </w:rPr>
              <w:t>Chủ nghĩa xã hội khoa học</w:t>
            </w:r>
          </w:p>
        </w:tc>
        <w:tc>
          <w:tcPr>
            <w:tcW w:w="567" w:type="pct"/>
            <w:tcBorders>
              <w:top w:val="single" w:sz="4" w:space="0" w:color="auto"/>
              <w:left w:val="single" w:sz="4" w:space="0" w:color="auto"/>
              <w:bottom w:val="single" w:sz="4" w:space="0" w:color="auto"/>
              <w:right w:val="single" w:sz="4" w:space="0" w:color="auto"/>
            </w:tcBorders>
            <w:vAlign w:val="center"/>
          </w:tcPr>
          <w:p w14:paraId="5FC582D0"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37383E47" w14:textId="77777777" w:rsidR="00C604C9" w:rsidRPr="00E92682" w:rsidRDefault="00C604C9" w:rsidP="00DC21E6">
            <w:pPr>
              <w:spacing w:before="60" w:after="60"/>
              <w:rPr>
                <w:bCs/>
                <w:sz w:val="26"/>
                <w:szCs w:val="26"/>
              </w:rPr>
            </w:pPr>
          </w:p>
        </w:tc>
      </w:tr>
      <w:tr w:rsidR="00C604C9" w:rsidRPr="00E92682" w14:paraId="3447153C"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862B63" w14:textId="77777777" w:rsidR="00C604C9" w:rsidRPr="00E92682" w:rsidRDefault="00F97FA9" w:rsidP="00DC21E6">
            <w:pPr>
              <w:spacing w:before="60" w:after="60"/>
              <w:jc w:val="center"/>
              <w:rPr>
                <w:bCs/>
                <w:sz w:val="26"/>
                <w:szCs w:val="26"/>
              </w:rPr>
            </w:pPr>
            <w:r w:rsidRPr="00E92682">
              <w:rPr>
                <w:bCs/>
                <w:sz w:val="26"/>
                <w:szCs w:val="26"/>
              </w:rPr>
              <w:t>4.</w:t>
            </w:r>
          </w:p>
        </w:tc>
        <w:tc>
          <w:tcPr>
            <w:tcW w:w="756" w:type="pct"/>
            <w:tcBorders>
              <w:top w:val="nil"/>
              <w:left w:val="single" w:sz="4" w:space="0" w:color="auto"/>
              <w:bottom w:val="single" w:sz="4" w:space="0" w:color="auto"/>
              <w:right w:val="single" w:sz="4" w:space="0" w:color="auto"/>
            </w:tcBorders>
            <w:shd w:val="clear" w:color="auto" w:fill="FFFFFF"/>
            <w:vAlign w:val="center"/>
          </w:tcPr>
          <w:p w14:paraId="403B3D92" w14:textId="77777777" w:rsidR="00C604C9" w:rsidRPr="00E92682" w:rsidRDefault="00F97FA9" w:rsidP="00DC21E6">
            <w:pPr>
              <w:spacing w:before="60" w:after="60"/>
              <w:jc w:val="center"/>
              <w:rPr>
                <w:iCs/>
                <w:sz w:val="26"/>
                <w:szCs w:val="26"/>
              </w:rPr>
            </w:pPr>
            <w:r w:rsidRPr="00E92682">
              <w:rPr>
                <w:sz w:val="26"/>
                <w:szCs w:val="26"/>
              </w:rPr>
              <w:t>0101001625</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B5E441" w14:textId="77777777" w:rsidR="00C604C9" w:rsidRPr="00E92682" w:rsidRDefault="00F97FA9" w:rsidP="00DC21E6">
            <w:pPr>
              <w:spacing w:before="60" w:after="60"/>
              <w:jc w:val="center"/>
              <w:rPr>
                <w:sz w:val="26"/>
                <w:szCs w:val="26"/>
              </w:rPr>
            </w:pPr>
            <w:r w:rsidRPr="00E92682">
              <w:rPr>
                <w:sz w:val="26"/>
                <w:szCs w:val="26"/>
                <w:lang w:val="pt-BR"/>
              </w:rPr>
              <w:t>11200004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25FC3" w14:textId="77777777" w:rsidR="00C604C9" w:rsidRPr="00E92682" w:rsidRDefault="00F97FA9" w:rsidP="00DC21E6">
            <w:pPr>
              <w:spacing w:before="60" w:after="60"/>
              <w:rPr>
                <w:iCs/>
                <w:sz w:val="26"/>
                <w:szCs w:val="26"/>
              </w:rPr>
            </w:pPr>
            <w:r w:rsidRPr="00E92682">
              <w:rPr>
                <w:bCs/>
                <w:sz w:val="26"/>
                <w:szCs w:val="26"/>
              </w:rPr>
              <w:t>Lịch sử Đảng Cộng sản Việt Nam</w:t>
            </w:r>
          </w:p>
        </w:tc>
        <w:tc>
          <w:tcPr>
            <w:tcW w:w="567" w:type="pct"/>
            <w:tcBorders>
              <w:top w:val="single" w:sz="4" w:space="0" w:color="auto"/>
              <w:left w:val="single" w:sz="4" w:space="0" w:color="auto"/>
              <w:bottom w:val="single" w:sz="4" w:space="0" w:color="auto"/>
              <w:right w:val="single" w:sz="4" w:space="0" w:color="auto"/>
            </w:tcBorders>
            <w:vAlign w:val="center"/>
          </w:tcPr>
          <w:p w14:paraId="1220A6FE"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9B30803" w14:textId="77777777" w:rsidR="00C604C9" w:rsidRPr="00E92682" w:rsidRDefault="00C604C9" w:rsidP="00DC21E6">
            <w:pPr>
              <w:spacing w:before="60" w:after="60"/>
              <w:rPr>
                <w:bCs/>
                <w:sz w:val="26"/>
                <w:szCs w:val="26"/>
              </w:rPr>
            </w:pPr>
          </w:p>
        </w:tc>
      </w:tr>
      <w:tr w:rsidR="00C604C9" w:rsidRPr="00E92682" w14:paraId="2B363C75"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676D7" w14:textId="77777777" w:rsidR="00C604C9" w:rsidRPr="00E92682" w:rsidRDefault="00F97FA9" w:rsidP="00DC21E6">
            <w:pPr>
              <w:spacing w:before="60" w:after="60"/>
              <w:jc w:val="center"/>
              <w:rPr>
                <w:bCs/>
                <w:sz w:val="26"/>
                <w:szCs w:val="26"/>
              </w:rPr>
            </w:pPr>
            <w:r w:rsidRPr="00E92682">
              <w:rPr>
                <w:bCs/>
                <w:sz w:val="26"/>
                <w:szCs w:val="26"/>
              </w:rPr>
              <w:t>5.</w:t>
            </w:r>
          </w:p>
        </w:tc>
        <w:tc>
          <w:tcPr>
            <w:tcW w:w="756" w:type="pct"/>
            <w:tcBorders>
              <w:top w:val="nil"/>
              <w:left w:val="single" w:sz="4" w:space="0" w:color="auto"/>
              <w:bottom w:val="single" w:sz="4" w:space="0" w:color="auto"/>
              <w:right w:val="single" w:sz="4" w:space="0" w:color="auto"/>
            </w:tcBorders>
            <w:shd w:val="clear" w:color="auto" w:fill="FFFFFF"/>
            <w:vAlign w:val="center"/>
          </w:tcPr>
          <w:p w14:paraId="6109D9FD" w14:textId="77777777" w:rsidR="00C604C9" w:rsidRPr="00E92682" w:rsidRDefault="00F97FA9" w:rsidP="00DC21E6">
            <w:pPr>
              <w:spacing w:before="60" w:after="60"/>
              <w:jc w:val="center"/>
              <w:rPr>
                <w:iCs/>
                <w:sz w:val="26"/>
                <w:szCs w:val="26"/>
              </w:rPr>
            </w:pPr>
            <w:r w:rsidRPr="00E92682">
              <w:rPr>
                <w:sz w:val="26"/>
                <w:szCs w:val="26"/>
              </w:rPr>
              <w:t>0101006322</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CAE7A" w14:textId="77777777" w:rsidR="00C604C9" w:rsidRPr="00E92682" w:rsidRDefault="00F97FA9" w:rsidP="00DC21E6">
            <w:pPr>
              <w:spacing w:before="60" w:after="60"/>
              <w:jc w:val="center"/>
              <w:rPr>
                <w:sz w:val="26"/>
                <w:szCs w:val="26"/>
              </w:rPr>
            </w:pPr>
            <w:r w:rsidRPr="00E92682">
              <w:rPr>
                <w:sz w:val="26"/>
                <w:szCs w:val="26"/>
                <w:lang w:val="pt-BR"/>
              </w:rPr>
              <w:t>11200005</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BE69EA" w14:textId="77777777" w:rsidR="00C604C9" w:rsidRPr="00E92682" w:rsidRDefault="00F97FA9" w:rsidP="00851535">
            <w:pPr>
              <w:spacing w:before="80" w:after="60"/>
              <w:rPr>
                <w:iCs/>
                <w:sz w:val="26"/>
                <w:szCs w:val="26"/>
              </w:rPr>
            </w:pPr>
            <w:r w:rsidRPr="00E92682">
              <w:rPr>
                <w:bCs/>
                <w:sz w:val="26"/>
                <w:szCs w:val="26"/>
              </w:rPr>
              <w:t>Tư tưởng Hồ Chí Minh</w:t>
            </w:r>
          </w:p>
        </w:tc>
        <w:tc>
          <w:tcPr>
            <w:tcW w:w="567" w:type="pct"/>
            <w:tcBorders>
              <w:top w:val="single" w:sz="4" w:space="0" w:color="auto"/>
              <w:left w:val="single" w:sz="4" w:space="0" w:color="auto"/>
              <w:bottom w:val="single" w:sz="4" w:space="0" w:color="auto"/>
              <w:right w:val="single" w:sz="4" w:space="0" w:color="auto"/>
            </w:tcBorders>
            <w:vAlign w:val="center"/>
          </w:tcPr>
          <w:p w14:paraId="54F22FEA"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6A251226" w14:textId="77777777" w:rsidR="00C604C9" w:rsidRPr="00E92682" w:rsidRDefault="00C604C9" w:rsidP="00DC21E6">
            <w:pPr>
              <w:spacing w:before="60" w:after="60"/>
              <w:rPr>
                <w:bCs/>
                <w:sz w:val="26"/>
                <w:szCs w:val="26"/>
              </w:rPr>
            </w:pPr>
          </w:p>
        </w:tc>
      </w:tr>
      <w:tr w:rsidR="00C604C9" w:rsidRPr="00E92682" w14:paraId="0B3BE3B2"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BA299F" w14:textId="77777777" w:rsidR="00C604C9" w:rsidRPr="00E92682" w:rsidRDefault="00F97FA9" w:rsidP="00DC21E6">
            <w:pPr>
              <w:spacing w:before="60" w:after="60"/>
              <w:jc w:val="center"/>
              <w:rPr>
                <w:bCs/>
                <w:sz w:val="26"/>
                <w:szCs w:val="26"/>
              </w:rPr>
            </w:pPr>
            <w:r w:rsidRPr="00E92682">
              <w:rPr>
                <w:bCs/>
                <w:sz w:val="26"/>
                <w:szCs w:val="26"/>
              </w:rPr>
              <w:t>6.</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2DB9FCA" w14:textId="77777777" w:rsidR="00C604C9" w:rsidRPr="00E92682" w:rsidRDefault="00F97FA9" w:rsidP="00DC21E6">
            <w:pPr>
              <w:spacing w:before="60" w:after="60"/>
              <w:jc w:val="center"/>
              <w:rPr>
                <w:iCs/>
                <w:sz w:val="26"/>
                <w:szCs w:val="26"/>
              </w:rPr>
            </w:pPr>
            <w:r w:rsidRPr="00E92682">
              <w:rPr>
                <w:sz w:val="26"/>
                <w:szCs w:val="26"/>
              </w:rPr>
              <w:t>0101001657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8DD8DB" w14:textId="77777777" w:rsidR="00C604C9" w:rsidRPr="00E92682" w:rsidRDefault="00F97FA9" w:rsidP="00DC21E6">
            <w:pPr>
              <w:spacing w:before="60" w:after="60"/>
              <w:jc w:val="center"/>
              <w:rPr>
                <w:sz w:val="26"/>
                <w:szCs w:val="26"/>
              </w:rPr>
            </w:pPr>
            <w:r w:rsidRPr="00E92682">
              <w:rPr>
                <w:sz w:val="26"/>
                <w:szCs w:val="26"/>
                <w:lang w:val="pt-BR"/>
              </w:rPr>
              <w:t>16200004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C5268C" w14:textId="77777777" w:rsidR="00C604C9" w:rsidRPr="00E92682" w:rsidRDefault="00F97FA9" w:rsidP="00DC21E6">
            <w:pPr>
              <w:spacing w:before="60" w:after="60"/>
              <w:rPr>
                <w:iCs/>
                <w:sz w:val="26"/>
                <w:szCs w:val="26"/>
              </w:rPr>
            </w:pPr>
            <w:r w:rsidRPr="00E92682">
              <w:rPr>
                <w:bCs/>
                <w:sz w:val="26"/>
                <w:szCs w:val="26"/>
              </w:rPr>
              <w:t>Giáo dục quốc phòng - an ninh 1</w:t>
            </w:r>
          </w:p>
        </w:tc>
        <w:tc>
          <w:tcPr>
            <w:tcW w:w="567" w:type="pct"/>
            <w:tcBorders>
              <w:top w:val="single" w:sz="4" w:space="0" w:color="auto"/>
              <w:left w:val="single" w:sz="4" w:space="0" w:color="auto"/>
              <w:bottom w:val="single" w:sz="4" w:space="0" w:color="auto"/>
              <w:right w:val="single" w:sz="4" w:space="0" w:color="auto"/>
            </w:tcBorders>
            <w:vAlign w:val="center"/>
          </w:tcPr>
          <w:p w14:paraId="30648C4C" w14:textId="77777777" w:rsidR="00C604C9" w:rsidRPr="00E92682" w:rsidRDefault="00F97FA9" w:rsidP="00DC21E6">
            <w:pPr>
              <w:spacing w:before="60" w:after="60"/>
              <w:jc w:val="center"/>
              <w:rPr>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1C67055F" w14:textId="77777777" w:rsidR="00C604C9" w:rsidRPr="00E92682" w:rsidRDefault="00F97FA9" w:rsidP="00DC21E6">
            <w:pPr>
              <w:spacing w:before="60" w:after="60"/>
              <w:jc w:val="center"/>
              <w:rPr>
                <w:bCs/>
                <w:sz w:val="26"/>
                <w:szCs w:val="26"/>
              </w:rPr>
            </w:pPr>
            <w:r w:rsidRPr="00E92682">
              <w:rPr>
                <w:bCs/>
                <w:sz w:val="26"/>
                <w:szCs w:val="26"/>
              </w:rPr>
              <w:t>Không tính tín chỉ tích lũy</w:t>
            </w:r>
          </w:p>
          <w:p w14:paraId="3745C51C" w14:textId="77777777" w:rsidR="00C604C9" w:rsidRPr="00E92682" w:rsidRDefault="00F97FA9" w:rsidP="00DC21E6">
            <w:pPr>
              <w:spacing w:before="60" w:after="60"/>
              <w:jc w:val="center"/>
              <w:rPr>
                <w:sz w:val="26"/>
                <w:szCs w:val="26"/>
              </w:rPr>
            </w:pPr>
            <w:r w:rsidRPr="00E92682">
              <w:rPr>
                <w:sz w:val="26"/>
                <w:szCs w:val="26"/>
                <w:lang w:val="vi-VN"/>
              </w:rPr>
              <w:t xml:space="preserve">(c) </w:t>
            </w:r>
            <w:r w:rsidRPr="00E92682">
              <w:rPr>
                <w:sz w:val="26"/>
                <w:szCs w:val="26"/>
              </w:rPr>
              <w:t>0101001662</w:t>
            </w:r>
          </w:p>
          <w:p w14:paraId="0AA79479"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010100166</w:t>
            </w:r>
            <w:r w:rsidRPr="00E92682">
              <w:rPr>
                <w:sz w:val="26"/>
                <w:szCs w:val="26"/>
                <w:lang w:val="vi-VN"/>
              </w:rPr>
              <w:t>9</w:t>
            </w:r>
          </w:p>
          <w:p w14:paraId="59F79C81" w14:textId="77777777" w:rsidR="00C604C9" w:rsidRPr="00E92682" w:rsidRDefault="00F97FA9" w:rsidP="00DC21E6">
            <w:pPr>
              <w:spacing w:before="60" w:after="60"/>
              <w:jc w:val="center"/>
              <w:rPr>
                <w:bCs/>
                <w:sz w:val="26"/>
                <w:szCs w:val="26"/>
              </w:rPr>
            </w:pPr>
            <w:r w:rsidRPr="00E92682">
              <w:rPr>
                <w:sz w:val="26"/>
                <w:szCs w:val="26"/>
                <w:lang w:val="vi-VN"/>
              </w:rPr>
              <w:t xml:space="preserve">(c) </w:t>
            </w:r>
            <w:r w:rsidRPr="00E92682">
              <w:rPr>
                <w:sz w:val="26"/>
                <w:szCs w:val="26"/>
              </w:rPr>
              <w:t>01010016</w:t>
            </w:r>
            <w:r w:rsidRPr="00E92682">
              <w:rPr>
                <w:sz w:val="26"/>
                <w:szCs w:val="26"/>
                <w:lang w:val="vi-VN"/>
              </w:rPr>
              <w:t>77</w:t>
            </w:r>
          </w:p>
        </w:tc>
      </w:tr>
      <w:tr w:rsidR="00C604C9" w:rsidRPr="00E92682" w14:paraId="1839D7B1"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9AED8C" w14:textId="77777777" w:rsidR="00C604C9" w:rsidRPr="00E92682" w:rsidRDefault="00F97FA9" w:rsidP="00DC21E6">
            <w:pPr>
              <w:spacing w:before="60" w:after="60"/>
              <w:jc w:val="center"/>
              <w:rPr>
                <w:bCs/>
                <w:sz w:val="26"/>
                <w:szCs w:val="26"/>
              </w:rPr>
            </w:pPr>
            <w:r w:rsidRPr="00E92682">
              <w:rPr>
                <w:bCs/>
                <w:sz w:val="26"/>
                <w:szCs w:val="26"/>
              </w:rPr>
              <w:t>7.</w:t>
            </w:r>
          </w:p>
        </w:tc>
        <w:tc>
          <w:tcPr>
            <w:tcW w:w="756" w:type="pct"/>
            <w:tcBorders>
              <w:top w:val="nil"/>
              <w:left w:val="single" w:sz="4" w:space="0" w:color="auto"/>
              <w:bottom w:val="single" w:sz="4" w:space="0" w:color="auto"/>
              <w:right w:val="single" w:sz="4" w:space="0" w:color="auto"/>
            </w:tcBorders>
            <w:shd w:val="clear" w:color="auto" w:fill="FFFFFF"/>
            <w:vAlign w:val="center"/>
          </w:tcPr>
          <w:p w14:paraId="3997CB15" w14:textId="77777777" w:rsidR="00C604C9" w:rsidRPr="00E92682" w:rsidRDefault="00F97FA9" w:rsidP="00DC21E6">
            <w:pPr>
              <w:spacing w:before="60" w:after="60"/>
              <w:jc w:val="center"/>
              <w:rPr>
                <w:iCs/>
                <w:sz w:val="26"/>
                <w:szCs w:val="26"/>
              </w:rPr>
            </w:pPr>
            <w:r w:rsidRPr="00E92682">
              <w:rPr>
                <w:sz w:val="26"/>
                <w:szCs w:val="26"/>
              </w:rPr>
              <w:t>0101001662</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56B973" w14:textId="77777777" w:rsidR="00C604C9" w:rsidRPr="00E92682" w:rsidRDefault="00F97FA9" w:rsidP="00DC21E6">
            <w:pPr>
              <w:spacing w:before="60" w:after="60"/>
              <w:jc w:val="center"/>
              <w:rPr>
                <w:sz w:val="26"/>
                <w:szCs w:val="26"/>
              </w:rPr>
            </w:pPr>
            <w:r w:rsidRPr="00E92682">
              <w:rPr>
                <w:sz w:val="26"/>
                <w:szCs w:val="26"/>
                <w:lang w:val="pt-BR"/>
              </w:rPr>
              <w:t>16200005</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153BEF" w14:textId="77777777" w:rsidR="00C604C9" w:rsidRPr="00E92682" w:rsidRDefault="00F97FA9" w:rsidP="00DC21E6">
            <w:pPr>
              <w:spacing w:before="60" w:after="60"/>
              <w:rPr>
                <w:iCs/>
                <w:sz w:val="26"/>
                <w:szCs w:val="26"/>
              </w:rPr>
            </w:pPr>
            <w:r w:rsidRPr="00E92682">
              <w:rPr>
                <w:bCs/>
                <w:sz w:val="26"/>
                <w:szCs w:val="26"/>
              </w:rPr>
              <w:t>Giáo dục quốc phòng - an ninh 2</w:t>
            </w:r>
          </w:p>
        </w:tc>
        <w:tc>
          <w:tcPr>
            <w:tcW w:w="567" w:type="pct"/>
            <w:tcBorders>
              <w:top w:val="single" w:sz="4" w:space="0" w:color="auto"/>
              <w:left w:val="single" w:sz="4" w:space="0" w:color="auto"/>
              <w:bottom w:val="single" w:sz="4" w:space="0" w:color="auto"/>
              <w:right w:val="single" w:sz="4" w:space="0" w:color="auto"/>
            </w:tcBorders>
            <w:vAlign w:val="center"/>
          </w:tcPr>
          <w:p w14:paraId="02A8FA6C"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279BB65C" w14:textId="77777777" w:rsidR="00C604C9" w:rsidRPr="00E92682" w:rsidRDefault="00F97FA9" w:rsidP="00DC21E6">
            <w:pPr>
              <w:spacing w:before="60" w:after="60"/>
              <w:jc w:val="center"/>
              <w:rPr>
                <w:bCs/>
                <w:sz w:val="26"/>
                <w:szCs w:val="26"/>
              </w:rPr>
            </w:pPr>
            <w:r w:rsidRPr="00E92682">
              <w:rPr>
                <w:bCs/>
                <w:sz w:val="26"/>
                <w:szCs w:val="26"/>
              </w:rPr>
              <w:t>Không tính tín chỉ tích lũy</w:t>
            </w:r>
          </w:p>
          <w:p w14:paraId="1BAFB8F3" w14:textId="639BEB2F" w:rsidR="00C604C9" w:rsidRPr="00E92682" w:rsidRDefault="00F97FA9" w:rsidP="00DC21E6">
            <w:pPr>
              <w:spacing w:before="60" w:after="60"/>
              <w:jc w:val="center"/>
              <w:rPr>
                <w:sz w:val="26"/>
                <w:szCs w:val="26"/>
              </w:rPr>
            </w:pPr>
            <w:r w:rsidRPr="00E92682">
              <w:rPr>
                <w:sz w:val="26"/>
                <w:szCs w:val="26"/>
                <w:lang w:val="vi-VN"/>
              </w:rPr>
              <w:t>(a)</w:t>
            </w:r>
            <w:r w:rsidR="00E92682" w:rsidRPr="00E92682">
              <w:rPr>
                <w:sz w:val="26"/>
                <w:szCs w:val="26"/>
              </w:rPr>
              <w:t xml:space="preserve"> </w:t>
            </w:r>
            <w:r w:rsidRPr="00E92682">
              <w:rPr>
                <w:sz w:val="26"/>
                <w:szCs w:val="26"/>
              </w:rPr>
              <w:t>0101001657</w:t>
            </w:r>
          </w:p>
          <w:p w14:paraId="3F56FE5F"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w:t>
            </w:r>
            <w:r w:rsidRPr="00E92682">
              <w:rPr>
                <w:sz w:val="26"/>
                <w:szCs w:val="26"/>
                <w:lang w:val="vi-VN"/>
              </w:rPr>
              <w:t>57</w:t>
            </w:r>
          </w:p>
          <w:p w14:paraId="07694FEB"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010100166</w:t>
            </w:r>
            <w:r w:rsidRPr="00E92682">
              <w:rPr>
                <w:sz w:val="26"/>
                <w:szCs w:val="26"/>
                <w:lang w:val="vi-VN"/>
              </w:rPr>
              <w:t>9</w:t>
            </w:r>
          </w:p>
          <w:p w14:paraId="6E2B8FD5" w14:textId="77777777" w:rsidR="00C604C9" w:rsidRPr="00E92682" w:rsidRDefault="00F97FA9" w:rsidP="00DC21E6">
            <w:pPr>
              <w:spacing w:before="60" w:after="60"/>
              <w:jc w:val="center"/>
              <w:rPr>
                <w:bCs/>
                <w:sz w:val="26"/>
                <w:szCs w:val="26"/>
              </w:rPr>
            </w:pPr>
            <w:r w:rsidRPr="00E92682">
              <w:rPr>
                <w:sz w:val="26"/>
                <w:szCs w:val="26"/>
                <w:lang w:val="vi-VN"/>
              </w:rPr>
              <w:t xml:space="preserve">(c) </w:t>
            </w:r>
            <w:r w:rsidRPr="00E92682">
              <w:rPr>
                <w:sz w:val="26"/>
                <w:szCs w:val="26"/>
              </w:rPr>
              <w:t>01010016</w:t>
            </w:r>
            <w:r w:rsidRPr="00E92682">
              <w:rPr>
                <w:sz w:val="26"/>
                <w:szCs w:val="26"/>
                <w:lang w:val="vi-VN"/>
              </w:rPr>
              <w:t>77</w:t>
            </w:r>
          </w:p>
        </w:tc>
      </w:tr>
      <w:tr w:rsidR="00C604C9" w:rsidRPr="00E92682" w14:paraId="17CCAC80"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1457C5" w14:textId="77777777" w:rsidR="00C604C9" w:rsidRPr="00E92682" w:rsidRDefault="00F97FA9" w:rsidP="00DC21E6">
            <w:pPr>
              <w:spacing w:before="60" w:after="60"/>
              <w:jc w:val="center"/>
              <w:rPr>
                <w:bCs/>
                <w:sz w:val="26"/>
                <w:szCs w:val="26"/>
              </w:rPr>
            </w:pPr>
            <w:r w:rsidRPr="00E92682">
              <w:rPr>
                <w:bCs/>
                <w:sz w:val="26"/>
                <w:szCs w:val="26"/>
              </w:rPr>
              <w:t>8.</w:t>
            </w:r>
          </w:p>
        </w:tc>
        <w:tc>
          <w:tcPr>
            <w:tcW w:w="756" w:type="pct"/>
            <w:tcBorders>
              <w:top w:val="nil"/>
              <w:left w:val="single" w:sz="4" w:space="0" w:color="auto"/>
              <w:bottom w:val="single" w:sz="4" w:space="0" w:color="auto"/>
              <w:right w:val="single" w:sz="4" w:space="0" w:color="auto"/>
            </w:tcBorders>
            <w:shd w:val="clear" w:color="auto" w:fill="FFFFFF"/>
            <w:vAlign w:val="center"/>
          </w:tcPr>
          <w:p w14:paraId="6D7822CA" w14:textId="77777777" w:rsidR="00C604C9" w:rsidRPr="00E92682" w:rsidRDefault="00F97FA9" w:rsidP="00DC21E6">
            <w:pPr>
              <w:spacing w:before="60" w:after="60"/>
              <w:jc w:val="center"/>
              <w:rPr>
                <w:iCs/>
                <w:sz w:val="26"/>
                <w:szCs w:val="26"/>
              </w:rPr>
            </w:pPr>
            <w:r w:rsidRPr="00E92682">
              <w:rPr>
                <w:sz w:val="26"/>
                <w:szCs w:val="26"/>
              </w:rPr>
              <w:t>0101001669</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DB93E6" w14:textId="77777777" w:rsidR="00C604C9" w:rsidRPr="00E92682" w:rsidRDefault="00F97FA9" w:rsidP="00DC21E6">
            <w:pPr>
              <w:spacing w:before="60" w:after="60"/>
              <w:jc w:val="center"/>
              <w:rPr>
                <w:sz w:val="26"/>
                <w:szCs w:val="26"/>
              </w:rPr>
            </w:pPr>
            <w:r w:rsidRPr="00E92682">
              <w:rPr>
                <w:sz w:val="26"/>
                <w:szCs w:val="26"/>
                <w:lang w:val="pt-BR"/>
              </w:rPr>
              <w:t>16200006</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C5A369" w14:textId="77777777" w:rsidR="00C604C9" w:rsidRPr="00E92682" w:rsidRDefault="00F97FA9" w:rsidP="00DC21E6">
            <w:pPr>
              <w:spacing w:before="60" w:after="60"/>
              <w:rPr>
                <w:iCs/>
                <w:sz w:val="26"/>
                <w:szCs w:val="26"/>
              </w:rPr>
            </w:pPr>
            <w:r w:rsidRPr="00E92682">
              <w:rPr>
                <w:bCs/>
                <w:sz w:val="26"/>
                <w:szCs w:val="26"/>
              </w:rPr>
              <w:t>Giáo dục quốc phòng - an ninh 3</w:t>
            </w:r>
          </w:p>
        </w:tc>
        <w:tc>
          <w:tcPr>
            <w:tcW w:w="567" w:type="pct"/>
            <w:tcBorders>
              <w:top w:val="single" w:sz="4" w:space="0" w:color="auto"/>
              <w:left w:val="single" w:sz="4" w:space="0" w:color="auto"/>
              <w:bottom w:val="single" w:sz="4" w:space="0" w:color="auto"/>
              <w:right w:val="single" w:sz="4" w:space="0" w:color="auto"/>
            </w:tcBorders>
            <w:vAlign w:val="center"/>
          </w:tcPr>
          <w:p w14:paraId="471AF093" w14:textId="77777777" w:rsidR="00C604C9" w:rsidRPr="00E92682" w:rsidRDefault="00F97FA9" w:rsidP="00DC21E6">
            <w:pPr>
              <w:spacing w:before="60" w:after="60"/>
              <w:jc w:val="center"/>
              <w:rPr>
                <w:bCs/>
                <w:sz w:val="26"/>
                <w:szCs w:val="26"/>
              </w:rPr>
            </w:pPr>
            <w:r w:rsidRPr="00E92682">
              <w:rPr>
                <w:bCs/>
                <w:sz w:val="26"/>
                <w:szCs w:val="26"/>
              </w:rPr>
              <w:t>1 (0,1)</w:t>
            </w:r>
          </w:p>
        </w:tc>
        <w:tc>
          <w:tcPr>
            <w:tcW w:w="956" w:type="pct"/>
            <w:tcBorders>
              <w:top w:val="single" w:sz="4" w:space="0" w:color="auto"/>
              <w:left w:val="single" w:sz="4" w:space="0" w:color="auto"/>
              <w:bottom w:val="single" w:sz="4" w:space="0" w:color="auto"/>
              <w:right w:val="single" w:sz="4" w:space="0" w:color="auto"/>
            </w:tcBorders>
            <w:vAlign w:val="center"/>
          </w:tcPr>
          <w:p w14:paraId="6F8C13C9" w14:textId="77777777" w:rsidR="00C604C9" w:rsidRPr="00E92682" w:rsidRDefault="00F97FA9" w:rsidP="00DC21E6">
            <w:pPr>
              <w:spacing w:before="60" w:after="60"/>
              <w:jc w:val="center"/>
              <w:rPr>
                <w:bCs/>
                <w:sz w:val="26"/>
                <w:szCs w:val="26"/>
              </w:rPr>
            </w:pPr>
            <w:r w:rsidRPr="00E92682">
              <w:rPr>
                <w:bCs/>
                <w:sz w:val="26"/>
                <w:szCs w:val="26"/>
              </w:rPr>
              <w:t>Không tính tín chỉ tích lũy</w:t>
            </w:r>
          </w:p>
          <w:p w14:paraId="6BE004CC" w14:textId="77777777" w:rsidR="00C604C9" w:rsidRPr="00E92682" w:rsidRDefault="00F97FA9" w:rsidP="00DC21E6">
            <w:pPr>
              <w:spacing w:before="60" w:after="60"/>
              <w:jc w:val="center"/>
              <w:rPr>
                <w:sz w:val="26"/>
                <w:szCs w:val="26"/>
              </w:rPr>
            </w:pPr>
            <w:r w:rsidRPr="00E92682">
              <w:rPr>
                <w:bCs/>
                <w:sz w:val="26"/>
                <w:szCs w:val="26"/>
              </w:rPr>
              <w:t>(a) 0</w:t>
            </w:r>
            <w:r w:rsidRPr="00E92682">
              <w:rPr>
                <w:sz w:val="26"/>
                <w:szCs w:val="26"/>
              </w:rPr>
              <w:t>101001657</w:t>
            </w:r>
          </w:p>
          <w:p w14:paraId="0C24ECD7" w14:textId="77777777" w:rsidR="00C604C9" w:rsidRPr="00E92682" w:rsidRDefault="00F97FA9" w:rsidP="00DC21E6">
            <w:pPr>
              <w:spacing w:before="60" w:after="60"/>
              <w:jc w:val="center"/>
              <w:rPr>
                <w:sz w:val="26"/>
                <w:szCs w:val="26"/>
                <w:lang w:val="vi-VN"/>
              </w:rPr>
            </w:pPr>
            <w:r w:rsidRPr="00E92682">
              <w:rPr>
                <w:bCs/>
                <w:sz w:val="26"/>
                <w:szCs w:val="26"/>
              </w:rPr>
              <w:t xml:space="preserve">(a) </w:t>
            </w:r>
            <w:r w:rsidRPr="00E92682">
              <w:rPr>
                <w:sz w:val="26"/>
                <w:szCs w:val="26"/>
              </w:rPr>
              <w:t>010100166</w:t>
            </w:r>
            <w:r w:rsidRPr="00E92682">
              <w:rPr>
                <w:sz w:val="26"/>
                <w:szCs w:val="26"/>
                <w:lang w:val="vi-VN"/>
              </w:rPr>
              <w:t>2</w:t>
            </w:r>
          </w:p>
          <w:p w14:paraId="7F9EA8C7"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w:t>
            </w:r>
            <w:r w:rsidRPr="00E92682">
              <w:rPr>
                <w:sz w:val="26"/>
                <w:szCs w:val="26"/>
                <w:lang w:val="vi-VN"/>
              </w:rPr>
              <w:t>57</w:t>
            </w:r>
          </w:p>
          <w:p w14:paraId="04BDCEBC"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010100166</w:t>
            </w:r>
            <w:r w:rsidRPr="00E92682">
              <w:rPr>
                <w:sz w:val="26"/>
                <w:szCs w:val="26"/>
                <w:lang w:val="vi-VN"/>
              </w:rPr>
              <w:t>2</w:t>
            </w:r>
          </w:p>
          <w:p w14:paraId="00B0C044" w14:textId="77777777" w:rsidR="00C604C9" w:rsidRPr="00E92682" w:rsidRDefault="00F97FA9" w:rsidP="00DC21E6">
            <w:pPr>
              <w:spacing w:before="60" w:after="60"/>
              <w:jc w:val="center"/>
              <w:rPr>
                <w:bCs/>
                <w:sz w:val="26"/>
                <w:szCs w:val="26"/>
              </w:rPr>
            </w:pPr>
            <w:r w:rsidRPr="00E92682">
              <w:rPr>
                <w:sz w:val="26"/>
                <w:szCs w:val="26"/>
                <w:lang w:val="vi-VN"/>
              </w:rPr>
              <w:t xml:space="preserve">(c) </w:t>
            </w:r>
            <w:r w:rsidRPr="00E92682">
              <w:rPr>
                <w:sz w:val="26"/>
                <w:szCs w:val="26"/>
              </w:rPr>
              <w:t>01010016</w:t>
            </w:r>
            <w:r w:rsidRPr="00E92682">
              <w:rPr>
                <w:sz w:val="26"/>
                <w:szCs w:val="26"/>
                <w:lang w:val="vi-VN"/>
              </w:rPr>
              <w:t>77</w:t>
            </w:r>
          </w:p>
        </w:tc>
      </w:tr>
      <w:tr w:rsidR="00C604C9" w:rsidRPr="00E92682" w14:paraId="40EF256C"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025C08" w14:textId="77777777" w:rsidR="00C604C9" w:rsidRPr="00E92682" w:rsidRDefault="00F97FA9" w:rsidP="00DC21E6">
            <w:pPr>
              <w:spacing w:before="60" w:after="60"/>
              <w:jc w:val="center"/>
              <w:rPr>
                <w:bCs/>
                <w:sz w:val="26"/>
                <w:szCs w:val="26"/>
              </w:rPr>
            </w:pPr>
            <w:r w:rsidRPr="00E92682">
              <w:rPr>
                <w:bCs/>
                <w:sz w:val="26"/>
                <w:szCs w:val="26"/>
              </w:rPr>
              <w:t>9.</w:t>
            </w:r>
          </w:p>
        </w:tc>
        <w:tc>
          <w:tcPr>
            <w:tcW w:w="756" w:type="pct"/>
            <w:tcBorders>
              <w:top w:val="nil"/>
              <w:left w:val="single" w:sz="4" w:space="0" w:color="auto"/>
              <w:bottom w:val="single" w:sz="4" w:space="0" w:color="auto"/>
              <w:right w:val="single" w:sz="4" w:space="0" w:color="auto"/>
            </w:tcBorders>
            <w:shd w:val="clear" w:color="auto" w:fill="FFFFFF"/>
            <w:vAlign w:val="center"/>
          </w:tcPr>
          <w:p w14:paraId="4F91605B" w14:textId="77777777" w:rsidR="00C604C9" w:rsidRPr="00E92682" w:rsidRDefault="00F97FA9" w:rsidP="00DC21E6">
            <w:pPr>
              <w:spacing w:before="60" w:after="60"/>
              <w:jc w:val="center"/>
              <w:rPr>
                <w:iCs/>
                <w:sz w:val="26"/>
                <w:szCs w:val="26"/>
              </w:rPr>
            </w:pPr>
            <w:r w:rsidRPr="00E92682">
              <w:rPr>
                <w:sz w:val="26"/>
                <w:szCs w:val="26"/>
              </w:rPr>
              <w:t>0101001677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2A6328" w14:textId="77777777" w:rsidR="00C604C9" w:rsidRPr="00E92682" w:rsidRDefault="00F97FA9" w:rsidP="00DC21E6">
            <w:pPr>
              <w:spacing w:before="60" w:after="60"/>
              <w:jc w:val="center"/>
              <w:rPr>
                <w:sz w:val="26"/>
                <w:szCs w:val="26"/>
              </w:rPr>
            </w:pPr>
            <w:r w:rsidRPr="00E92682">
              <w:rPr>
                <w:sz w:val="26"/>
                <w:szCs w:val="26"/>
                <w:lang w:val="pt-BR"/>
              </w:rPr>
              <w:t>16200007</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2ABA77" w14:textId="77777777" w:rsidR="00C604C9" w:rsidRPr="00E92682" w:rsidRDefault="00F97FA9" w:rsidP="00DC21E6">
            <w:pPr>
              <w:spacing w:before="60" w:after="60"/>
              <w:rPr>
                <w:iCs/>
                <w:sz w:val="26"/>
                <w:szCs w:val="26"/>
              </w:rPr>
            </w:pPr>
            <w:r w:rsidRPr="00E92682">
              <w:rPr>
                <w:bCs/>
                <w:sz w:val="26"/>
                <w:szCs w:val="26"/>
              </w:rPr>
              <w:t>Giáo dục quốc phòng - an ninh 4</w:t>
            </w:r>
          </w:p>
        </w:tc>
        <w:tc>
          <w:tcPr>
            <w:tcW w:w="567" w:type="pct"/>
            <w:tcBorders>
              <w:top w:val="single" w:sz="4" w:space="0" w:color="auto"/>
              <w:left w:val="single" w:sz="4" w:space="0" w:color="auto"/>
              <w:bottom w:val="single" w:sz="4" w:space="0" w:color="auto"/>
              <w:right w:val="single" w:sz="4" w:space="0" w:color="auto"/>
            </w:tcBorders>
            <w:vAlign w:val="center"/>
          </w:tcPr>
          <w:p w14:paraId="12404545" w14:textId="77777777" w:rsidR="00C604C9" w:rsidRPr="00E92682" w:rsidRDefault="00F97FA9" w:rsidP="00DC21E6">
            <w:pPr>
              <w:spacing w:before="60" w:after="60"/>
              <w:jc w:val="center"/>
              <w:rPr>
                <w:sz w:val="26"/>
                <w:szCs w:val="26"/>
              </w:rPr>
            </w:pPr>
            <w:r w:rsidRPr="00E92682">
              <w:rPr>
                <w:bCs/>
                <w:sz w:val="26"/>
                <w:szCs w:val="26"/>
              </w:rPr>
              <w:t>2 (0,2)</w:t>
            </w:r>
          </w:p>
        </w:tc>
        <w:tc>
          <w:tcPr>
            <w:tcW w:w="956" w:type="pct"/>
            <w:tcBorders>
              <w:top w:val="single" w:sz="4" w:space="0" w:color="auto"/>
              <w:left w:val="single" w:sz="4" w:space="0" w:color="auto"/>
              <w:bottom w:val="single" w:sz="4" w:space="0" w:color="auto"/>
              <w:right w:val="single" w:sz="4" w:space="0" w:color="auto"/>
            </w:tcBorders>
            <w:vAlign w:val="center"/>
          </w:tcPr>
          <w:p w14:paraId="46AE19F8" w14:textId="77777777" w:rsidR="00C604C9" w:rsidRPr="00E92682" w:rsidRDefault="00F97FA9" w:rsidP="00DC21E6">
            <w:pPr>
              <w:spacing w:before="60" w:after="60"/>
              <w:jc w:val="center"/>
              <w:rPr>
                <w:bCs/>
                <w:sz w:val="26"/>
                <w:szCs w:val="26"/>
              </w:rPr>
            </w:pPr>
            <w:r w:rsidRPr="00E92682">
              <w:rPr>
                <w:bCs/>
                <w:sz w:val="26"/>
                <w:szCs w:val="26"/>
              </w:rPr>
              <w:t>Không tính tín chỉ tích lũy</w:t>
            </w:r>
          </w:p>
          <w:p w14:paraId="202717E3" w14:textId="77777777" w:rsidR="00C604C9" w:rsidRPr="00E92682" w:rsidRDefault="00F97FA9" w:rsidP="00DC21E6">
            <w:pPr>
              <w:spacing w:before="60" w:after="60"/>
              <w:jc w:val="center"/>
              <w:rPr>
                <w:sz w:val="26"/>
                <w:szCs w:val="26"/>
              </w:rPr>
            </w:pPr>
            <w:r w:rsidRPr="00E92682">
              <w:rPr>
                <w:bCs/>
                <w:sz w:val="26"/>
                <w:szCs w:val="26"/>
              </w:rPr>
              <w:t>(a) 0</w:t>
            </w:r>
            <w:r w:rsidRPr="00E92682">
              <w:rPr>
                <w:sz w:val="26"/>
                <w:szCs w:val="26"/>
              </w:rPr>
              <w:t>101001657</w:t>
            </w:r>
          </w:p>
          <w:p w14:paraId="16CC1C4F" w14:textId="77777777" w:rsidR="00C604C9" w:rsidRPr="00E92682" w:rsidRDefault="00F97FA9" w:rsidP="00DC21E6">
            <w:pPr>
              <w:spacing w:before="60" w:after="60"/>
              <w:jc w:val="center"/>
              <w:rPr>
                <w:sz w:val="26"/>
                <w:szCs w:val="26"/>
                <w:lang w:val="vi-VN"/>
              </w:rPr>
            </w:pPr>
            <w:r w:rsidRPr="00E92682">
              <w:rPr>
                <w:bCs/>
                <w:sz w:val="26"/>
                <w:szCs w:val="26"/>
              </w:rPr>
              <w:lastRenderedPageBreak/>
              <w:t xml:space="preserve">(a) </w:t>
            </w:r>
            <w:r w:rsidRPr="00E92682">
              <w:rPr>
                <w:sz w:val="26"/>
                <w:szCs w:val="26"/>
              </w:rPr>
              <w:t>010100166</w:t>
            </w:r>
            <w:r w:rsidRPr="00E92682">
              <w:rPr>
                <w:sz w:val="26"/>
                <w:szCs w:val="26"/>
                <w:lang w:val="vi-VN"/>
              </w:rPr>
              <w:t>2</w:t>
            </w:r>
          </w:p>
          <w:p w14:paraId="2F66C90F" w14:textId="77777777" w:rsidR="00C604C9" w:rsidRPr="00E92682" w:rsidRDefault="00F97FA9" w:rsidP="00DC21E6">
            <w:pPr>
              <w:spacing w:before="60" w:after="60"/>
              <w:jc w:val="center"/>
              <w:rPr>
                <w:sz w:val="26"/>
                <w:szCs w:val="26"/>
                <w:lang w:val="vi-VN"/>
              </w:rPr>
            </w:pPr>
            <w:r w:rsidRPr="00E92682">
              <w:rPr>
                <w:sz w:val="26"/>
                <w:szCs w:val="26"/>
                <w:lang w:val="vi-VN"/>
              </w:rPr>
              <w:t xml:space="preserve">(a) </w:t>
            </w:r>
            <w:r w:rsidRPr="00E92682">
              <w:rPr>
                <w:sz w:val="26"/>
                <w:szCs w:val="26"/>
              </w:rPr>
              <w:t>010100166</w:t>
            </w:r>
            <w:r w:rsidRPr="00E92682">
              <w:rPr>
                <w:sz w:val="26"/>
                <w:szCs w:val="26"/>
                <w:lang w:val="vi-VN"/>
              </w:rPr>
              <w:t>9</w:t>
            </w:r>
          </w:p>
          <w:p w14:paraId="153C0D6F"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w:t>
            </w:r>
            <w:r w:rsidRPr="00E92682">
              <w:rPr>
                <w:sz w:val="26"/>
                <w:szCs w:val="26"/>
                <w:lang w:val="vi-VN"/>
              </w:rPr>
              <w:t>57</w:t>
            </w:r>
          </w:p>
          <w:p w14:paraId="3BDC0BA7" w14:textId="77777777" w:rsidR="00C604C9" w:rsidRPr="00E92682" w:rsidRDefault="00F97FA9" w:rsidP="00DC21E6">
            <w:pPr>
              <w:spacing w:before="60" w:after="60"/>
              <w:jc w:val="center"/>
              <w:rPr>
                <w:sz w:val="26"/>
                <w:szCs w:val="26"/>
                <w:lang w:val="vi-VN"/>
              </w:rPr>
            </w:pPr>
            <w:r w:rsidRPr="00E92682">
              <w:rPr>
                <w:sz w:val="26"/>
                <w:szCs w:val="26"/>
                <w:lang w:val="vi-VN"/>
              </w:rPr>
              <w:t xml:space="preserve">(c) </w:t>
            </w:r>
            <w:r w:rsidRPr="00E92682">
              <w:rPr>
                <w:sz w:val="26"/>
                <w:szCs w:val="26"/>
              </w:rPr>
              <w:t>010100166</w:t>
            </w:r>
            <w:r w:rsidRPr="00E92682">
              <w:rPr>
                <w:sz w:val="26"/>
                <w:szCs w:val="26"/>
                <w:lang w:val="vi-VN"/>
              </w:rPr>
              <w:t>2</w:t>
            </w:r>
          </w:p>
          <w:p w14:paraId="03B7E595" w14:textId="77777777" w:rsidR="00C604C9" w:rsidRPr="00E92682" w:rsidRDefault="00F97FA9" w:rsidP="00DC21E6">
            <w:pPr>
              <w:spacing w:before="60" w:after="60"/>
              <w:jc w:val="center"/>
              <w:rPr>
                <w:bCs/>
                <w:sz w:val="26"/>
                <w:szCs w:val="26"/>
              </w:rPr>
            </w:pPr>
            <w:r w:rsidRPr="00E92682">
              <w:rPr>
                <w:sz w:val="26"/>
                <w:szCs w:val="26"/>
                <w:lang w:val="vi-VN"/>
              </w:rPr>
              <w:t xml:space="preserve">(c) </w:t>
            </w:r>
            <w:r w:rsidRPr="00E92682">
              <w:rPr>
                <w:sz w:val="26"/>
                <w:szCs w:val="26"/>
              </w:rPr>
              <w:t>01010016</w:t>
            </w:r>
            <w:r w:rsidRPr="00E92682">
              <w:rPr>
                <w:sz w:val="26"/>
                <w:szCs w:val="26"/>
                <w:lang w:val="vi-VN"/>
              </w:rPr>
              <w:t>69</w:t>
            </w:r>
          </w:p>
        </w:tc>
      </w:tr>
      <w:tr w:rsidR="00C70601" w:rsidRPr="00E92682" w14:paraId="10DABACF"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7B8517" w14:textId="77777777" w:rsidR="00C70601" w:rsidRPr="00E92682" w:rsidRDefault="00C70601" w:rsidP="00DC21E6">
            <w:pPr>
              <w:spacing w:before="60" w:after="60"/>
              <w:jc w:val="center"/>
              <w:rPr>
                <w:bCs/>
                <w:sz w:val="26"/>
                <w:szCs w:val="26"/>
              </w:rPr>
            </w:pPr>
            <w:r w:rsidRPr="00E92682">
              <w:rPr>
                <w:bCs/>
                <w:sz w:val="26"/>
                <w:szCs w:val="26"/>
              </w:rPr>
              <w:lastRenderedPageBreak/>
              <w:t>10.</w:t>
            </w:r>
          </w:p>
        </w:tc>
        <w:tc>
          <w:tcPr>
            <w:tcW w:w="756" w:type="pct"/>
            <w:tcBorders>
              <w:top w:val="single" w:sz="4" w:space="0" w:color="auto"/>
              <w:left w:val="single" w:sz="4" w:space="0" w:color="auto"/>
              <w:bottom w:val="single" w:sz="4" w:space="0" w:color="auto"/>
              <w:right w:val="single" w:sz="4" w:space="0" w:color="auto"/>
            </w:tcBorders>
            <w:vAlign w:val="center"/>
          </w:tcPr>
          <w:p w14:paraId="6AAD8990" w14:textId="1F587EF5" w:rsidR="00C70601" w:rsidRPr="00E92682" w:rsidRDefault="00C70601" w:rsidP="00DC21E6">
            <w:pPr>
              <w:spacing w:before="60" w:after="60"/>
              <w:jc w:val="center"/>
              <w:rPr>
                <w:sz w:val="26"/>
                <w:szCs w:val="26"/>
              </w:rPr>
            </w:pPr>
            <w:r w:rsidRPr="00E92682">
              <w:rPr>
                <w:sz w:val="26"/>
                <w:szCs w:val="26"/>
              </w:rPr>
              <w:t>0101001703</w:t>
            </w:r>
            <w:r w:rsidRPr="00E92682">
              <w:rPr>
                <w:sz w:val="26"/>
                <w:szCs w:val="26"/>
              </w:rPr>
              <w:br/>
              <w:t>0101001704</w:t>
            </w:r>
            <w:r w:rsidRPr="00E92682">
              <w:rPr>
                <w:sz w:val="26"/>
                <w:szCs w:val="26"/>
              </w:rPr>
              <w:br/>
              <w:t>0101001705</w:t>
            </w:r>
            <w:r w:rsidRPr="00E92682">
              <w:rPr>
                <w:sz w:val="26"/>
                <w:szCs w:val="26"/>
              </w:rPr>
              <w:br/>
              <w:t>0101001706</w:t>
            </w:r>
            <w:r w:rsidRPr="00E92682">
              <w:rPr>
                <w:sz w:val="26"/>
                <w:szCs w:val="26"/>
              </w:rPr>
              <w:br/>
              <w:t>0101001707</w:t>
            </w:r>
            <w:r w:rsidRPr="00E92682">
              <w:rPr>
                <w:sz w:val="26"/>
                <w:szCs w:val="26"/>
              </w:rPr>
              <w:br/>
              <w:t>0101001697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33AB9" w14:textId="450AB376" w:rsidR="00C70601" w:rsidRPr="00E92682" w:rsidRDefault="00C70601" w:rsidP="00DC21E6">
            <w:pPr>
              <w:spacing w:before="60" w:after="60"/>
              <w:jc w:val="center"/>
              <w:rPr>
                <w:sz w:val="26"/>
                <w:szCs w:val="26"/>
              </w:rPr>
            </w:pPr>
            <w:r w:rsidRPr="00E92682">
              <w:rPr>
                <w:bCs/>
                <w:sz w:val="26"/>
                <w:szCs w:val="26"/>
              </w:rPr>
              <w:t>16201001</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7083C8" w14:textId="237EC123" w:rsidR="00C70601" w:rsidRPr="00E92682" w:rsidRDefault="00C70601" w:rsidP="00DC21E6">
            <w:pPr>
              <w:spacing w:before="60" w:after="60"/>
              <w:rPr>
                <w:iCs/>
                <w:sz w:val="26"/>
                <w:szCs w:val="26"/>
              </w:rPr>
            </w:pPr>
            <w:r w:rsidRPr="00E92682">
              <w:rPr>
                <w:bCs/>
                <w:sz w:val="26"/>
                <w:szCs w:val="26"/>
              </w:rPr>
              <w:t>Giáo dục thể chất 1</w:t>
            </w:r>
          </w:p>
        </w:tc>
        <w:tc>
          <w:tcPr>
            <w:tcW w:w="567" w:type="pct"/>
            <w:tcBorders>
              <w:top w:val="single" w:sz="4" w:space="0" w:color="auto"/>
              <w:left w:val="single" w:sz="4" w:space="0" w:color="auto"/>
              <w:bottom w:val="single" w:sz="4" w:space="0" w:color="auto"/>
              <w:right w:val="single" w:sz="4" w:space="0" w:color="auto"/>
            </w:tcBorders>
            <w:vAlign w:val="center"/>
          </w:tcPr>
          <w:p w14:paraId="167C4874" w14:textId="1155E520" w:rsidR="00C70601" w:rsidRPr="00E92682" w:rsidRDefault="00C70601" w:rsidP="00DC21E6">
            <w:pPr>
              <w:spacing w:before="60" w:after="60"/>
              <w:jc w:val="center"/>
              <w:rPr>
                <w:sz w:val="26"/>
                <w:szCs w:val="26"/>
              </w:rPr>
            </w:pPr>
            <w:r w:rsidRPr="00E92682">
              <w:rPr>
                <w:sz w:val="26"/>
                <w:szCs w:val="26"/>
              </w:rPr>
              <w:t>2 (0,2)</w:t>
            </w:r>
          </w:p>
        </w:tc>
        <w:tc>
          <w:tcPr>
            <w:tcW w:w="956" w:type="pct"/>
            <w:tcBorders>
              <w:top w:val="single" w:sz="4" w:space="0" w:color="auto"/>
              <w:left w:val="single" w:sz="4" w:space="0" w:color="auto"/>
              <w:bottom w:val="single" w:sz="4" w:space="0" w:color="auto"/>
              <w:right w:val="single" w:sz="4" w:space="0" w:color="auto"/>
            </w:tcBorders>
            <w:vAlign w:val="center"/>
          </w:tcPr>
          <w:p w14:paraId="38F457D8" w14:textId="2743B08D" w:rsidR="00C70601" w:rsidRPr="00E92682" w:rsidRDefault="00C70601" w:rsidP="00DC21E6">
            <w:pPr>
              <w:spacing w:before="60" w:after="60"/>
              <w:rPr>
                <w:bCs/>
                <w:sz w:val="26"/>
                <w:szCs w:val="26"/>
              </w:rPr>
            </w:pPr>
          </w:p>
        </w:tc>
      </w:tr>
      <w:tr w:rsidR="00C70601" w:rsidRPr="00E92682" w14:paraId="1962A097"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3D59A9" w14:textId="77777777" w:rsidR="00C70601" w:rsidRPr="00E92682" w:rsidRDefault="00C70601" w:rsidP="00DC21E6">
            <w:pPr>
              <w:spacing w:before="60" w:after="60"/>
              <w:jc w:val="center"/>
              <w:rPr>
                <w:bCs/>
                <w:sz w:val="26"/>
                <w:szCs w:val="26"/>
              </w:rPr>
            </w:pPr>
            <w:r w:rsidRPr="00E92682">
              <w:rPr>
                <w:bCs/>
                <w:sz w:val="26"/>
                <w:szCs w:val="26"/>
              </w:rPr>
              <w:t>11.</w:t>
            </w:r>
          </w:p>
        </w:tc>
        <w:tc>
          <w:tcPr>
            <w:tcW w:w="756" w:type="pct"/>
            <w:tcBorders>
              <w:top w:val="single" w:sz="4" w:space="0" w:color="auto"/>
              <w:left w:val="single" w:sz="4" w:space="0" w:color="auto"/>
              <w:bottom w:val="single" w:sz="4" w:space="0" w:color="auto"/>
              <w:right w:val="single" w:sz="4" w:space="0" w:color="auto"/>
            </w:tcBorders>
            <w:vAlign w:val="center"/>
          </w:tcPr>
          <w:p w14:paraId="1E097EA2" w14:textId="77777777" w:rsidR="00C70601" w:rsidRPr="00E92682" w:rsidRDefault="00C70601" w:rsidP="00DC21E6">
            <w:pPr>
              <w:spacing w:before="60" w:after="60"/>
              <w:jc w:val="center"/>
              <w:rPr>
                <w:sz w:val="26"/>
                <w:szCs w:val="26"/>
              </w:rPr>
            </w:pPr>
            <w:r w:rsidRPr="00E92682">
              <w:rPr>
                <w:sz w:val="26"/>
                <w:szCs w:val="26"/>
              </w:rPr>
              <w:t>0101001693</w:t>
            </w:r>
          </w:p>
          <w:p w14:paraId="6D4BDD66" w14:textId="77777777" w:rsidR="00C70601" w:rsidRPr="00E92682" w:rsidRDefault="00C70601" w:rsidP="00DC21E6">
            <w:pPr>
              <w:spacing w:before="60" w:after="60"/>
              <w:jc w:val="center"/>
              <w:rPr>
                <w:sz w:val="26"/>
                <w:szCs w:val="26"/>
              </w:rPr>
            </w:pPr>
            <w:r w:rsidRPr="00E92682">
              <w:rPr>
                <w:sz w:val="26"/>
                <w:szCs w:val="26"/>
              </w:rPr>
              <w:t>0101001694</w:t>
            </w:r>
          </w:p>
          <w:p w14:paraId="12797603" w14:textId="77777777" w:rsidR="00C70601" w:rsidRPr="00E92682" w:rsidRDefault="00C70601" w:rsidP="00DC21E6">
            <w:pPr>
              <w:spacing w:before="60" w:after="60"/>
              <w:jc w:val="center"/>
              <w:rPr>
                <w:sz w:val="26"/>
                <w:szCs w:val="26"/>
              </w:rPr>
            </w:pPr>
            <w:r w:rsidRPr="00E92682">
              <w:rPr>
                <w:sz w:val="26"/>
                <w:szCs w:val="26"/>
              </w:rPr>
              <w:t>0101101334</w:t>
            </w:r>
          </w:p>
          <w:p w14:paraId="58B1108E" w14:textId="77777777" w:rsidR="00C70601" w:rsidRPr="00E92682" w:rsidRDefault="00C70601" w:rsidP="00DC21E6">
            <w:pPr>
              <w:spacing w:before="60" w:after="60"/>
              <w:jc w:val="center"/>
              <w:rPr>
                <w:sz w:val="26"/>
                <w:szCs w:val="26"/>
              </w:rPr>
            </w:pPr>
            <w:r w:rsidRPr="00E92682">
              <w:rPr>
                <w:sz w:val="26"/>
                <w:szCs w:val="26"/>
              </w:rPr>
              <w:t>0101001695</w:t>
            </w:r>
          </w:p>
          <w:p w14:paraId="1BD4EBA8" w14:textId="77777777" w:rsidR="00C70601" w:rsidRPr="00E92682" w:rsidRDefault="00C70601" w:rsidP="00DC21E6">
            <w:pPr>
              <w:spacing w:before="60" w:after="60"/>
              <w:jc w:val="center"/>
              <w:rPr>
                <w:sz w:val="26"/>
                <w:szCs w:val="26"/>
              </w:rPr>
            </w:pPr>
            <w:r w:rsidRPr="00E92682">
              <w:rPr>
                <w:sz w:val="26"/>
                <w:szCs w:val="26"/>
              </w:rPr>
              <w:t>0101001696</w:t>
            </w:r>
          </w:p>
          <w:p w14:paraId="76A586A7" w14:textId="52615E3A" w:rsidR="00C70601" w:rsidRPr="00E92682" w:rsidRDefault="00C70601" w:rsidP="00DC21E6">
            <w:pPr>
              <w:spacing w:before="60" w:after="60"/>
              <w:jc w:val="center"/>
              <w:rPr>
                <w:sz w:val="26"/>
                <w:szCs w:val="26"/>
              </w:rPr>
            </w:pPr>
            <w:r w:rsidRPr="00E92682">
              <w:rPr>
                <w:sz w:val="26"/>
                <w:szCs w:val="26"/>
              </w:rPr>
              <w:t>0101001701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2BA1D7" w14:textId="58D5FB1D" w:rsidR="00C70601" w:rsidRPr="00E92682" w:rsidRDefault="00C70601" w:rsidP="00DC21E6">
            <w:pPr>
              <w:spacing w:before="60" w:after="60"/>
              <w:jc w:val="center"/>
              <w:rPr>
                <w:sz w:val="26"/>
                <w:szCs w:val="26"/>
              </w:rPr>
            </w:pPr>
            <w:r w:rsidRPr="00E92682">
              <w:rPr>
                <w:bCs/>
                <w:sz w:val="26"/>
                <w:szCs w:val="26"/>
              </w:rPr>
              <w:t>16201002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EC819B" w14:textId="012242FE" w:rsidR="00C70601" w:rsidRPr="00E92682" w:rsidRDefault="00C70601" w:rsidP="00DC21E6">
            <w:pPr>
              <w:spacing w:before="60" w:after="60"/>
              <w:rPr>
                <w:iCs/>
                <w:sz w:val="26"/>
                <w:szCs w:val="26"/>
              </w:rPr>
            </w:pPr>
            <w:r w:rsidRPr="00E92682">
              <w:rPr>
                <w:bCs/>
                <w:sz w:val="26"/>
                <w:szCs w:val="26"/>
              </w:rPr>
              <w:t>Giáo dục thể chất 2</w:t>
            </w:r>
          </w:p>
        </w:tc>
        <w:tc>
          <w:tcPr>
            <w:tcW w:w="567" w:type="pct"/>
            <w:tcBorders>
              <w:top w:val="single" w:sz="4" w:space="0" w:color="auto"/>
              <w:left w:val="single" w:sz="4" w:space="0" w:color="auto"/>
              <w:bottom w:val="single" w:sz="4" w:space="0" w:color="auto"/>
              <w:right w:val="single" w:sz="4" w:space="0" w:color="auto"/>
            </w:tcBorders>
            <w:vAlign w:val="center"/>
          </w:tcPr>
          <w:p w14:paraId="5F35029B" w14:textId="73FDEB78" w:rsidR="00C70601" w:rsidRPr="00E92682" w:rsidRDefault="00C70601" w:rsidP="00DC21E6">
            <w:pPr>
              <w:spacing w:before="60" w:after="60"/>
              <w:jc w:val="center"/>
              <w:rPr>
                <w:sz w:val="26"/>
                <w:szCs w:val="26"/>
              </w:rPr>
            </w:pPr>
            <w:r w:rsidRPr="00E92682">
              <w:rPr>
                <w:sz w:val="26"/>
                <w:szCs w:val="26"/>
              </w:rPr>
              <w:t>2 (0,2)</w:t>
            </w:r>
          </w:p>
        </w:tc>
        <w:tc>
          <w:tcPr>
            <w:tcW w:w="956" w:type="pct"/>
            <w:tcBorders>
              <w:top w:val="single" w:sz="4" w:space="0" w:color="auto"/>
              <w:left w:val="single" w:sz="4" w:space="0" w:color="auto"/>
              <w:bottom w:val="single" w:sz="4" w:space="0" w:color="auto"/>
              <w:right w:val="single" w:sz="4" w:space="0" w:color="auto"/>
            </w:tcBorders>
            <w:vAlign w:val="center"/>
          </w:tcPr>
          <w:p w14:paraId="33DF523C" w14:textId="6BE2ED75" w:rsidR="00C70601" w:rsidRPr="00E92682" w:rsidRDefault="00C70601" w:rsidP="00DC21E6">
            <w:pPr>
              <w:spacing w:before="60" w:after="60"/>
              <w:jc w:val="center"/>
              <w:rPr>
                <w:bCs/>
                <w:sz w:val="26"/>
                <w:szCs w:val="26"/>
              </w:rPr>
            </w:pPr>
            <w:r w:rsidRPr="00E92682">
              <w:rPr>
                <w:bCs/>
                <w:sz w:val="26"/>
                <w:szCs w:val="26"/>
              </w:rPr>
              <w:t xml:space="preserve">(a) </w:t>
            </w:r>
            <w:r w:rsidRPr="00E92682">
              <w:rPr>
                <w:sz w:val="26"/>
                <w:szCs w:val="26"/>
              </w:rPr>
              <w:t>0101001703</w:t>
            </w:r>
            <w:r w:rsidRPr="00E92682">
              <w:rPr>
                <w:sz w:val="26"/>
                <w:szCs w:val="26"/>
              </w:rPr>
              <w:br/>
            </w:r>
            <w:r w:rsidRPr="00E92682">
              <w:rPr>
                <w:bCs/>
                <w:sz w:val="26"/>
                <w:szCs w:val="26"/>
              </w:rPr>
              <w:t xml:space="preserve">(a) </w:t>
            </w:r>
            <w:r w:rsidRPr="00E92682">
              <w:rPr>
                <w:sz w:val="26"/>
                <w:szCs w:val="26"/>
              </w:rPr>
              <w:t>0101001704</w:t>
            </w:r>
            <w:r w:rsidRPr="00E92682">
              <w:rPr>
                <w:sz w:val="26"/>
                <w:szCs w:val="26"/>
              </w:rPr>
              <w:br/>
            </w:r>
            <w:r w:rsidRPr="00E92682">
              <w:rPr>
                <w:bCs/>
                <w:sz w:val="26"/>
                <w:szCs w:val="26"/>
              </w:rPr>
              <w:t xml:space="preserve">(a) </w:t>
            </w:r>
            <w:r w:rsidRPr="00E92682">
              <w:rPr>
                <w:sz w:val="26"/>
                <w:szCs w:val="26"/>
              </w:rPr>
              <w:t>0101001705</w:t>
            </w:r>
            <w:r w:rsidRPr="00E92682">
              <w:rPr>
                <w:sz w:val="26"/>
                <w:szCs w:val="26"/>
              </w:rPr>
              <w:br/>
            </w:r>
            <w:r w:rsidRPr="00E92682">
              <w:rPr>
                <w:bCs/>
                <w:sz w:val="26"/>
                <w:szCs w:val="26"/>
              </w:rPr>
              <w:t xml:space="preserve">(a) </w:t>
            </w:r>
            <w:r w:rsidRPr="00E92682">
              <w:rPr>
                <w:sz w:val="26"/>
                <w:szCs w:val="26"/>
              </w:rPr>
              <w:t>0101001706</w:t>
            </w:r>
            <w:r w:rsidRPr="00E92682">
              <w:rPr>
                <w:sz w:val="26"/>
                <w:szCs w:val="26"/>
              </w:rPr>
              <w:br/>
            </w:r>
            <w:r w:rsidRPr="00E92682">
              <w:rPr>
                <w:bCs/>
                <w:sz w:val="26"/>
                <w:szCs w:val="26"/>
              </w:rPr>
              <w:t xml:space="preserve">(a) </w:t>
            </w:r>
            <w:r w:rsidRPr="00E92682">
              <w:rPr>
                <w:sz w:val="26"/>
                <w:szCs w:val="26"/>
              </w:rPr>
              <w:t>0101001707</w:t>
            </w:r>
            <w:r w:rsidRPr="00E92682">
              <w:rPr>
                <w:sz w:val="26"/>
                <w:szCs w:val="26"/>
              </w:rPr>
              <w:br/>
            </w:r>
            <w:r w:rsidRPr="00E92682">
              <w:rPr>
                <w:bCs/>
                <w:sz w:val="26"/>
                <w:szCs w:val="26"/>
              </w:rPr>
              <w:t xml:space="preserve">(a) </w:t>
            </w:r>
            <w:r w:rsidRPr="00E92682">
              <w:rPr>
                <w:sz w:val="26"/>
                <w:szCs w:val="26"/>
              </w:rPr>
              <w:t>0101001697</w:t>
            </w:r>
          </w:p>
        </w:tc>
      </w:tr>
      <w:tr w:rsidR="00C70601" w:rsidRPr="00E92682" w14:paraId="22DCEAF8"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B77DB2" w14:textId="77777777" w:rsidR="00C70601" w:rsidRPr="00E92682" w:rsidRDefault="00C70601" w:rsidP="00DC21E6">
            <w:pPr>
              <w:spacing w:before="60" w:after="60"/>
              <w:jc w:val="center"/>
              <w:rPr>
                <w:bCs/>
                <w:sz w:val="26"/>
                <w:szCs w:val="26"/>
              </w:rPr>
            </w:pPr>
            <w:r w:rsidRPr="00E92682">
              <w:rPr>
                <w:bCs/>
                <w:sz w:val="26"/>
                <w:szCs w:val="26"/>
              </w:rPr>
              <w:t>12.</w:t>
            </w:r>
          </w:p>
        </w:tc>
        <w:tc>
          <w:tcPr>
            <w:tcW w:w="756" w:type="pct"/>
            <w:tcBorders>
              <w:top w:val="single" w:sz="4" w:space="0" w:color="auto"/>
              <w:left w:val="single" w:sz="4" w:space="0" w:color="auto"/>
              <w:bottom w:val="single" w:sz="4" w:space="0" w:color="auto"/>
              <w:right w:val="single" w:sz="4" w:space="0" w:color="auto"/>
            </w:tcBorders>
            <w:vAlign w:val="center"/>
          </w:tcPr>
          <w:p w14:paraId="0BF98C82" w14:textId="77777777" w:rsidR="00C70601" w:rsidRPr="00E92682" w:rsidRDefault="00C70601" w:rsidP="00DC21E6">
            <w:pPr>
              <w:spacing w:before="60" w:after="60"/>
              <w:jc w:val="center"/>
              <w:rPr>
                <w:sz w:val="26"/>
                <w:szCs w:val="26"/>
              </w:rPr>
            </w:pPr>
            <w:r w:rsidRPr="00E92682">
              <w:rPr>
                <w:sz w:val="26"/>
                <w:szCs w:val="26"/>
              </w:rPr>
              <w:t>0101001718</w:t>
            </w:r>
          </w:p>
          <w:p w14:paraId="7F900E4C" w14:textId="77777777" w:rsidR="00C70601" w:rsidRPr="00E92682" w:rsidRDefault="00C70601" w:rsidP="00DC21E6">
            <w:pPr>
              <w:spacing w:before="60" w:after="60"/>
              <w:jc w:val="center"/>
              <w:rPr>
                <w:sz w:val="26"/>
                <w:szCs w:val="26"/>
              </w:rPr>
            </w:pPr>
            <w:r w:rsidRPr="00E92682">
              <w:rPr>
                <w:sz w:val="26"/>
                <w:szCs w:val="26"/>
              </w:rPr>
              <w:t>0101001702</w:t>
            </w:r>
          </w:p>
          <w:p w14:paraId="548166DB" w14:textId="77777777" w:rsidR="00C70601" w:rsidRPr="00E92682" w:rsidRDefault="00C70601" w:rsidP="00DC21E6">
            <w:pPr>
              <w:spacing w:before="60" w:after="60"/>
              <w:jc w:val="center"/>
              <w:rPr>
                <w:sz w:val="26"/>
                <w:szCs w:val="26"/>
              </w:rPr>
            </w:pPr>
            <w:r w:rsidRPr="00E92682">
              <w:rPr>
                <w:sz w:val="26"/>
                <w:szCs w:val="26"/>
              </w:rPr>
              <w:t>0101100929</w:t>
            </w:r>
          </w:p>
          <w:p w14:paraId="0353B31C" w14:textId="77777777" w:rsidR="00C70601" w:rsidRPr="00E92682" w:rsidRDefault="00C70601" w:rsidP="00DC21E6">
            <w:pPr>
              <w:spacing w:before="60" w:after="60"/>
              <w:jc w:val="center"/>
              <w:rPr>
                <w:sz w:val="26"/>
                <w:szCs w:val="26"/>
              </w:rPr>
            </w:pPr>
            <w:r w:rsidRPr="00E92682">
              <w:rPr>
                <w:sz w:val="26"/>
                <w:szCs w:val="26"/>
              </w:rPr>
              <w:t>0101001719</w:t>
            </w:r>
          </w:p>
          <w:p w14:paraId="3D0ADA97" w14:textId="77777777" w:rsidR="00C70601" w:rsidRPr="00E92682" w:rsidRDefault="00C70601" w:rsidP="00DC21E6">
            <w:pPr>
              <w:spacing w:before="60" w:after="60"/>
              <w:jc w:val="center"/>
              <w:rPr>
                <w:sz w:val="26"/>
                <w:szCs w:val="26"/>
              </w:rPr>
            </w:pPr>
            <w:r w:rsidRPr="00E92682">
              <w:rPr>
                <w:sz w:val="26"/>
                <w:szCs w:val="26"/>
              </w:rPr>
              <w:t>0101100930</w:t>
            </w:r>
          </w:p>
          <w:p w14:paraId="555E0262" w14:textId="6470AD25" w:rsidR="00C70601" w:rsidRPr="00E92682" w:rsidRDefault="00C70601" w:rsidP="00DC21E6">
            <w:pPr>
              <w:spacing w:before="60" w:after="60"/>
              <w:jc w:val="center"/>
              <w:rPr>
                <w:sz w:val="26"/>
                <w:szCs w:val="26"/>
              </w:rPr>
            </w:pPr>
            <w:r w:rsidRPr="00E92682">
              <w:rPr>
                <w:sz w:val="26"/>
                <w:szCs w:val="26"/>
              </w:rPr>
              <w:t>0101100931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8E5906" w14:textId="4DB28246" w:rsidR="00C70601" w:rsidRPr="00E92682" w:rsidRDefault="00C70601" w:rsidP="00DC21E6">
            <w:pPr>
              <w:spacing w:before="60" w:after="60"/>
              <w:jc w:val="center"/>
              <w:rPr>
                <w:sz w:val="26"/>
                <w:szCs w:val="26"/>
              </w:rPr>
            </w:pPr>
            <w:r w:rsidRPr="00E92682">
              <w:rPr>
                <w:bCs/>
                <w:sz w:val="26"/>
                <w:szCs w:val="26"/>
              </w:rPr>
              <w:t>16201003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F9F279" w14:textId="3156247C" w:rsidR="00C70601" w:rsidRPr="00E92682" w:rsidRDefault="00C70601" w:rsidP="00DC21E6">
            <w:pPr>
              <w:spacing w:before="60" w:after="60"/>
              <w:rPr>
                <w:iCs/>
                <w:sz w:val="26"/>
                <w:szCs w:val="26"/>
              </w:rPr>
            </w:pPr>
            <w:r w:rsidRPr="00E92682">
              <w:rPr>
                <w:bCs/>
                <w:sz w:val="26"/>
                <w:szCs w:val="26"/>
              </w:rPr>
              <w:t>Giáo dục thể chất 3</w:t>
            </w:r>
          </w:p>
        </w:tc>
        <w:tc>
          <w:tcPr>
            <w:tcW w:w="567" w:type="pct"/>
            <w:tcBorders>
              <w:top w:val="single" w:sz="4" w:space="0" w:color="auto"/>
              <w:left w:val="single" w:sz="4" w:space="0" w:color="auto"/>
              <w:bottom w:val="single" w:sz="4" w:space="0" w:color="auto"/>
              <w:right w:val="single" w:sz="4" w:space="0" w:color="auto"/>
            </w:tcBorders>
            <w:vAlign w:val="center"/>
          </w:tcPr>
          <w:p w14:paraId="04D80E1D" w14:textId="4CBD42D5" w:rsidR="00C70601" w:rsidRPr="00E92682" w:rsidRDefault="00C70601" w:rsidP="00DC21E6">
            <w:pPr>
              <w:spacing w:before="60" w:after="60"/>
              <w:jc w:val="center"/>
              <w:rPr>
                <w:sz w:val="26"/>
                <w:szCs w:val="26"/>
              </w:rPr>
            </w:pPr>
            <w:r w:rsidRPr="00E92682">
              <w:rPr>
                <w:sz w:val="26"/>
                <w:szCs w:val="26"/>
              </w:rPr>
              <w:t>1 (0,1)</w:t>
            </w:r>
          </w:p>
        </w:tc>
        <w:tc>
          <w:tcPr>
            <w:tcW w:w="956" w:type="pct"/>
            <w:tcBorders>
              <w:top w:val="single" w:sz="4" w:space="0" w:color="auto"/>
              <w:left w:val="single" w:sz="4" w:space="0" w:color="auto"/>
              <w:bottom w:val="single" w:sz="4" w:space="0" w:color="auto"/>
              <w:right w:val="single" w:sz="4" w:space="0" w:color="auto"/>
            </w:tcBorders>
            <w:vAlign w:val="center"/>
          </w:tcPr>
          <w:p w14:paraId="5879528C" w14:textId="77777777" w:rsidR="00C70601" w:rsidRPr="00E92682" w:rsidRDefault="00C70601" w:rsidP="00DC21E6">
            <w:pPr>
              <w:spacing w:before="60" w:after="60"/>
              <w:ind w:hanging="4"/>
              <w:jc w:val="center"/>
              <w:rPr>
                <w:sz w:val="26"/>
                <w:szCs w:val="26"/>
              </w:rPr>
            </w:pPr>
            <w:r w:rsidRPr="00E92682">
              <w:rPr>
                <w:bCs/>
                <w:sz w:val="26"/>
                <w:szCs w:val="26"/>
              </w:rPr>
              <w:t>(</w:t>
            </w:r>
            <w:r w:rsidRPr="00E92682">
              <w:rPr>
                <w:sz w:val="26"/>
                <w:szCs w:val="26"/>
              </w:rPr>
              <w:t>a) 0101001693</w:t>
            </w:r>
          </w:p>
          <w:p w14:paraId="4160B660" w14:textId="77777777" w:rsidR="00C70601" w:rsidRPr="00E92682" w:rsidRDefault="00C70601" w:rsidP="00DC21E6">
            <w:pPr>
              <w:spacing w:before="60" w:after="60"/>
              <w:ind w:hanging="4"/>
              <w:jc w:val="center"/>
              <w:rPr>
                <w:sz w:val="26"/>
                <w:szCs w:val="26"/>
              </w:rPr>
            </w:pPr>
            <w:r w:rsidRPr="00E92682">
              <w:rPr>
                <w:sz w:val="26"/>
                <w:szCs w:val="26"/>
              </w:rPr>
              <w:t>(a) 0101001694</w:t>
            </w:r>
          </w:p>
          <w:p w14:paraId="364161D5" w14:textId="77777777" w:rsidR="00C70601" w:rsidRPr="00E92682" w:rsidRDefault="00C70601" w:rsidP="00DC21E6">
            <w:pPr>
              <w:spacing w:before="60" w:after="60"/>
              <w:ind w:hanging="4"/>
              <w:jc w:val="center"/>
              <w:rPr>
                <w:sz w:val="26"/>
                <w:szCs w:val="26"/>
              </w:rPr>
            </w:pPr>
            <w:r w:rsidRPr="00E92682">
              <w:rPr>
                <w:sz w:val="26"/>
                <w:szCs w:val="26"/>
              </w:rPr>
              <w:t>(a) 0101101334</w:t>
            </w:r>
          </w:p>
          <w:p w14:paraId="055303DF" w14:textId="77777777" w:rsidR="00C70601" w:rsidRPr="00E92682" w:rsidRDefault="00C70601" w:rsidP="00DC21E6">
            <w:pPr>
              <w:spacing w:before="60" w:after="60"/>
              <w:ind w:hanging="4"/>
              <w:jc w:val="center"/>
              <w:rPr>
                <w:sz w:val="26"/>
                <w:szCs w:val="26"/>
              </w:rPr>
            </w:pPr>
            <w:r w:rsidRPr="00E92682">
              <w:rPr>
                <w:sz w:val="26"/>
                <w:szCs w:val="26"/>
              </w:rPr>
              <w:t>(a) 0101001695</w:t>
            </w:r>
          </w:p>
          <w:p w14:paraId="5CC82D2B" w14:textId="77777777" w:rsidR="00C70601" w:rsidRPr="00E92682" w:rsidRDefault="00C70601" w:rsidP="00DC21E6">
            <w:pPr>
              <w:spacing w:before="60" w:after="60"/>
              <w:ind w:hanging="4"/>
              <w:jc w:val="center"/>
              <w:rPr>
                <w:sz w:val="26"/>
                <w:szCs w:val="26"/>
              </w:rPr>
            </w:pPr>
            <w:r w:rsidRPr="00E92682">
              <w:rPr>
                <w:sz w:val="26"/>
                <w:szCs w:val="26"/>
              </w:rPr>
              <w:t>(a) 0101001696</w:t>
            </w:r>
          </w:p>
          <w:p w14:paraId="6DB70F90" w14:textId="4723B944" w:rsidR="00C70601" w:rsidRPr="00E92682" w:rsidRDefault="00E92682" w:rsidP="00DC21E6">
            <w:pPr>
              <w:spacing w:before="60" w:after="60"/>
              <w:ind w:hanging="4"/>
              <w:rPr>
                <w:bCs/>
                <w:sz w:val="26"/>
                <w:szCs w:val="26"/>
              </w:rPr>
            </w:pPr>
            <w:r w:rsidRPr="00E92682">
              <w:rPr>
                <w:sz w:val="26"/>
                <w:szCs w:val="26"/>
              </w:rPr>
              <w:t xml:space="preserve"> </w:t>
            </w:r>
            <w:r w:rsidR="00C70601" w:rsidRPr="00E92682">
              <w:rPr>
                <w:sz w:val="26"/>
                <w:szCs w:val="26"/>
              </w:rPr>
              <w:t>(a)</w:t>
            </w:r>
            <w:r w:rsidR="00894F1D">
              <w:rPr>
                <w:sz w:val="26"/>
                <w:szCs w:val="26"/>
              </w:rPr>
              <w:t xml:space="preserve"> </w:t>
            </w:r>
            <w:r w:rsidR="00C70601" w:rsidRPr="00E92682">
              <w:rPr>
                <w:sz w:val="26"/>
                <w:szCs w:val="26"/>
              </w:rPr>
              <w:t>0101001701</w:t>
            </w:r>
          </w:p>
        </w:tc>
      </w:tr>
      <w:tr w:rsidR="00A20568" w:rsidRPr="00E92682" w14:paraId="1484FC0C"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2EF60D" w14:textId="77777777" w:rsidR="00A20568" w:rsidRPr="00E92682" w:rsidRDefault="00A20568" w:rsidP="00DC21E6">
            <w:pPr>
              <w:spacing w:before="60" w:after="60"/>
              <w:jc w:val="center"/>
              <w:rPr>
                <w:bCs/>
                <w:sz w:val="26"/>
                <w:szCs w:val="26"/>
              </w:rPr>
            </w:pPr>
            <w:r w:rsidRPr="00E92682">
              <w:rPr>
                <w:bCs/>
                <w:sz w:val="26"/>
                <w:szCs w:val="26"/>
              </w:rPr>
              <w:t>13.</w:t>
            </w:r>
          </w:p>
        </w:tc>
        <w:tc>
          <w:tcPr>
            <w:tcW w:w="756" w:type="pct"/>
            <w:tcBorders>
              <w:top w:val="single" w:sz="4" w:space="0" w:color="auto"/>
              <w:left w:val="single" w:sz="4" w:space="0" w:color="auto"/>
              <w:bottom w:val="single" w:sz="4" w:space="0" w:color="auto"/>
              <w:right w:val="single" w:sz="4" w:space="0" w:color="auto"/>
            </w:tcBorders>
            <w:vAlign w:val="center"/>
          </w:tcPr>
          <w:p w14:paraId="74A20EE9" w14:textId="0865D3F2" w:rsidR="00A20568" w:rsidRPr="00E92682" w:rsidRDefault="00A20568" w:rsidP="00DC21E6">
            <w:pPr>
              <w:spacing w:before="60" w:after="60"/>
              <w:jc w:val="center"/>
              <w:rPr>
                <w:iCs/>
                <w:sz w:val="26"/>
                <w:szCs w:val="26"/>
              </w:rPr>
            </w:pPr>
            <w:r w:rsidRPr="00E92682">
              <w:rPr>
                <w:sz w:val="26"/>
                <w:szCs w:val="26"/>
                <w:lang w:val="pt-BR"/>
              </w:rPr>
              <w:t>0101102443</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22F7B6" w14:textId="45809420" w:rsidR="00A20568" w:rsidRPr="00E92682" w:rsidRDefault="00A20568" w:rsidP="00DC21E6">
            <w:pPr>
              <w:spacing w:before="60" w:after="60"/>
              <w:jc w:val="center"/>
              <w:rPr>
                <w:sz w:val="26"/>
                <w:szCs w:val="26"/>
              </w:rPr>
            </w:pPr>
            <w:r w:rsidRPr="00E92682">
              <w:rPr>
                <w:color w:val="000000"/>
                <w:sz w:val="26"/>
                <w:szCs w:val="26"/>
              </w:rPr>
              <w:t>12202105</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85A65B" w14:textId="17E7CF83" w:rsidR="00A20568" w:rsidRPr="00E92682" w:rsidRDefault="00A20568" w:rsidP="00851535">
            <w:pPr>
              <w:spacing w:before="80" w:after="60"/>
              <w:rPr>
                <w:iCs/>
                <w:sz w:val="26"/>
                <w:szCs w:val="26"/>
              </w:rPr>
            </w:pPr>
            <w:r w:rsidRPr="00E92682">
              <w:rPr>
                <w:iCs/>
                <w:sz w:val="26"/>
                <w:szCs w:val="26"/>
              </w:rPr>
              <w:t>Cơ sở dữ liệu quan hệ</w:t>
            </w:r>
            <w:r w:rsidR="00CB511B" w:rsidRPr="00E92682">
              <w:rPr>
                <w:iCs/>
                <w:sz w:val="26"/>
                <w:szCs w:val="26"/>
              </w:rPr>
              <w:t xml:space="preserve">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624BD576" w14:textId="77777777" w:rsidR="00A20568" w:rsidRPr="00E92682" w:rsidRDefault="00A20568" w:rsidP="00DC21E6">
            <w:pPr>
              <w:spacing w:before="60" w:after="60"/>
              <w:jc w:val="center"/>
              <w:rPr>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1248F8FF" w14:textId="77777777" w:rsidR="00A20568" w:rsidRPr="00E92682" w:rsidRDefault="00A20568" w:rsidP="00DC21E6">
            <w:pPr>
              <w:spacing w:before="60" w:after="60"/>
              <w:jc w:val="center"/>
              <w:rPr>
                <w:bCs/>
                <w:sz w:val="26"/>
                <w:szCs w:val="26"/>
              </w:rPr>
            </w:pPr>
          </w:p>
        </w:tc>
      </w:tr>
      <w:tr w:rsidR="00C604C9" w:rsidRPr="00E92682" w14:paraId="080A9604"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C60EAF" w14:textId="77777777" w:rsidR="00C604C9" w:rsidRPr="00E92682" w:rsidRDefault="00F97FA9" w:rsidP="00DC21E6">
            <w:pPr>
              <w:spacing w:before="60" w:after="60"/>
              <w:jc w:val="center"/>
              <w:rPr>
                <w:bCs/>
                <w:sz w:val="26"/>
                <w:szCs w:val="26"/>
              </w:rPr>
            </w:pPr>
            <w:r w:rsidRPr="00E92682">
              <w:rPr>
                <w:bCs/>
                <w:sz w:val="26"/>
                <w:szCs w:val="26"/>
              </w:rPr>
              <w:t xml:space="preserve">14. </w:t>
            </w:r>
          </w:p>
        </w:tc>
        <w:tc>
          <w:tcPr>
            <w:tcW w:w="756" w:type="pct"/>
            <w:tcBorders>
              <w:top w:val="single" w:sz="4" w:space="0" w:color="auto"/>
              <w:left w:val="single" w:sz="4" w:space="0" w:color="auto"/>
              <w:bottom w:val="single" w:sz="4" w:space="0" w:color="auto"/>
              <w:right w:val="single" w:sz="4" w:space="0" w:color="auto"/>
            </w:tcBorders>
            <w:vAlign w:val="center"/>
          </w:tcPr>
          <w:p w14:paraId="652E1D7F" w14:textId="77777777" w:rsidR="00C604C9" w:rsidRPr="00E92682" w:rsidRDefault="00F97FA9" w:rsidP="00DC21E6">
            <w:pPr>
              <w:spacing w:before="60" w:after="60"/>
              <w:jc w:val="center"/>
              <w:rPr>
                <w:sz w:val="26"/>
                <w:szCs w:val="26"/>
              </w:rPr>
            </w:pPr>
            <w:r w:rsidRPr="00E92682">
              <w:rPr>
                <w:sz w:val="26"/>
                <w:szCs w:val="26"/>
              </w:rPr>
              <w:t>0101003671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E8DBE" w14:textId="77777777" w:rsidR="00C604C9" w:rsidRPr="00E92682" w:rsidRDefault="00F97FA9" w:rsidP="00DC21E6">
            <w:pPr>
              <w:spacing w:before="60" w:after="60"/>
              <w:jc w:val="center"/>
              <w:rPr>
                <w:sz w:val="26"/>
                <w:szCs w:val="26"/>
                <w:lang w:val="pt-BR"/>
              </w:rPr>
            </w:pPr>
            <w:r w:rsidRPr="00E92682">
              <w:rPr>
                <w:sz w:val="26"/>
                <w:szCs w:val="26"/>
                <w:lang w:val="pt-BR"/>
              </w:rPr>
              <w:t>11200006</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008E7C" w14:textId="77777777" w:rsidR="00C604C9" w:rsidRPr="00E92682" w:rsidRDefault="00F97FA9" w:rsidP="00851535">
            <w:pPr>
              <w:spacing w:before="80" w:after="60"/>
              <w:rPr>
                <w:bCs/>
                <w:sz w:val="26"/>
                <w:szCs w:val="26"/>
              </w:rPr>
            </w:pPr>
            <w:r w:rsidRPr="00E92682">
              <w:rPr>
                <w:bCs/>
                <w:sz w:val="26"/>
                <w:szCs w:val="26"/>
              </w:rPr>
              <w:t>Pháp luật đại cương</w:t>
            </w:r>
          </w:p>
        </w:tc>
        <w:tc>
          <w:tcPr>
            <w:tcW w:w="567" w:type="pct"/>
            <w:tcBorders>
              <w:top w:val="single" w:sz="4" w:space="0" w:color="auto"/>
              <w:left w:val="single" w:sz="4" w:space="0" w:color="auto"/>
              <w:bottom w:val="single" w:sz="4" w:space="0" w:color="auto"/>
              <w:right w:val="single" w:sz="4" w:space="0" w:color="auto"/>
            </w:tcBorders>
            <w:vAlign w:val="center"/>
          </w:tcPr>
          <w:p w14:paraId="6E670A6E" w14:textId="77777777" w:rsidR="00C604C9" w:rsidRPr="00E92682" w:rsidRDefault="00F97FA9"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2080092" w14:textId="77777777" w:rsidR="00C604C9" w:rsidRPr="00E92682" w:rsidRDefault="00C604C9" w:rsidP="00DC21E6">
            <w:pPr>
              <w:spacing w:before="60" w:after="60"/>
              <w:jc w:val="center"/>
              <w:rPr>
                <w:bCs/>
                <w:sz w:val="26"/>
                <w:szCs w:val="26"/>
              </w:rPr>
            </w:pPr>
          </w:p>
        </w:tc>
      </w:tr>
      <w:tr w:rsidR="00894F1D" w:rsidRPr="00E92682" w14:paraId="55EC51A2"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9DB0B" w14:textId="77777777" w:rsidR="00894F1D" w:rsidRPr="00E92682" w:rsidRDefault="00894F1D" w:rsidP="00894F1D">
            <w:pPr>
              <w:spacing w:before="60" w:after="60"/>
              <w:jc w:val="center"/>
              <w:rPr>
                <w:bCs/>
                <w:sz w:val="26"/>
                <w:szCs w:val="26"/>
              </w:rPr>
            </w:pPr>
            <w:r w:rsidRPr="00E92682">
              <w:rPr>
                <w:bCs/>
                <w:sz w:val="26"/>
                <w:szCs w:val="26"/>
              </w:rPr>
              <w:t>15.</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5C4F952" w14:textId="649A996A" w:rsidR="00894F1D" w:rsidRPr="00E92682" w:rsidRDefault="00894F1D" w:rsidP="00894F1D">
            <w:pPr>
              <w:spacing w:before="60" w:after="60"/>
              <w:jc w:val="center"/>
              <w:rPr>
                <w:iCs/>
                <w:sz w:val="26"/>
                <w:szCs w:val="26"/>
              </w:rPr>
            </w:pPr>
            <w:r w:rsidRPr="00894F1D">
              <w:rPr>
                <w:sz w:val="26"/>
                <w:szCs w:val="26"/>
              </w:rPr>
              <w:t>0101102246</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9DA28F" w14:textId="01170602" w:rsidR="00894F1D" w:rsidRPr="00E92682" w:rsidRDefault="00894F1D" w:rsidP="00894F1D">
            <w:pPr>
              <w:spacing w:before="60" w:after="60"/>
              <w:jc w:val="center"/>
              <w:rPr>
                <w:sz w:val="26"/>
                <w:szCs w:val="26"/>
              </w:rPr>
            </w:pPr>
            <w:r w:rsidRPr="00894F1D">
              <w:rPr>
                <w:sz w:val="26"/>
                <w:szCs w:val="26"/>
              </w:rPr>
              <w:t>14202001</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20910" w14:textId="77777777" w:rsidR="00894F1D" w:rsidRPr="00E92682" w:rsidRDefault="00894F1D" w:rsidP="00894F1D">
            <w:pPr>
              <w:spacing w:before="80" w:after="60"/>
              <w:rPr>
                <w:iCs/>
                <w:sz w:val="26"/>
                <w:szCs w:val="26"/>
              </w:rPr>
            </w:pPr>
            <w:r w:rsidRPr="00E92682">
              <w:rPr>
                <w:bCs/>
                <w:sz w:val="26"/>
                <w:szCs w:val="26"/>
              </w:rPr>
              <w:t>Anh văn 1</w:t>
            </w:r>
          </w:p>
        </w:tc>
        <w:tc>
          <w:tcPr>
            <w:tcW w:w="567" w:type="pct"/>
            <w:tcBorders>
              <w:top w:val="single" w:sz="4" w:space="0" w:color="auto"/>
              <w:left w:val="single" w:sz="4" w:space="0" w:color="auto"/>
              <w:bottom w:val="single" w:sz="4" w:space="0" w:color="auto"/>
              <w:right w:val="single" w:sz="4" w:space="0" w:color="auto"/>
            </w:tcBorders>
            <w:vAlign w:val="center"/>
          </w:tcPr>
          <w:p w14:paraId="63D27EBB" w14:textId="77777777" w:rsidR="00894F1D" w:rsidRPr="00E92682" w:rsidRDefault="00894F1D" w:rsidP="00894F1D">
            <w:pPr>
              <w:spacing w:before="60" w:after="60"/>
              <w:jc w:val="center"/>
              <w:rPr>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1D54B68F" w14:textId="28431904" w:rsidR="00894F1D" w:rsidRPr="00E92682" w:rsidRDefault="00894F1D" w:rsidP="00894F1D">
            <w:pPr>
              <w:spacing w:before="60" w:after="60"/>
              <w:jc w:val="center"/>
              <w:rPr>
                <w:bCs/>
                <w:sz w:val="26"/>
                <w:szCs w:val="26"/>
              </w:rPr>
            </w:pPr>
          </w:p>
        </w:tc>
      </w:tr>
      <w:tr w:rsidR="00894F1D" w:rsidRPr="00E92682" w14:paraId="05806CA1"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048AD7" w14:textId="77777777" w:rsidR="00894F1D" w:rsidRPr="00E92682" w:rsidRDefault="00894F1D" w:rsidP="00894F1D">
            <w:pPr>
              <w:spacing w:before="60" w:after="60"/>
              <w:jc w:val="center"/>
              <w:rPr>
                <w:bCs/>
                <w:sz w:val="26"/>
                <w:szCs w:val="26"/>
              </w:rPr>
            </w:pPr>
            <w:r w:rsidRPr="00E92682">
              <w:rPr>
                <w:bCs/>
                <w:sz w:val="26"/>
                <w:szCs w:val="26"/>
              </w:rPr>
              <w:t>16.</w:t>
            </w:r>
          </w:p>
        </w:tc>
        <w:tc>
          <w:tcPr>
            <w:tcW w:w="756" w:type="pct"/>
            <w:tcBorders>
              <w:top w:val="nil"/>
              <w:left w:val="single" w:sz="4" w:space="0" w:color="auto"/>
              <w:bottom w:val="single" w:sz="4" w:space="0" w:color="auto"/>
              <w:right w:val="single" w:sz="4" w:space="0" w:color="auto"/>
            </w:tcBorders>
            <w:shd w:val="clear" w:color="auto" w:fill="FFFFFF"/>
            <w:vAlign w:val="center"/>
          </w:tcPr>
          <w:p w14:paraId="574F55E3" w14:textId="3A49AD10" w:rsidR="00894F1D" w:rsidRPr="00894F1D" w:rsidRDefault="00894F1D" w:rsidP="00894F1D">
            <w:pPr>
              <w:spacing w:before="60" w:after="60"/>
              <w:jc w:val="center"/>
              <w:rPr>
                <w:iCs/>
                <w:sz w:val="26"/>
                <w:szCs w:val="26"/>
                <w:highlight w:val="yellow"/>
              </w:rPr>
            </w:pPr>
            <w:r w:rsidRPr="00894F1D">
              <w:rPr>
                <w:sz w:val="26"/>
                <w:szCs w:val="26"/>
              </w:rPr>
              <w:t>010110224</w:t>
            </w:r>
            <w:r>
              <w:rPr>
                <w:sz w:val="26"/>
                <w:szCs w:val="26"/>
              </w:rPr>
              <w:t>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9EC201" w14:textId="35F483E5" w:rsidR="00894F1D" w:rsidRPr="00894F1D" w:rsidRDefault="00894F1D" w:rsidP="00894F1D">
            <w:pPr>
              <w:spacing w:before="60" w:after="60"/>
              <w:jc w:val="center"/>
              <w:rPr>
                <w:sz w:val="26"/>
                <w:szCs w:val="26"/>
              </w:rPr>
            </w:pPr>
            <w:r w:rsidRPr="00894F1D">
              <w:rPr>
                <w:sz w:val="26"/>
                <w:szCs w:val="26"/>
              </w:rPr>
              <w:t>1420200</w:t>
            </w:r>
            <w:r>
              <w:rPr>
                <w:sz w:val="26"/>
                <w:szCs w:val="26"/>
              </w:rPr>
              <w:t>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856059" w14:textId="77777777" w:rsidR="00894F1D" w:rsidRPr="007E63A2" w:rsidRDefault="00894F1D" w:rsidP="00894F1D">
            <w:pPr>
              <w:spacing w:before="60" w:after="60"/>
              <w:rPr>
                <w:iCs/>
                <w:sz w:val="26"/>
                <w:szCs w:val="26"/>
              </w:rPr>
            </w:pPr>
            <w:r w:rsidRPr="007E63A2">
              <w:rPr>
                <w:bCs/>
                <w:sz w:val="26"/>
                <w:szCs w:val="26"/>
              </w:rPr>
              <w:t>Anh văn 2</w:t>
            </w:r>
          </w:p>
        </w:tc>
        <w:tc>
          <w:tcPr>
            <w:tcW w:w="567" w:type="pct"/>
            <w:tcBorders>
              <w:top w:val="single" w:sz="4" w:space="0" w:color="auto"/>
              <w:left w:val="single" w:sz="4" w:space="0" w:color="auto"/>
              <w:bottom w:val="single" w:sz="4" w:space="0" w:color="auto"/>
              <w:right w:val="single" w:sz="4" w:space="0" w:color="auto"/>
            </w:tcBorders>
            <w:vAlign w:val="center"/>
          </w:tcPr>
          <w:p w14:paraId="69CE3B2D" w14:textId="77777777" w:rsidR="00894F1D" w:rsidRPr="00E92682" w:rsidRDefault="00894F1D" w:rsidP="00894F1D">
            <w:pPr>
              <w:spacing w:before="60" w:after="60"/>
              <w:jc w:val="center"/>
              <w:rPr>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1B7C2ABE" w14:textId="5A249F63" w:rsidR="00894F1D" w:rsidRPr="00E92682" w:rsidRDefault="00894F1D" w:rsidP="00894F1D">
            <w:pPr>
              <w:spacing w:before="60" w:after="60"/>
              <w:jc w:val="center"/>
              <w:rPr>
                <w:bCs/>
                <w:sz w:val="26"/>
                <w:szCs w:val="26"/>
              </w:rPr>
            </w:pPr>
            <w:r w:rsidRPr="00E92682">
              <w:rPr>
                <w:sz w:val="26"/>
                <w:szCs w:val="26"/>
                <w:lang w:val="pt-BR"/>
              </w:rPr>
              <w:t>(a)</w:t>
            </w:r>
            <w:r w:rsidRPr="00E92682">
              <w:rPr>
                <w:sz w:val="26"/>
                <w:szCs w:val="26"/>
                <w:lang w:val="vi-VN"/>
              </w:rPr>
              <w:t xml:space="preserve"> </w:t>
            </w:r>
            <w:r>
              <w:t>0101102246</w:t>
            </w:r>
          </w:p>
        </w:tc>
      </w:tr>
      <w:tr w:rsidR="00894F1D" w:rsidRPr="00E92682" w14:paraId="3E7C3129"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D41968" w14:textId="77777777" w:rsidR="00894F1D" w:rsidRPr="00E92682" w:rsidRDefault="00894F1D" w:rsidP="00894F1D">
            <w:pPr>
              <w:spacing w:before="60" w:after="60"/>
              <w:jc w:val="center"/>
              <w:rPr>
                <w:bCs/>
                <w:sz w:val="26"/>
                <w:szCs w:val="26"/>
              </w:rPr>
            </w:pPr>
            <w:r w:rsidRPr="00E92682">
              <w:rPr>
                <w:bCs/>
                <w:sz w:val="26"/>
                <w:szCs w:val="26"/>
              </w:rPr>
              <w:t>17.</w:t>
            </w:r>
          </w:p>
        </w:tc>
        <w:tc>
          <w:tcPr>
            <w:tcW w:w="756" w:type="pct"/>
            <w:tcBorders>
              <w:top w:val="nil"/>
              <w:left w:val="single" w:sz="4" w:space="0" w:color="auto"/>
              <w:bottom w:val="single" w:sz="4" w:space="0" w:color="auto"/>
              <w:right w:val="single" w:sz="4" w:space="0" w:color="auto"/>
            </w:tcBorders>
            <w:shd w:val="clear" w:color="auto" w:fill="FFFFFF"/>
            <w:vAlign w:val="center"/>
          </w:tcPr>
          <w:p w14:paraId="25DF781C" w14:textId="6D1D418A" w:rsidR="00894F1D" w:rsidRPr="00E92682" w:rsidRDefault="00894F1D" w:rsidP="00894F1D">
            <w:pPr>
              <w:spacing w:before="60" w:after="60"/>
              <w:jc w:val="center"/>
              <w:rPr>
                <w:iCs/>
                <w:sz w:val="26"/>
                <w:szCs w:val="26"/>
              </w:rPr>
            </w:pPr>
            <w:r w:rsidRPr="00894F1D">
              <w:rPr>
                <w:sz w:val="26"/>
                <w:szCs w:val="26"/>
              </w:rPr>
              <w:t>010110224</w:t>
            </w:r>
            <w:r>
              <w:rPr>
                <w:sz w:val="26"/>
                <w:szCs w:val="26"/>
              </w:rPr>
              <w:t>8</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0F8F09" w14:textId="195BA90E" w:rsidR="00894F1D" w:rsidRPr="00E92682" w:rsidRDefault="00894F1D" w:rsidP="00894F1D">
            <w:pPr>
              <w:spacing w:before="60" w:after="60"/>
              <w:jc w:val="center"/>
              <w:rPr>
                <w:sz w:val="26"/>
                <w:szCs w:val="26"/>
              </w:rPr>
            </w:pPr>
            <w:r w:rsidRPr="00894F1D">
              <w:rPr>
                <w:sz w:val="26"/>
                <w:szCs w:val="26"/>
              </w:rPr>
              <w:t>1420200</w:t>
            </w:r>
            <w:r>
              <w:rPr>
                <w:sz w:val="26"/>
                <w:szCs w:val="26"/>
              </w:rPr>
              <w:t>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EEFCF9" w14:textId="77777777" w:rsidR="00894F1D" w:rsidRPr="00E92682" w:rsidRDefault="00894F1D" w:rsidP="00894F1D">
            <w:pPr>
              <w:spacing w:before="60" w:after="60"/>
              <w:rPr>
                <w:iCs/>
                <w:sz w:val="26"/>
                <w:szCs w:val="26"/>
              </w:rPr>
            </w:pPr>
            <w:r w:rsidRPr="00E92682">
              <w:rPr>
                <w:bCs/>
                <w:sz w:val="26"/>
                <w:szCs w:val="26"/>
              </w:rPr>
              <w:t>Anh văn 3</w:t>
            </w:r>
          </w:p>
        </w:tc>
        <w:tc>
          <w:tcPr>
            <w:tcW w:w="567" w:type="pct"/>
            <w:tcBorders>
              <w:top w:val="single" w:sz="4" w:space="0" w:color="auto"/>
              <w:left w:val="single" w:sz="4" w:space="0" w:color="auto"/>
              <w:bottom w:val="single" w:sz="4" w:space="0" w:color="auto"/>
              <w:right w:val="single" w:sz="4" w:space="0" w:color="auto"/>
            </w:tcBorders>
            <w:vAlign w:val="center"/>
          </w:tcPr>
          <w:p w14:paraId="4F6BB8D8" w14:textId="77777777" w:rsidR="00894F1D" w:rsidRPr="00E92682" w:rsidRDefault="00894F1D" w:rsidP="00894F1D">
            <w:pPr>
              <w:spacing w:before="60" w:after="60"/>
              <w:jc w:val="center"/>
              <w:rPr>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4A79D20E" w14:textId="30EA6BDC" w:rsidR="00894F1D" w:rsidRPr="00E92682" w:rsidRDefault="00894F1D" w:rsidP="00894F1D">
            <w:pPr>
              <w:spacing w:before="60" w:after="60"/>
              <w:jc w:val="center"/>
              <w:rPr>
                <w:bCs/>
                <w:sz w:val="26"/>
                <w:szCs w:val="26"/>
              </w:rPr>
            </w:pPr>
            <w:r w:rsidRPr="00E92682">
              <w:rPr>
                <w:sz w:val="26"/>
                <w:szCs w:val="26"/>
                <w:lang w:val="pt-BR"/>
              </w:rPr>
              <w:t>(a)</w:t>
            </w:r>
            <w:r>
              <w:rPr>
                <w:sz w:val="26"/>
                <w:szCs w:val="26"/>
                <w:lang w:val="pt-BR"/>
              </w:rPr>
              <w:t xml:space="preserve"> </w:t>
            </w:r>
            <w:r>
              <w:t>0101102247</w:t>
            </w:r>
          </w:p>
        </w:tc>
      </w:tr>
      <w:tr w:rsidR="00C604C9" w:rsidRPr="00E92682" w14:paraId="105E16B4"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6D613" w14:textId="77777777" w:rsidR="00C604C9" w:rsidRPr="00E92682" w:rsidRDefault="00573150" w:rsidP="00DC21E6">
            <w:pPr>
              <w:spacing w:before="60" w:after="60"/>
              <w:jc w:val="center"/>
              <w:rPr>
                <w:bCs/>
                <w:sz w:val="26"/>
                <w:szCs w:val="26"/>
              </w:rPr>
            </w:pPr>
            <w:r w:rsidRPr="00E92682">
              <w:rPr>
                <w:bCs/>
                <w:sz w:val="26"/>
                <w:szCs w:val="26"/>
              </w:rPr>
              <w:t>18</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2FF6B20" w14:textId="77777777" w:rsidR="00C604C9" w:rsidRPr="00E92682" w:rsidRDefault="00F97FA9" w:rsidP="00DC21E6">
            <w:pPr>
              <w:spacing w:before="60" w:after="60"/>
              <w:jc w:val="center"/>
              <w:rPr>
                <w:sz w:val="26"/>
                <w:szCs w:val="26"/>
              </w:rPr>
            </w:pPr>
            <w:r w:rsidRPr="00E92682">
              <w:rPr>
                <w:sz w:val="26"/>
                <w:szCs w:val="26"/>
              </w:rPr>
              <w:t>0101006162</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BD6464" w14:textId="77777777" w:rsidR="00C604C9" w:rsidRPr="00E92682" w:rsidRDefault="00F97FA9" w:rsidP="00DC21E6">
            <w:pPr>
              <w:spacing w:before="60" w:after="60"/>
              <w:jc w:val="center"/>
              <w:rPr>
                <w:sz w:val="26"/>
                <w:szCs w:val="26"/>
                <w:lang w:val="pt-BR"/>
              </w:rPr>
            </w:pPr>
            <w:r w:rsidRPr="00E92682">
              <w:rPr>
                <w:sz w:val="26"/>
                <w:szCs w:val="26"/>
                <w:lang w:val="pt-BR"/>
              </w:rPr>
              <w:t>15200003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C15241" w14:textId="77777777" w:rsidR="00C604C9" w:rsidRPr="00E92682" w:rsidRDefault="00F97FA9" w:rsidP="00851535">
            <w:pPr>
              <w:spacing w:before="100" w:after="100"/>
              <w:rPr>
                <w:bCs/>
                <w:sz w:val="26"/>
                <w:szCs w:val="26"/>
              </w:rPr>
            </w:pPr>
            <w:r w:rsidRPr="00E92682">
              <w:rPr>
                <w:bCs/>
                <w:iCs/>
                <w:sz w:val="26"/>
                <w:szCs w:val="26"/>
              </w:rPr>
              <w:t>Toán cao cấp C1</w:t>
            </w:r>
          </w:p>
        </w:tc>
        <w:tc>
          <w:tcPr>
            <w:tcW w:w="567" w:type="pct"/>
            <w:tcBorders>
              <w:top w:val="single" w:sz="4" w:space="0" w:color="auto"/>
              <w:left w:val="single" w:sz="4" w:space="0" w:color="auto"/>
              <w:bottom w:val="single" w:sz="4" w:space="0" w:color="auto"/>
              <w:right w:val="single" w:sz="4" w:space="0" w:color="auto"/>
            </w:tcBorders>
            <w:vAlign w:val="center"/>
          </w:tcPr>
          <w:p w14:paraId="227D6041" w14:textId="77777777" w:rsidR="00C604C9" w:rsidRPr="00E92682" w:rsidRDefault="00F97FA9" w:rsidP="00DC21E6">
            <w:pPr>
              <w:spacing w:before="60" w:after="60"/>
              <w:jc w:val="center"/>
              <w:rPr>
                <w:bCs/>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3EE272E2" w14:textId="77777777" w:rsidR="00C604C9" w:rsidRPr="00E92682" w:rsidRDefault="00C604C9" w:rsidP="00DC21E6">
            <w:pPr>
              <w:spacing w:before="60" w:after="60"/>
              <w:rPr>
                <w:sz w:val="26"/>
                <w:szCs w:val="26"/>
                <w:lang w:val="pt-BR"/>
              </w:rPr>
            </w:pPr>
          </w:p>
        </w:tc>
      </w:tr>
      <w:tr w:rsidR="00C604C9" w:rsidRPr="00E92682" w14:paraId="7C512926"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99BFA0" w14:textId="77777777" w:rsidR="00C604C9" w:rsidRPr="00E92682" w:rsidRDefault="00F97FA9" w:rsidP="00DC21E6">
            <w:pPr>
              <w:spacing w:before="60" w:after="60"/>
              <w:rPr>
                <w:b/>
                <w:bCs/>
                <w:sz w:val="26"/>
                <w:szCs w:val="26"/>
              </w:rPr>
            </w:pPr>
            <w:r w:rsidRPr="00E92682">
              <w:rPr>
                <w:b/>
                <w:bCs/>
                <w:sz w:val="26"/>
                <w:szCs w:val="26"/>
              </w:rPr>
              <w:t>Kiến thức giáo dục đại cương tự chọn</w:t>
            </w:r>
          </w:p>
          <w:p w14:paraId="19591480" w14:textId="77777777" w:rsidR="00C604C9" w:rsidRPr="00E92682" w:rsidRDefault="00F97FA9" w:rsidP="00DC21E6">
            <w:pPr>
              <w:spacing w:before="60" w:after="60"/>
              <w:rPr>
                <w:i/>
                <w:iCs/>
                <w:sz w:val="26"/>
                <w:szCs w:val="26"/>
              </w:rPr>
            </w:pPr>
            <w:r w:rsidRPr="00E92682">
              <w:rPr>
                <w:bCs/>
                <w:i/>
                <w:sz w:val="26"/>
                <w:szCs w:val="26"/>
              </w:rPr>
              <w:t>(Chọn 2 trong 6 học phần sau)</w:t>
            </w:r>
          </w:p>
        </w:tc>
        <w:tc>
          <w:tcPr>
            <w:tcW w:w="567" w:type="pct"/>
            <w:tcBorders>
              <w:top w:val="single" w:sz="4" w:space="0" w:color="auto"/>
              <w:left w:val="single" w:sz="4" w:space="0" w:color="auto"/>
              <w:bottom w:val="single" w:sz="4" w:space="0" w:color="auto"/>
              <w:right w:val="single" w:sz="4" w:space="0" w:color="auto"/>
            </w:tcBorders>
            <w:vAlign w:val="center"/>
          </w:tcPr>
          <w:p w14:paraId="09742EE5" w14:textId="311CB888" w:rsidR="00C604C9" w:rsidRPr="00E92682" w:rsidRDefault="00F97FA9" w:rsidP="00DC21E6">
            <w:pPr>
              <w:spacing w:before="60" w:after="60"/>
              <w:jc w:val="center"/>
              <w:rPr>
                <w:b/>
                <w:bCs/>
                <w:sz w:val="26"/>
                <w:szCs w:val="26"/>
              </w:rPr>
            </w:pPr>
            <w:r w:rsidRPr="00E92682">
              <w:rPr>
                <w:b/>
                <w:bCs/>
                <w:sz w:val="26"/>
                <w:szCs w:val="26"/>
              </w:rPr>
              <w:t xml:space="preserve">4 </w:t>
            </w:r>
          </w:p>
        </w:tc>
        <w:tc>
          <w:tcPr>
            <w:tcW w:w="956" w:type="pct"/>
            <w:tcBorders>
              <w:top w:val="single" w:sz="4" w:space="0" w:color="auto"/>
              <w:left w:val="single" w:sz="4" w:space="0" w:color="auto"/>
              <w:bottom w:val="single" w:sz="4" w:space="0" w:color="auto"/>
              <w:right w:val="single" w:sz="4" w:space="0" w:color="auto"/>
            </w:tcBorders>
            <w:vAlign w:val="center"/>
          </w:tcPr>
          <w:p w14:paraId="4937CA1A" w14:textId="77777777" w:rsidR="00C604C9" w:rsidRPr="00E92682" w:rsidRDefault="00C604C9" w:rsidP="00DC21E6">
            <w:pPr>
              <w:spacing w:before="60" w:after="60"/>
              <w:rPr>
                <w:b/>
                <w:bCs/>
                <w:sz w:val="26"/>
                <w:szCs w:val="26"/>
              </w:rPr>
            </w:pPr>
          </w:p>
        </w:tc>
      </w:tr>
      <w:tr w:rsidR="00C604C9" w:rsidRPr="00E92682" w14:paraId="7D319F39"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A4919D" w14:textId="77777777" w:rsidR="00C604C9" w:rsidRPr="00E92682" w:rsidRDefault="00F97FA9" w:rsidP="00DC21E6">
            <w:pPr>
              <w:spacing w:before="60" w:after="60"/>
              <w:jc w:val="center"/>
              <w:rPr>
                <w:bCs/>
                <w:sz w:val="26"/>
                <w:szCs w:val="26"/>
              </w:rPr>
            </w:pPr>
            <w:r w:rsidRPr="00E92682">
              <w:rPr>
                <w:bCs/>
                <w:sz w:val="26"/>
                <w:szCs w:val="26"/>
              </w:rPr>
              <w:t>1.</w:t>
            </w:r>
          </w:p>
        </w:tc>
        <w:tc>
          <w:tcPr>
            <w:tcW w:w="756" w:type="pct"/>
            <w:tcBorders>
              <w:top w:val="single" w:sz="4" w:space="0" w:color="auto"/>
              <w:left w:val="single" w:sz="4" w:space="0" w:color="auto"/>
              <w:bottom w:val="single" w:sz="4" w:space="0" w:color="auto"/>
              <w:right w:val="single" w:sz="4" w:space="0" w:color="auto"/>
            </w:tcBorders>
            <w:vAlign w:val="center"/>
          </w:tcPr>
          <w:p w14:paraId="547302C9" w14:textId="6DD8CBBB" w:rsidR="00C604C9" w:rsidRPr="00E92682" w:rsidRDefault="00A65F3B" w:rsidP="00DC21E6">
            <w:pPr>
              <w:spacing w:before="60" w:after="60"/>
              <w:jc w:val="center"/>
              <w:rPr>
                <w:iCs/>
                <w:sz w:val="26"/>
                <w:szCs w:val="26"/>
              </w:rPr>
            </w:pPr>
            <w:r w:rsidRPr="00A65F3B">
              <w:rPr>
                <w:sz w:val="26"/>
                <w:szCs w:val="26"/>
              </w:rPr>
              <w:t>0101102157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EAF30" w14:textId="77777777" w:rsidR="00C604C9" w:rsidRPr="00E92682" w:rsidRDefault="00F97FA9" w:rsidP="00DC21E6">
            <w:pPr>
              <w:spacing w:before="60" w:after="60"/>
              <w:jc w:val="center"/>
              <w:rPr>
                <w:sz w:val="26"/>
                <w:szCs w:val="26"/>
              </w:rPr>
            </w:pPr>
            <w:r w:rsidRPr="00E92682">
              <w:rPr>
                <w:sz w:val="26"/>
                <w:szCs w:val="26"/>
                <w:lang w:val="pt-BR"/>
              </w:rPr>
              <w:t>12200086</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399EF" w14:textId="77777777" w:rsidR="00C604C9" w:rsidRPr="00E92682" w:rsidRDefault="00F97FA9" w:rsidP="00DC21E6">
            <w:pPr>
              <w:spacing w:before="60" w:after="60"/>
              <w:rPr>
                <w:iCs/>
                <w:sz w:val="26"/>
                <w:szCs w:val="26"/>
              </w:rPr>
            </w:pPr>
            <w:r w:rsidRPr="00E92682">
              <w:rPr>
                <w:iCs/>
                <w:sz w:val="26"/>
                <w:szCs w:val="26"/>
              </w:rPr>
              <w:t>Phương pháp n</w:t>
            </w:r>
            <w:r w:rsidR="00A14477" w:rsidRPr="00E92682">
              <w:rPr>
                <w:iCs/>
                <w:sz w:val="26"/>
                <w:szCs w:val="26"/>
              </w:rPr>
              <w:t>ghiên cứu khoa học trong Tài chính – Kế toán</w:t>
            </w:r>
          </w:p>
        </w:tc>
        <w:tc>
          <w:tcPr>
            <w:tcW w:w="567" w:type="pct"/>
            <w:tcBorders>
              <w:top w:val="single" w:sz="4" w:space="0" w:color="auto"/>
              <w:left w:val="single" w:sz="4" w:space="0" w:color="auto"/>
              <w:bottom w:val="single" w:sz="4" w:space="0" w:color="auto"/>
              <w:right w:val="single" w:sz="4" w:space="0" w:color="auto"/>
            </w:tcBorders>
            <w:vAlign w:val="center"/>
          </w:tcPr>
          <w:p w14:paraId="66C522F7" w14:textId="77777777" w:rsidR="00C604C9" w:rsidRPr="00E92682" w:rsidRDefault="00F97FA9" w:rsidP="00DC21E6">
            <w:pPr>
              <w:spacing w:before="60" w:after="60"/>
              <w:jc w:val="center"/>
              <w:rPr>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33DB3FF6" w14:textId="77777777" w:rsidR="00C604C9" w:rsidRPr="00E92682" w:rsidRDefault="00C604C9" w:rsidP="00DC21E6">
            <w:pPr>
              <w:spacing w:before="60" w:after="60"/>
              <w:rPr>
                <w:bCs/>
                <w:sz w:val="26"/>
                <w:szCs w:val="26"/>
              </w:rPr>
            </w:pPr>
          </w:p>
        </w:tc>
      </w:tr>
      <w:tr w:rsidR="00C604C9" w:rsidRPr="00E92682" w14:paraId="79398AE0"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B64C42" w14:textId="77777777" w:rsidR="00C604C9" w:rsidRPr="00E92682" w:rsidRDefault="00F97FA9" w:rsidP="00DC21E6">
            <w:pPr>
              <w:spacing w:before="60" w:after="60"/>
              <w:jc w:val="center"/>
              <w:rPr>
                <w:bCs/>
                <w:sz w:val="26"/>
                <w:szCs w:val="26"/>
              </w:rPr>
            </w:pPr>
            <w:r w:rsidRPr="00E92682">
              <w:rPr>
                <w:bCs/>
                <w:sz w:val="26"/>
                <w:szCs w:val="26"/>
              </w:rPr>
              <w:lastRenderedPageBreak/>
              <w:t>2.</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398783D" w14:textId="77777777" w:rsidR="00C604C9" w:rsidRPr="00E92682" w:rsidRDefault="00F97FA9" w:rsidP="00DC21E6">
            <w:pPr>
              <w:spacing w:before="60" w:after="60"/>
              <w:jc w:val="center"/>
              <w:rPr>
                <w:iCs/>
                <w:sz w:val="26"/>
                <w:szCs w:val="26"/>
              </w:rPr>
            </w:pPr>
            <w:r w:rsidRPr="00E92682">
              <w:rPr>
                <w:sz w:val="26"/>
                <w:szCs w:val="26"/>
              </w:rPr>
              <w:t>0101003931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49842A" w14:textId="77777777" w:rsidR="00C604C9" w:rsidRPr="00E92682" w:rsidRDefault="00F97FA9" w:rsidP="00DC21E6">
            <w:pPr>
              <w:spacing w:before="60" w:after="60"/>
              <w:jc w:val="center"/>
              <w:rPr>
                <w:sz w:val="26"/>
                <w:szCs w:val="26"/>
              </w:rPr>
            </w:pPr>
            <w:r w:rsidRPr="00E92682">
              <w:rPr>
                <w:sz w:val="26"/>
                <w:szCs w:val="26"/>
                <w:lang w:val="pt-BR"/>
              </w:rPr>
              <w:t>13200023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602E73" w14:textId="77777777" w:rsidR="00C604C9" w:rsidRPr="00E92682" w:rsidRDefault="00F97FA9" w:rsidP="00DC21E6">
            <w:pPr>
              <w:spacing w:before="60" w:after="60"/>
              <w:rPr>
                <w:iCs/>
                <w:sz w:val="26"/>
                <w:szCs w:val="26"/>
              </w:rPr>
            </w:pPr>
            <w:r w:rsidRPr="00E92682">
              <w:rPr>
                <w:bCs/>
                <w:iCs/>
                <w:sz w:val="26"/>
                <w:szCs w:val="26"/>
              </w:rPr>
              <w:t xml:space="preserve">Quản trị học </w:t>
            </w:r>
          </w:p>
        </w:tc>
        <w:tc>
          <w:tcPr>
            <w:tcW w:w="567" w:type="pct"/>
            <w:tcBorders>
              <w:top w:val="single" w:sz="4" w:space="0" w:color="auto"/>
              <w:left w:val="single" w:sz="4" w:space="0" w:color="auto"/>
              <w:bottom w:val="single" w:sz="4" w:space="0" w:color="auto"/>
              <w:right w:val="single" w:sz="4" w:space="0" w:color="auto"/>
            </w:tcBorders>
            <w:vAlign w:val="center"/>
          </w:tcPr>
          <w:p w14:paraId="5AE2E0E5"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4CDA9957" w14:textId="77777777" w:rsidR="00C604C9" w:rsidRPr="00E92682" w:rsidRDefault="00C604C9" w:rsidP="00DC21E6">
            <w:pPr>
              <w:spacing w:before="60" w:after="60"/>
              <w:rPr>
                <w:bCs/>
                <w:sz w:val="26"/>
                <w:szCs w:val="26"/>
              </w:rPr>
            </w:pPr>
          </w:p>
        </w:tc>
      </w:tr>
      <w:tr w:rsidR="00D70F56" w:rsidRPr="00E92682" w14:paraId="05770FB7"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7ACB95" w14:textId="08202B1F" w:rsidR="00D70F56" w:rsidRPr="00E92682" w:rsidRDefault="00D70F56" w:rsidP="00DC21E6">
            <w:pPr>
              <w:spacing w:before="60" w:after="60"/>
              <w:jc w:val="center"/>
              <w:rPr>
                <w:bCs/>
                <w:sz w:val="26"/>
                <w:szCs w:val="26"/>
              </w:rPr>
            </w:pPr>
            <w:r w:rsidRPr="00E92682">
              <w:rPr>
                <w:bCs/>
                <w:sz w:val="26"/>
                <w:szCs w:val="26"/>
              </w:rPr>
              <w:t>3.</w:t>
            </w:r>
          </w:p>
        </w:tc>
        <w:tc>
          <w:tcPr>
            <w:tcW w:w="756" w:type="pct"/>
            <w:tcBorders>
              <w:top w:val="single" w:sz="4" w:space="0" w:color="auto"/>
              <w:left w:val="single" w:sz="4" w:space="0" w:color="auto"/>
              <w:bottom w:val="single" w:sz="4" w:space="0" w:color="auto"/>
              <w:right w:val="single" w:sz="4" w:space="0" w:color="auto"/>
            </w:tcBorders>
            <w:vAlign w:val="center"/>
          </w:tcPr>
          <w:p w14:paraId="5EE0C674" w14:textId="2B29F248" w:rsidR="00D70F56" w:rsidRPr="00E92682" w:rsidRDefault="00D70F56" w:rsidP="00DC21E6">
            <w:pPr>
              <w:spacing w:before="60" w:after="60"/>
              <w:jc w:val="center"/>
              <w:rPr>
                <w:sz w:val="26"/>
                <w:szCs w:val="26"/>
              </w:rPr>
            </w:pPr>
            <w:r w:rsidRPr="00E92682">
              <w:rPr>
                <w:sz w:val="26"/>
                <w:szCs w:val="26"/>
              </w:rPr>
              <w:t>0101002400</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2A3A3D" w14:textId="034073D9" w:rsidR="00D70F56" w:rsidRPr="00E92682" w:rsidRDefault="00D70F56" w:rsidP="00DC21E6">
            <w:pPr>
              <w:spacing w:before="60" w:after="60"/>
              <w:jc w:val="center"/>
              <w:rPr>
                <w:sz w:val="26"/>
                <w:szCs w:val="26"/>
                <w:lang w:val="pt-BR"/>
              </w:rPr>
            </w:pPr>
            <w:r w:rsidRPr="00E92682">
              <w:rPr>
                <w:sz w:val="26"/>
                <w:szCs w:val="26"/>
              </w:rPr>
              <w:t>07200444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092342" w14:textId="5AA90E71" w:rsidR="00D70F56" w:rsidRPr="00E92682" w:rsidRDefault="00D70F56" w:rsidP="00DC21E6">
            <w:pPr>
              <w:spacing w:before="60" w:after="60"/>
              <w:rPr>
                <w:bCs/>
                <w:i/>
                <w:iCs/>
                <w:sz w:val="26"/>
                <w:szCs w:val="26"/>
              </w:rPr>
            </w:pPr>
            <w:r w:rsidRPr="00E92682">
              <w:rPr>
                <w:sz w:val="26"/>
                <w:szCs w:val="26"/>
              </w:rPr>
              <w:t>Kỹ năng giao tiếp</w:t>
            </w:r>
          </w:p>
        </w:tc>
        <w:tc>
          <w:tcPr>
            <w:tcW w:w="567" w:type="pct"/>
            <w:tcBorders>
              <w:top w:val="single" w:sz="4" w:space="0" w:color="auto"/>
              <w:left w:val="single" w:sz="4" w:space="0" w:color="auto"/>
              <w:bottom w:val="single" w:sz="4" w:space="0" w:color="auto"/>
              <w:right w:val="single" w:sz="4" w:space="0" w:color="auto"/>
            </w:tcBorders>
            <w:vAlign w:val="center"/>
          </w:tcPr>
          <w:p w14:paraId="3C9A6070" w14:textId="229BF140" w:rsidR="00D70F56" w:rsidRPr="00E92682" w:rsidRDefault="00D70F56"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9726AC7" w14:textId="77777777" w:rsidR="00D70F56" w:rsidRPr="00E92682" w:rsidRDefault="00D70F56" w:rsidP="00DC21E6">
            <w:pPr>
              <w:spacing w:before="60" w:after="60"/>
              <w:rPr>
                <w:bCs/>
                <w:sz w:val="26"/>
                <w:szCs w:val="26"/>
              </w:rPr>
            </w:pPr>
          </w:p>
        </w:tc>
      </w:tr>
      <w:tr w:rsidR="00C604C9" w:rsidRPr="00E92682" w14:paraId="0BF7B11E"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919F46" w14:textId="3C1C301B" w:rsidR="00C604C9" w:rsidRPr="00E92682" w:rsidRDefault="00D70F56" w:rsidP="00DC21E6">
            <w:pPr>
              <w:spacing w:before="60" w:after="60"/>
              <w:jc w:val="center"/>
              <w:rPr>
                <w:bCs/>
                <w:sz w:val="26"/>
                <w:szCs w:val="26"/>
              </w:rPr>
            </w:pPr>
            <w:r w:rsidRPr="00E92682">
              <w:rPr>
                <w:bCs/>
                <w:sz w:val="26"/>
                <w:szCs w:val="26"/>
              </w:rPr>
              <w:t>4</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0098097D" w14:textId="77777777" w:rsidR="00C604C9" w:rsidRPr="00E92682" w:rsidRDefault="00F97FA9" w:rsidP="00DC21E6">
            <w:pPr>
              <w:spacing w:before="60" w:after="60"/>
              <w:jc w:val="center"/>
              <w:rPr>
                <w:iCs/>
                <w:sz w:val="26"/>
                <w:szCs w:val="26"/>
              </w:rPr>
            </w:pPr>
            <w:r w:rsidRPr="00E92682">
              <w:rPr>
                <w:bCs/>
                <w:color w:val="000000"/>
                <w:sz w:val="26"/>
                <w:szCs w:val="26"/>
              </w:rPr>
              <w:t>0101102249</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B0B7B5" w14:textId="77777777" w:rsidR="00C604C9" w:rsidRPr="00E92682" w:rsidRDefault="00F97FA9" w:rsidP="00DC21E6">
            <w:pPr>
              <w:spacing w:before="60" w:after="60"/>
              <w:jc w:val="center"/>
              <w:rPr>
                <w:sz w:val="26"/>
                <w:szCs w:val="26"/>
              </w:rPr>
            </w:pPr>
            <w:r w:rsidRPr="00E92682">
              <w:rPr>
                <w:bCs/>
                <w:color w:val="000000"/>
                <w:sz w:val="26"/>
                <w:szCs w:val="26"/>
              </w:rPr>
              <w:t>15200033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84768C" w14:textId="77777777" w:rsidR="00C604C9" w:rsidRPr="00E92682" w:rsidRDefault="00F97FA9" w:rsidP="00DC21E6">
            <w:pPr>
              <w:spacing w:before="60" w:after="60"/>
              <w:rPr>
                <w:iCs/>
                <w:sz w:val="26"/>
                <w:szCs w:val="26"/>
              </w:rPr>
            </w:pPr>
            <w:r w:rsidRPr="00E92682">
              <w:rPr>
                <w:bCs/>
                <w:sz w:val="26"/>
                <w:szCs w:val="26"/>
              </w:rPr>
              <w:t>Xác suất và thống kê</w:t>
            </w:r>
          </w:p>
        </w:tc>
        <w:tc>
          <w:tcPr>
            <w:tcW w:w="567" w:type="pct"/>
            <w:tcBorders>
              <w:top w:val="single" w:sz="4" w:space="0" w:color="auto"/>
              <w:left w:val="single" w:sz="4" w:space="0" w:color="auto"/>
              <w:bottom w:val="single" w:sz="4" w:space="0" w:color="auto"/>
              <w:right w:val="single" w:sz="4" w:space="0" w:color="auto"/>
            </w:tcBorders>
            <w:vAlign w:val="center"/>
          </w:tcPr>
          <w:p w14:paraId="2DC484FE"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672EDD96" w14:textId="0A5D9C65" w:rsidR="00C604C9" w:rsidRPr="00E92682" w:rsidRDefault="00E92682" w:rsidP="00DC21E6">
            <w:pPr>
              <w:spacing w:before="60" w:after="60"/>
              <w:jc w:val="center"/>
              <w:rPr>
                <w:bCs/>
                <w:sz w:val="26"/>
                <w:szCs w:val="26"/>
              </w:rPr>
            </w:pPr>
            <w:r w:rsidRPr="00E92682">
              <w:rPr>
                <w:sz w:val="26"/>
                <w:szCs w:val="26"/>
                <w:lang w:val="pt-BR"/>
              </w:rPr>
              <w:t>(a)</w:t>
            </w:r>
            <w:r>
              <w:rPr>
                <w:sz w:val="26"/>
                <w:szCs w:val="26"/>
                <w:lang w:val="pt-BR"/>
              </w:rPr>
              <w:t xml:space="preserve"> </w:t>
            </w:r>
            <w:r w:rsidRPr="00E92682">
              <w:rPr>
                <w:sz w:val="26"/>
                <w:szCs w:val="26"/>
              </w:rPr>
              <w:t>0101006162</w:t>
            </w:r>
          </w:p>
        </w:tc>
      </w:tr>
      <w:tr w:rsidR="00C604C9" w:rsidRPr="00E92682" w14:paraId="6E77A42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527569" w14:textId="2D55593F" w:rsidR="00C604C9" w:rsidRPr="00E92682" w:rsidRDefault="00D70F56" w:rsidP="00DC21E6">
            <w:pPr>
              <w:spacing w:before="60" w:after="60"/>
              <w:jc w:val="center"/>
              <w:rPr>
                <w:bCs/>
                <w:sz w:val="26"/>
                <w:szCs w:val="26"/>
              </w:rPr>
            </w:pPr>
            <w:r w:rsidRPr="00E92682">
              <w:rPr>
                <w:bCs/>
                <w:sz w:val="26"/>
                <w:szCs w:val="26"/>
              </w:rPr>
              <w:t>5</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4E6F08BF" w14:textId="77777777" w:rsidR="00C604C9" w:rsidRPr="00E92682" w:rsidRDefault="00F97FA9" w:rsidP="00DC21E6">
            <w:pPr>
              <w:spacing w:before="60" w:after="60"/>
              <w:jc w:val="center"/>
              <w:rPr>
                <w:iCs/>
                <w:sz w:val="26"/>
                <w:szCs w:val="26"/>
              </w:rPr>
            </w:pPr>
            <w:r w:rsidRPr="00E92682">
              <w:rPr>
                <w:sz w:val="26"/>
                <w:szCs w:val="26"/>
              </w:rPr>
              <w:t>0101006187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AF6BCB" w14:textId="77777777" w:rsidR="00C604C9" w:rsidRPr="00E92682" w:rsidRDefault="00F97FA9" w:rsidP="00DC21E6">
            <w:pPr>
              <w:spacing w:before="60" w:after="60"/>
              <w:jc w:val="center"/>
              <w:rPr>
                <w:sz w:val="26"/>
                <w:szCs w:val="26"/>
              </w:rPr>
            </w:pPr>
            <w:r w:rsidRPr="00E92682">
              <w:rPr>
                <w:sz w:val="26"/>
                <w:szCs w:val="26"/>
              </w:rPr>
              <w:t>15200004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70D82" w14:textId="77777777" w:rsidR="00C604C9" w:rsidRPr="00E92682" w:rsidRDefault="00F97FA9" w:rsidP="00DC21E6">
            <w:pPr>
              <w:spacing w:before="60" w:after="60"/>
              <w:rPr>
                <w:iCs/>
                <w:sz w:val="26"/>
                <w:szCs w:val="26"/>
              </w:rPr>
            </w:pPr>
            <w:r w:rsidRPr="00E92682">
              <w:rPr>
                <w:sz w:val="26"/>
                <w:szCs w:val="26"/>
              </w:rPr>
              <w:t>Toán kinh tế</w:t>
            </w:r>
          </w:p>
        </w:tc>
        <w:tc>
          <w:tcPr>
            <w:tcW w:w="567" w:type="pct"/>
            <w:tcBorders>
              <w:top w:val="single" w:sz="4" w:space="0" w:color="auto"/>
              <w:left w:val="single" w:sz="4" w:space="0" w:color="auto"/>
              <w:bottom w:val="single" w:sz="4" w:space="0" w:color="auto"/>
              <w:right w:val="single" w:sz="4" w:space="0" w:color="auto"/>
            </w:tcBorders>
            <w:vAlign w:val="center"/>
          </w:tcPr>
          <w:p w14:paraId="775E07FE"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6D659E52" w14:textId="3C9E1A7C" w:rsidR="00C604C9" w:rsidRPr="00E92682" w:rsidRDefault="00F97FA9" w:rsidP="00DC21E6">
            <w:pPr>
              <w:spacing w:before="60" w:after="60"/>
              <w:jc w:val="center"/>
              <w:rPr>
                <w:bCs/>
                <w:sz w:val="26"/>
                <w:szCs w:val="26"/>
              </w:rPr>
            </w:pPr>
            <w:r w:rsidRPr="00E92682">
              <w:rPr>
                <w:sz w:val="26"/>
                <w:szCs w:val="26"/>
                <w:lang w:val="pt-BR"/>
              </w:rPr>
              <w:t>(a)</w:t>
            </w:r>
            <w:r w:rsidR="00E92682">
              <w:rPr>
                <w:sz w:val="26"/>
                <w:szCs w:val="26"/>
                <w:lang w:val="pt-BR"/>
              </w:rPr>
              <w:t xml:space="preserve"> </w:t>
            </w:r>
            <w:r w:rsidRPr="00E92682">
              <w:rPr>
                <w:sz w:val="26"/>
                <w:szCs w:val="26"/>
              </w:rPr>
              <w:t>0101006162</w:t>
            </w:r>
          </w:p>
        </w:tc>
      </w:tr>
      <w:tr w:rsidR="00C604C9" w:rsidRPr="00E92682" w14:paraId="7C801FF8"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E14973" w14:textId="15218D28" w:rsidR="00C604C9" w:rsidRPr="00E92682" w:rsidRDefault="00D70F56" w:rsidP="00DC21E6">
            <w:pPr>
              <w:spacing w:before="60" w:after="60"/>
              <w:jc w:val="center"/>
              <w:rPr>
                <w:bCs/>
                <w:sz w:val="26"/>
                <w:szCs w:val="26"/>
              </w:rPr>
            </w:pPr>
            <w:r w:rsidRPr="00E92682">
              <w:rPr>
                <w:bCs/>
                <w:sz w:val="26"/>
                <w:szCs w:val="26"/>
              </w:rPr>
              <w:t>6</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23CBC687" w14:textId="77777777" w:rsidR="00C604C9" w:rsidRPr="00E92682" w:rsidRDefault="00F97FA9" w:rsidP="00DC21E6">
            <w:pPr>
              <w:spacing w:before="60" w:after="60"/>
              <w:jc w:val="center"/>
              <w:rPr>
                <w:iCs/>
                <w:sz w:val="26"/>
                <w:szCs w:val="26"/>
              </w:rPr>
            </w:pPr>
            <w:r w:rsidRPr="00E92682">
              <w:rPr>
                <w:sz w:val="26"/>
                <w:szCs w:val="26"/>
              </w:rPr>
              <w:t>0101004035</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BE55C" w14:textId="77777777" w:rsidR="00C604C9" w:rsidRPr="00E92682" w:rsidRDefault="00F97FA9" w:rsidP="00DC21E6">
            <w:pPr>
              <w:widowControl w:val="0"/>
              <w:spacing w:before="60" w:after="60"/>
              <w:jc w:val="center"/>
              <w:outlineLvl w:val="3"/>
              <w:rPr>
                <w:sz w:val="26"/>
                <w:szCs w:val="26"/>
              </w:rPr>
            </w:pPr>
            <w:r w:rsidRPr="00E92682">
              <w:rPr>
                <w:sz w:val="26"/>
                <w:szCs w:val="26"/>
              </w:rPr>
              <w:t>15200007</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EADCBB" w14:textId="77777777" w:rsidR="00C604C9" w:rsidRPr="00E92682" w:rsidRDefault="00F97FA9" w:rsidP="00DC21E6">
            <w:pPr>
              <w:spacing w:before="60" w:after="60"/>
              <w:rPr>
                <w:iCs/>
                <w:sz w:val="26"/>
                <w:szCs w:val="26"/>
              </w:rPr>
            </w:pPr>
            <w:r w:rsidRPr="00E92682">
              <w:rPr>
                <w:sz w:val="26"/>
                <w:szCs w:val="26"/>
              </w:rPr>
              <w:t>Quy hoạch tuyến tính</w:t>
            </w:r>
          </w:p>
        </w:tc>
        <w:tc>
          <w:tcPr>
            <w:tcW w:w="567" w:type="pct"/>
            <w:tcBorders>
              <w:top w:val="single" w:sz="4" w:space="0" w:color="auto"/>
              <w:left w:val="single" w:sz="4" w:space="0" w:color="auto"/>
              <w:bottom w:val="single" w:sz="4" w:space="0" w:color="auto"/>
              <w:right w:val="single" w:sz="4" w:space="0" w:color="auto"/>
            </w:tcBorders>
            <w:vAlign w:val="center"/>
          </w:tcPr>
          <w:p w14:paraId="6D22B165"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66FC6A1F" w14:textId="77777777" w:rsidR="00C604C9" w:rsidRPr="00E92682" w:rsidRDefault="00C604C9" w:rsidP="00DC21E6">
            <w:pPr>
              <w:spacing w:before="60" w:after="60"/>
              <w:rPr>
                <w:bCs/>
                <w:sz w:val="26"/>
                <w:szCs w:val="26"/>
              </w:rPr>
            </w:pPr>
          </w:p>
        </w:tc>
      </w:tr>
      <w:tr w:rsidR="00C604C9" w:rsidRPr="00E92682" w14:paraId="5A5FC1D9"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2EBACA" w14:textId="77777777" w:rsidR="00C604C9" w:rsidRPr="00E92682" w:rsidRDefault="00F97FA9" w:rsidP="00DC21E6">
            <w:pPr>
              <w:spacing w:before="60" w:after="60"/>
              <w:rPr>
                <w:iCs/>
                <w:sz w:val="26"/>
                <w:szCs w:val="26"/>
              </w:rPr>
            </w:pPr>
            <w:r w:rsidRPr="00E92682">
              <w:rPr>
                <w:b/>
                <w:bCs/>
                <w:sz w:val="26"/>
                <w:szCs w:val="26"/>
              </w:rPr>
              <w:t>II. Kiến thức cơ sở ngành</w:t>
            </w:r>
          </w:p>
        </w:tc>
        <w:tc>
          <w:tcPr>
            <w:tcW w:w="567" w:type="pct"/>
            <w:tcBorders>
              <w:top w:val="single" w:sz="4" w:space="0" w:color="auto"/>
              <w:left w:val="single" w:sz="4" w:space="0" w:color="auto"/>
              <w:bottom w:val="single" w:sz="4" w:space="0" w:color="auto"/>
              <w:right w:val="single" w:sz="4" w:space="0" w:color="auto"/>
            </w:tcBorders>
            <w:vAlign w:val="center"/>
          </w:tcPr>
          <w:p w14:paraId="6EC0BC15" w14:textId="35DFF87F" w:rsidR="00C604C9" w:rsidRPr="00E92682" w:rsidRDefault="0029549D" w:rsidP="00DC21E6">
            <w:pPr>
              <w:spacing w:before="60" w:after="60"/>
              <w:jc w:val="center"/>
              <w:rPr>
                <w:b/>
                <w:bCs/>
                <w:sz w:val="26"/>
                <w:szCs w:val="26"/>
              </w:rPr>
            </w:pPr>
            <w:r w:rsidRPr="00E92682">
              <w:rPr>
                <w:b/>
                <w:bCs/>
                <w:sz w:val="26"/>
                <w:szCs w:val="26"/>
              </w:rPr>
              <w:t xml:space="preserve">38 </w:t>
            </w:r>
          </w:p>
        </w:tc>
        <w:tc>
          <w:tcPr>
            <w:tcW w:w="956" w:type="pct"/>
            <w:tcBorders>
              <w:top w:val="single" w:sz="4" w:space="0" w:color="auto"/>
              <w:left w:val="single" w:sz="4" w:space="0" w:color="auto"/>
              <w:bottom w:val="single" w:sz="4" w:space="0" w:color="auto"/>
              <w:right w:val="single" w:sz="4" w:space="0" w:color="auto"/>
            </w:tcBorders>
            <w:vAlign w:val="center"/>
          </w:tcPr>
          <w:p w14:paraId="72FC76A0" w14:textId="77777777" w:rsidR="00C604C9" w:rsidRPr="00E92682" w:rsidRDefault="00C604C9" w:rsidP="00DC21E6">
            <w:pPr>
              <w:spacing w:before="60" w:after="60"/>
              <w:rPr>
                <w:b/>
                <w:bCs/>
                <w:sz w:val="26"/>
                <w:szCs w:val="26"/>
              </w:rPr>
            </w:pPr>
          </w:p>
        </w:tc>
      </w:tr>
      <w:tr w:rsidR="00C604C9" w:rsidRPr="00E92682" w14:paraId="4BEDA4C8"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9C8710" w14:textId="77777777" w:rsidR="00C604C9" w:rsidRPr="00E92682" w:rsidRDefault="00F97FA9" w:rsidP="00DC21E6">
            <w:pPr>
              <w:spacing w:before="60" w:after="60"/>
              <w:rPr>
                <w:iCs/>
                <w:sz w:val="26"/>
                <w:szCs w:val="26"/>
              </w:rPr>
            </w:pPr>
            <w:r w:rsidRPr="00E92682">
              <w:rPr>
                <w:b/>
                <w:bCs/>
                <w:sz w:val="26"/>
                <w:szCs w:val="26"/>
              </w:rPr>
              <w:t>Kiến thức cơ sở ngành bắt buộc</w:t>
            </w:r>
          </w:p>
        </w:tc>
        <w:tc>
          <w:tcPr>
            <w:tcW w:w="567" w:type="pct"/>
            <w:tcBorders>
              <w:top w:val="single" w:sz="4" w:space="0" w:color="auto"/>
              <w:left w:val="single" w:sz="4" w:space="0" w:color="auto"/>
              <w:bottom w:val="single" w:sz="4" w:space="0" w:color="auto"/>
              <w:right w:val="single" w:sz="4" w:space="0" w:color="auto"/>
            </w:tcBorders>
            <w:vAlign w:val="center"/>
          </w:tcPr>
          <w:p w14:paraId="5DF6337F" w14:textId="6C4CF7BA" w:rsidR="00C604C9" w:rsidRPr="00E92682" w:rsidRDefault="0029549D" w:rsidP="00DC21E6">
            <w:pPr>
              <w:spacing w:before="60" w:after="60"/>
              <w:jc w:val="center"/>
              <w:rPr>
                <w:b/>
                <w:bCs/>
                <w:sz w:val="26"/>
                <w:szCs w:val="26"/>
              </w:rPr>
            </w:pPr>
            <w:r w:rsidRPr="00E92682">
              <w:rPr>
                <w:b/>
                <w:bCs/>
                <w:sz w:val="26"/>
                <w:szCs w:val="26"/>
              </w:rPr>
              <w:t xml:space="preserve">34 </w:t>
            </w:r>
          </w:p>
        </w:tc>
        <w:tc>
          <w:tcPr>
            <w:tcW w:w="956" w:type="pct"/>
            <w:tcBorders>
              <w:top w:val="single" w:sz="4" w:space="0" w:color="auto"/>
              <w:left w:val="single" w:sz="4" w:space="0" w:color="auto"/>
              <w:bottom w:val="single" w:sz="4" w:space="0" w:color="auto"/>
              <w:right w:val="single" w:sz="4" w:space="0" w:color="auto"/>
            </w:tcBorders>
            <w:vAlign w:val="center"/>
          </w:tcPr>
          <w:p w14:paraId="4922824D" w14:textId="77777777" w:rsidR="00C604C9" w:rsidRPr="00E92682" w:rsidRDefault="00C604C9" w:rsidP="00DC21E6">
            <w:pPr>
              <w:spacing w:before="60" w:after="60"/>
              <w:rPr>
                <w:b/>
                <w:bCs/>
                <w:sz w:val="26"/>
                <w:szCs w:val="26"/>
              </w:rPr>
            </w:pPr>
          </w:p>
        </w:tc>
      </w:tr>
      <w:tr w:rsidR="00C604C9" w:rsidRPr="00E92682" w14:paraId="4EA1A3D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D75A34" w14:textId="77777777" w:rsidR="00C604C9" w:rsidRPr="00E92682" w:rsidRDefault="00F97FA9" w:rsidP="00DC21E6">
            <w:pPr>
              <w:spacing w:before="60" w:after="60"/>
              <w:jc w:val="center"/>
              <w:rPr>
                <w:bCs/>
                <w:sz w:val="26"/>
                <w:szCs w:val="26"/>
              </w:rPr>
            </w:pPr>
            <w:r w:rsidRPr="00E92682">
              <w:rPr>
                <w:bCs/>
                <w:sz w:val="26"/>
                <w:szCs w:val="26"/>
              </w:rPr>
              <w:t>1.</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EAC7D05" w14:textId="77777777" w:rsidR="00C604C9" w:rsidRPr="00E92682" w:rsidRDefault="00F97FA9" w:rsidP="00DC21E6">
            <w:pPr>
              <w:spacing w:before="60" w:after="60"/>
              <w:jc w:val="center"/>
              <w:rPr>
                <w:iCs/>
                <w:sz w:val="26"/>
                <w:szCs w:val="26"/>
              </w:rPr>
            </w:pPr>
            <w:r w:rsidRPr="00E92682">
              <w:rPr>
                <w:sz w:val="26"/>
                <w:szCs w:val="26"/>
              </w:rPr>
              <w:t>0101002341</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44F3AB" w14:textId="77777777" w:rsidR="00C604C9" w:rsidRPr="00E92682" w:rsidRDefault="00F97FA9" w:rsidP="00DC21E6">
            <w:pPr>
              <w:spacing w:before="60" w:after="60"/>
              <w:jc w:val="center"/>
              <w:rPr>
                <w:sz w:val="26"/>
                <w:szCs w:val="26"/>
              </w:rPr>
            </w:pPr>
            <w:r w:rsidRPr="00E92682">
              <w:rPr>
                <w:sz w:val="26"/>
                <w:szCs w:val="26"/>
                <w:lang w:val="pt-BR"/>
              </w:rPr>
              <w:t>13200025</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44D292" w14:textId="77777777" w:rsidR="00C604C9" w:rsidRPr="00E92682" w:rsidRDefault="00F97FA9" w:rsidP="00DC21E6">
            <w:pPr>
              <w:spacing w:before="60" w:after="60"/>
              <w:rPr>
                <w:iCs/>
                <w:sz w:val="26"/>
                <w:szCs w:val="26"/>
              </w:rPr>
            </w:pPr>
            <w:r w:rsidRPr="00E92682">
              <w:rPr>
                <w:sz w:val="26"/>
                <w:szCs w:val="26"/>
              </w:rPr>
              <w:t>Kinh tế vi mô</w:t>
            </w:r>
          </w:p>
        </w:tc>
        <w:tc>
          <w:tcPr>
            <w:tcW w:w="567" w:type="pct"/>
            <w:tcBorders>
              <w:top w:val="single" w:sz="4" w:space="0" w:color="auto"/>
              <w:left w:val="single" w:sz="4" w:space="0" w:color="auto"/>
              <w:bottom w:val="single" w:sz="4" w:space="0" w:color="auto"/>
              <w:right w:val="single" w:sz="4" w:space="0" w:color="auto"/>
            </w:tcBorders>
            <w:vAlign w:val="center"/>
          </w:tcPr>
          <w:p w14:paraId="654EF0CC" w14:textId="77777777" w:rsidR="00C604C9" w:rsidRPr="00E92682" w:rsidRDefault="00F97FA9" w:rsidP="00DC21E6">
            <w:pPr>
              <w:spacing w:before="60" w:after="60"/>
              <w:jc w:val="center"/>
              <w:rPr>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2078A012" w14:textId="77777777" w:rsidR="00C604C9" w:rsidRPr="00E92682" w:rsidRDefault="00C604C9" w:rsidP="00DC21E6">
            <w:pPr>
              <w:spacing w:before="60" w:after="60"/>
              <w:rPr>
                <w:bCs/>
                <w:sz w:val="26"/>
                <w:szCs w:val="26"/>
              </w:rPr>
            </w:pPr>
          </w:p>
        </w:tc>
      </w:tr>
      <w:tr w:rsidR="00C604C9" w:rsidRPr="00E92682" w14:paraId="7DEA3F33"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1725A8" w14:textId="77777777" w:rsidR="00C604C9" w:rsidRPr="00E92682" w:rsidRDefault="00F97FA9" w:rsidP="00DC21E6">
            <w:pPr>
              <w:spacing w:before="60" w:after="60"/>
              <w:jc w:val="center"/>
              <w:rPr>
                <w:bCs/>
                <w:sz w:val="26"/>
                <w:szCs w:val="26"/>
              </w:rPr>
            </w:pPr>
            <w:r w:rsidRPr="00E92682">
              <w:rPr>
                <w:bCs/>
                <w:sz w:val="26"/>
                <w:szCs w:val="26"/>
              </w:rPr>
              <w:t>2.</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50C5A7F" w14:textId="77777777" w:rsidR="00C604C9" w:rsidRPr="00E92682" w:rsidRDefault="00F97FA9" w:rsidP="00DC21E6">
            <w:pPr>
              <w:spacing w:before="60" w:after="60"/>
              <w:jc w:val="center"/>
              <w:rPr>
                <w:iCs/>
                <w:sz w:val="26"/>
                <w:szCs w:val="26"/>
              </w:rPr>
            </w:pPr>
            <w:r w:rsidRPr="00E92682">
              <w:rPr>
                <w:sz w:val="26"/>
                <w:szCs w:val="26"/>
              </w:rPr>
              <w:t>0101002349</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F8AA61" w14:textId="77777777" w:rsidR="00C604C9" w:rsidRPr="00E92682" w:rsidRDefault="00F97FA9" w:rsidP="00DC21E6">
            <w:pPr>
              <w:spacing w:before="60" w:after="60"/>
              <w:jc w:val="center"/>
              <w:rPr>
                <w:sz w:val="26"/>
                <w:szCs w:val="26"/>
              </w:rPr>
            </w:pPr>
            <w:r w:rsidRPr="00E92682">
              <w:rPr>
                <w:sz w:val="26"/>
                <w:szCs w:val="26"/>
                <w:lang w:val="pt-BR"/>
              </w:rPr>
              <w:t>13200026</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AD28D3" w14:textId="77777777" w:rsidR="00C604C9" w:rsidRPr="00E92682" w:rsidRDefault="00F97FA9" w:rsidP="00DC21E6">
            <w:pPr>
              <w:spacing w:before="60" w:after="60"/>
              <w:rPr>
                <w:iCs/>
                <w:sz w:val="26"/>
                <w:szCs w:val="26"/>
              </w:rPr>
            </w:pPr>
            <w:r w:rsidRPr="00E92682">
              <w:rPr>
                <w:sz w:val="26"/>
                <w:szCs w:val="26"/>
              </w:rPr>
              <w:t>Kinh tế vĩ mô</w:t>
            </w:r>
          </w:p>
        </w:tc>
        <w:tc>
          <w:tcPr>
            <w:tcW w:w="567" w:type="pct"/>
            <w:tcBorders>
              <w:top w:val="single" w:sz="4" w:space="0" w:color="auto"/>
              <w:left w:val="single" w:sz="4" w:space="0" w:color="auto"/>
              <w:bottom w:val="single" w:sz="4" w:space="0" w:color="auto"/>
              <w:right w:val="single" w:sz="4" w:space="0" w:color="auto"/>
            </w:tcBorders>
            <w:vAlign w:val="center"/>
          </w:tcPr>
          <w:p w14:paraId="7103FB78" w14:textId="77777777" w:rsidR="00C604C9" w:rsidRPr="00E92682" w:rsidRDefault="00F97FA9" w:rsidP="00DC21E6">
            <w:pPr>
              <w:spacing w:before="60" w:after="60"/>
              <w:jc w:val="center"/>
              <w:rPr>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40D31C1C" w14:textId="16817452" w:rsidR="00C604C9" w:rsidRPr="00E92682" w:rsidRDefault="00E92682" w:rsidP="00DC21E6">
            <w:pPr>
              <w:pStyle w:val="ListParagraph"/>
              <w:spacing w:before="60" w:after="60"/>
              <w:ind w:left="0"/>
              <w:contextualSpacing w:val="0"/>
              <w:jc w:val="center"/>
              <w:rPr>
                <w:bCs/>
                <w:sz w:val="26"/>
                <w:szCs w:val="26"/>
              </w:rPr>
            </w:pPr>
            <w:r w:rsidRPr="00E92682">
              <w:rPr>
                <w:sz w:val="26"/>
                <w:szCs w:val="26"/>
                <w:lang w:val="pt-BR"/>
              </w:rPr>
              <w:t>(a)</w:t>
            </w:r>
            <w:r>
              <w:rPr>
                <w:sz w:val="26"/>
                <w:szCs w:val="26"/>
                <w:lang w:val="pt-BR"/>
              </w:rPr>
              <w:t xml:space="preserve"> </w:t>
            </w:r>
            <w:r w:rsidRPr="00E92682">
              <w:rPr>
                <w:sz w:val="26"/>
                <w:szCs w:val="26"/>
              </w:rPr>
              <w:t>010100</w:t>
            </w:r>
            <w:r>
              <w:rPr>
                <w:sz w:val="26"/>
                <w:szCs w:val="26"/>
              </w:rPr>
              <w:t>2341</w:t>
            </w:r>
          </w:p>
        </w:tc>
      </w:tr>
      <w:tr w:rsidR="00E23A47" w:rsidRPr="00E92682" w14:paraId="24F2988F"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C1263F" w14:textId="31AD32FC" w:rsidR="00E23A47" w:rsidRPr="00E92682" w:rsidRDefault="00E23A47" w:rsidP="00DC21E6">
            <w:pPr>
              <w:spacing w:before="60" w:after="60"/>
              <w:jc w:val="center"/>
              <w:rPr>
                <w:bCs/>
                <w:sz w:val="26"/>
                <w:szCs w:val="26"/>
              </w:rPr>
            </w:pPr>
            <w:r w:rsidRPr="00E92682">
              <w:rPr>
                <w:bCs/>
                <w:sz w:val="26"/>
                <w:szCs w:val="26"/>
              </w:rPr>
              <w:t>3.</w:t>
            </w:r>
          </w:p>
        </w:tc>
        <w:tc>
          <w:tcPr>
            <w:tcW w:w="756" w:type="pct"/>
            <w:tcBorders>
              <w:top w:val="single" w:sz="4" w:space="0" w:color="auto"/>
              <w:left w:val="single" w:sz="4" w:space="0" w:color="auto"/>
              <w:bottom w:val="single" w:sz="4" w:space="0" w:color="auto"/>
              <w:right w:val="single" w:sz="4" w:space="0" w:color="auto"/>
            </w:tcBorders>
            <w:vAlign w:val="center"/>
          </w:tcPr>
          <w:p w14:paraId="51E4ED31" w14:textId="3312EF5B" w:rsidR="00E23A47" w:rsidRPr="00E92682" w:rsidRDefault="00E23A47" w:rsidP="00DC21E6">
            <w:pPr>
              <w:spacing w:before="60" w:after="60"/>
              <w:jc w:val="center"/>
              <w:rPr>
                <w:sz w:val="26"/>
                <w:szCs w:val="26"/>
              </w:rPr>
            </w:pPr>
            <w:r w:rsidRPr="00E92682">
              <w:rPr>
                <w:sz w:val="26"/>
                <w:szCs w:val="26"/>
              </w:rPr>
              <w:t>0101003185</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6C5461" w14:textId="787547CD" w:rsidR="00E23A47" w:rsidRPr="00E92682" w:rsidRDefault="00E23A47" w:rsidP="00DC21E6">
            <w:pPr>
              <w:spacing w:before="60" w:after="60"/>
              <w:jc w:val="center"/>
              <w:rPr>
                <w:sz w:val="26"/>
                <w:szCs w:val="26"/>
                <w:lang w:val="pt-BR"/>
              </w:rPr>
            </w:pPr>
            <w:r w:rsidRPr="00E92682">
              <w:rPr>
                <w:sz w:val="26"/>
                <w:szCs w:val="26"/>
              </w:rPr>
              <w:t>13200024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EDF671" w14:textId="46508A32" w:rsidR="00E23A47" w:rsidRPr="00E92682" w:rsidRDefault="00E23A47" w:rsidP="00DC21E6">
            <w:pPr>
              <w:spacing w:before="60" w:after="60"/>
              <w:rPr>
                <w:sz w:val="26"/>
                <w:szCs w:val="26"/>
              </w:rPr>
            </w:pPr>
            <w:r w:rsidRPr="00E92682">
              <w:rPr>
                <w:sz w:val="26"/>
                <w:szCs w:val="26"/>
              </w:rPr>
              <w:t>Marketing căn bản</w:t>
            </w:r>
          </w:p>
        </w:tc>
        <w:tc>
          <w:tcPr>
            <w:tcW w:w="567" w:type="pct"/>
            <w:tcBorders>
              <w:top w:val="single" w:sz="4" w:space="0" w:color="auto"/>
              <w:left w:val="single" w:sz="4" w:space="0" w:color="auto"/>
              <w:bottom w:val="single" w:sz="4" w:space="0" w:color="auto"/>
              <w:right w:val="single" w:sz="4" w:space="0" w:color="auto"/>
            </w:tcBorders>
            <w:vAlign w:val="center"/>
          </w:tcPr>
          <w:p w14:paraId="0814016E" w14:textId="1AD26A6C" w:rsidR="00E23A47" w:rsidRPr="00E92682" w:rsidRDefault="00E23A47"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2878B2B" w14:textId="77777777" w:rsidR="00E23A47" w:rsidRPr="00E92682" w:rsidRDefault="00E23A47" w:rsidP="00DC21E6">
            <w:pPr>
              <w:spacing w:before="60" w:after="60"/>
              <w:rPr>
                <w:sz w:val="26"/>
                <w:szCs w:val="26"/>
                <w:lang w:val="pt-BR"/>
              </w:rPr>
            </w:pPr>
          </w:p>
        </w:tc>
      </w:tr>
      <w:tr w:rsidR="00E23A47" w:rsidRPr="00E92682" w14:paraId="5B301A8D"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1055EF" w14:textId="40784615" w:rsidR="00E23A47" w:rsidRPr="00E92682" w:rsidRDefault="00E23A47" w:rsidP="00DC21E6">
            <w:pPr>
              <w:spacing w:before="60" w:after="60"/>
              <w:jc w:val="center"/>
              <w:rPr>
                <w:bCs/>
                <w:sz w:val="26"/>
                <w:szCs w:val="26"/>
              </w:rPr>
            </w:pPr>
            <w:r w:rsidRPr="00E92682">
              <w:rPr>
                <w:bCs/>
                <w:sz w:val="26"/>
                <w:szCs w:val="26"/>
              </w:rPr>
              <w:t>4.</w:t>
            </w:r>
          </w:p>
        </w:tc>
        <w:tc>
          <w:tcPr>
            <w:tcW w:w="756" w:type="pct"/>
            <w:tcBorders>
              <w:top w:val="nil"/>
              <w:left w:val="single" w:sz="4" w:space="0" w:color="auto"/>
              <w:bottom w:val="single" w:sz="4" w:space="0" w:color="auto"/>
              <w:right w:val="single" w:sz="4" w:space="0" w:color="auto"/>
            </w:tcBorders>
            <w:shd w:val="clear" w:color="auto" w:fill="FFFFFF"/>
            <w:vAlign w:val="center"/>
          </w:tcPr>
          <w:p w14:paraId="44BD6AB2" w14:textId="2DBD07A1" w:rsidR="00E23A47" w:rsidRPr="00E92682" w:rsidRDefault="00E23A47" w:rsidP="00DC21E6">
            <w:pPr>
              <w:spacing w:before="60" w:after="60"/>
              <w:jc w:val="center"/>
              <w:rPr>
                <w:sz w:val="26"/>
                <w:szCs w:val="26"/>
              </w:rPr>
            </w:pPr>
            <w:r w:rsidRPr="00E92682">
              <w:rPr>
                <w:iCs/>
                <w:sz w:val="26"/>
                <w:szCs w:val="26"/>
              </w:rPr>
              <w:t>0101102173</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B30356" w14:textId="47DA8015" w:rsidR="00E23A47" w:rsidRPr="00E92682" w:rsidRDefault="00E23A47" w:rsidP="00DC21E6">
            <w:pPr>
              <w:spacing w:before="60" w:after="60"/>
              <w:jc w:val="center"/>
              <w:rPr>
                <w:sz w:val="26"/>
                <w:szCs w:val="26"/>
              </w:rPr>
            </w:pPr>
            <w:r w:rsidRPr="00E92682">
              <w:rPr>
                <w:sz w:val="26"/>
                <w:szCs w:val="26"/>
              </w:rPr>
              <w:t>12202090</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93B776" w14:textId="2470823E" w:rsidR="00E23A47" w:rsidRPr="00E92682" w:rsidRDefault="00E23A47" w:rsidP="00DC21E6">
            <w:pPr>
              <w:spacing w:before="60" w:after="60"/>
              <w:rPr>
                <w:sz w:val="26"/>
                <w:szCs w:val="26"/>
              </w:rPr>
            </w:pPr>
            <w:r w:rsidRPr="00E92682">
              <w:rPr>
                <w:rFonts w:eastAsia="Calibri"/>
                <w:sz w:val="26"/>
                <w:szCs w:val="26"/>
                <w:lang w:eastAsia="vi-VN"/>
              </w:rPr>
              <w:t xml:space="preserve">Thương mại điện tử </w:t>
            </w:r>
          </w:p>
        </w:tc>
        <w:tc>
          <w:tcPr>
            <w:tcW w:w="567" w:type="pct"/>
            <w:tcBorders>
              <w:top w:val="single" w:sz="4" w:space="0" w:color="auto"/>
              <w:left w:val="single" w:sz="4" w:space="0" w:color="auto"/>
              <w:bottom w:val="single" w:sz="4" w:space="0" w:color="auto"/>
              <w:right w:val="single" w:sz="4" w:space="0" w:color="auto"/>
            </w:tcBorders>
            <w:vAlign w:val="center"/>
          </w:tcPr>
          <w:p w14:paraId="2CF1ECB4" w14:textId="0B414B7C" w:rsidR="00E23A47" w:rsidRPr="00E92682" w:rsidRDefault="00E23A47"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58129021" w14:textId="77777777" w:rsidR="00E23A47" w:rsidRPr="00E92682" w:rsidRDefault="00E23A47" w:rsidP="00DC21E6">
            <w:pPr>
              <w:spacing w:before="60" w:after="60"/>
              <w:rPr>
                <w:sz w:val="26"/>
                <w:szCs w:val="26"/>
                <w:lang w:val="pt-BR"/>
              </w:rPr>
            </w:pPr>
          </w:p>
        </w:tc>
      </w:tr>
      <w:tr w:rsidR="00E23A47" w:rsidRPr="00E92682" w14:paraId="6BD23D55"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394EBB" w14:textId="08052E80" w:rsidR="00E23A47" w:rsidRPr="00E92682" w:rsidRDefault="00E23A47" w:rsidP="00DC21E6">
            <w:pPr>
              <w:spacing w:before="60" w:after="60"/>
              <w:jc w:val="center"/>
              <w:rPr>
                <w:bCs/>
                <w:sz w:val="26"/>
                <w:szCs w:val="26"/>
              </w:rPr>
            </w:pPr>
            <w:r w:rsidRPr="00E92682">
              <w:rPr>
                <w:bCs/>
                <w:sz w:val="26"/>
                <w:szCs w:val="26"/>
              </w:rPr>
              <w:t>5.</w:t>
            </w:r>
          </w:p>
        </w:tc>
        <w:tc>
          <w:tcPr>
            <w:tcW w:w="756" w:type="pct"/>
            <w:tcBorders>
              <w:top w:val="single" w:sz="4" w:space="0" w:color="auto"/>
              <w:left w:val="single" w:sz="4" w:space="0" w:color="auto"/>
              <w:bottom w:val="single" w:sz="4" w:space="0" w:color="auto"/>
              <w:right w:val="single" w:sz="4" w:space="0" w:color="auto"/>
            </w:tcBorders>
            <w:vAlign w:val="center"/>
          </w:tcPr>
          <w:p w14:paraId="0B8E2298" w14:textId="2D2E98F8" w:rsidR="00E23A47" w:rsidRPr="00E92682" w:rsidRDefault="00E23A47" w:rsidP="00DC21E6">
            <w:pPr>
              <w:spacing w:before="60" w:after="60"/>
              <w:jc w:val="center"/>
              <w:rPr>
                <w:sz w:val="26"/>
                <w:szCs w:val="26"/>
              </w:rPr>
            </w:pPr>
            <w:r w:rsidRPr="00E92682">
              <w:rPr>
                <w:sz w:val="26"/>
                <w:szCs w:val="26"/>
              </w:rPr>
              <w:t>0101102847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D1DFB5" w14:textId="6FAF2886" w:rsidR="00E23A47" w:rsidRPr="00E92682" w:rsidRDefault="00E23A47" w:rsidP="00DC21E6">
            <w:pPr>
              <w:spacing w:before="60" w:after="60"/>
              <w:jc w:val="center"/>
              <w:rPr>
                <w:sz w:val="26"/>
                <w:szCs w:val="26"/>
              </w:rPr>
            </w:pPr>
            <w:r w:rsidRPr="00E92682">
              <w:rPr>
                <w:color w:val="000000"/>
                <w:sz w:val="26"/>
                <w:szCs w:val="26"/>
              </w:rPr>
              <w:t>12200107</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800F54" w14:textId="2DB292FE" w:rsidR="00E23A47" w:rsidRPr="00E92682" w:rsidRDefault="00E23A47" w:rsidP="00DC21E6">
            <w:pPr>
              <w:spacing w:before="60" w:after="60"/>
              <w:rPr>
                <w:sz w:val="26"/>
                <w:szCs w:val="26"/>
              </w:rPr>
            </w:pPr>
            <w:r w:rsidRPr="00E92682">
              <w:rPr>
                <w:iCs/>
                <w:sz w:val="26"/>
                <w:szCs w:val="26"/>
              </w:rPr>
              <w:t xml:space="preserve">Nhập môn Fintech </w:t>
            </w:r>
          </w:p>
        </w:tc>
        <w:tc>
          <w:tcPr>
            <w:tcW w:w="567" w:type="pct"/>
            <w:tcBorders>
              <w:top w:val="single" w:sz="4" w:space="0" w:color="auto"/>
              <w:left w:val="single" w:sz="4" w:space="0" w:color="auto"/>
              <w:bottom w:val="single" w:sz="4" w:space="0" w:color="auto"/>
              <w:right w:val="single" w:sz="4" w:space="0" w:color="auto"/>
            </w:tcBorders>
            <w:vAlign w:val="center"/>
          </w:tcPr>
          <w:p w14:paraId="77D8C48E" w14:textId="36BDECEC" w:rsidR="00E23A47" w:rsidRPr="00E92682" w:rsidRDefault="00E23A47"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51F980E2" w14:textId="77777777" w:rsidR="00E23A47" w:rsidRPr="00E92682" w:rsidRDefault="00E23A47" w:rsidP="00DC21E6">
            <w:pPr>
              <w:spacing w:before="60" w:after="60"/>
              <w:rPr>
                <w:sz w:val="26"/>
                <w:szCs w:val="26"/>
                <w:lang w:val="pt-BR"/>
              </w:rPr>
            </w:pPr>
          </w:p>
        </w:tc>
      </w:tr>
      <w:tr w:rsidR="00E23A47" w:rsidRPr="00E92682" w14:paraId="0D3DFA92"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D3B2DE" w14:textId="5F03D184" w:rsidR="00E23A47" w:rsidRPr="00E92682" w:rsidRDefault="00E23A47" w:rsidP="00DC21E6">
            <w:pPr>
              <w:spacing w:before="60" w:after="60"/>
              <w:jc w:val="center"/>
              <w:rPr>
                <w:bCs/>
                <w:sz w:val="26"/>
                <w:szCs w:val="26"/>
              </w:rPr>
            </w:pPr>
            <w:r w:rsidRPr="00E92682">
              <w:rPr>
                <w:bCs/>
                <w:sz w:val="26"/>
                <w:szCs w:val="26"/>
              </w:rPr>
              <w:t>6.</w:t>
            </w:r>
          </w:p>
        </w:tc>
        <w:tc>
          <w:tcPr>
            <w:tcW w:w="756" w:type="pct"/>
            <w:tcBorders>
              <w:top w:val="nil"/>
              <w:left w:val="single" w:sz="4" w:space="0" w:color="auto"/>
              <w:bottom w:val="single" w:sz="4" w:space="0" w:color="auto"/>
              <w:right w:val="single" w:sz="4" w:space="0" w:color="auto"/>
            </w:tcBorders>
            <w:shd w:val="clear" w:color="auto" w:fill="FFFFFF"/>
            <w:vAlign w:val="center"/>
          </w:tcPr>
          <w:p w14:paraId="2C81B575" w14:textId="088C58E3" w:rsidR="00E23A47" w:rsidRPr="00E92682" w:rsidRDefault="00E23A47" w:rsidP="00DC21E6">
            <w:pPr>
              <w:spacing w:before="60" w:after="60"/>
              <w:jc w:val="center"/>
              <w:rPr>
                <w:sz w:val="26"/>
                <w:szCs w:val="26"/>
              </w:rPr>
            </w:pPr>
            <w:r w:rsidRPr="00E92682">
              <w:rPr>
                <w:iCs/>
                <w:sz w:val="26"/>
                <w:szCs w:val="26"/>
              </w:rPr>
              <w:t>0101102215</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1B15EF" w14:textId="0B3AA2FB" w:rsidR="00E23A47" w:rsidRPr="00E92682" w:rsidRDefault="00E23A47" w:rsidP="00DC21E6">
            <w:pPr>
              <w:spacing w:before="60" w:after="60"/>
              <w:jc w:val="center"/>
              <w:rPr>
                <w:color w:val="000000"/>
                <w:sz w:val="26"/>
                <w:szCs w:val="26"/>
              </w:rPr>
            </w:pPr>
            <w:r w:rsidRPr="00E92682">
              <w:rPr>
                <w:sz w:val="26"/>
                <w:szCs w:val="26"/>
              </w:rPr>
              <w:t>12202086</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52FCA" w14:textId="638B3898" w:rsidR="00E23A47" w:rsidRPr="00E92682" w:rsidRDefault="00E23A47" w:rsidP="00DC21E6">
            <w:pPr>
              <w:spacing w:before="60" w:after="60"/>
              <w:rPr>
                <w:iCs/>
                <w:sz w:val="26"/>
                <w:szCs w:val="26"/>
              </w:rPr>
            </w:pPr>
            <w:r w:rsidRPr="00E92682">
              <w:rPr>
                <w:rFonts w:eastAsia="Calibri"/>
                <w:sz w:val="26"/>
                <w:szCs w:val="26"/>
                <w:lang w:eastAsia="vi-VN"/>
              </w:rPr>
              <w:t>Chuyển đổi</w:t>
            </w:r>
            <w:r w:rsidRPr="00E92682">
              <w:rPr>
                <w:rFonts w:eastAsia="Calibri"/>
                <w:sz w:val="26"/>
                <w:szCs w:val="26"/>
                <w:lang w:val="vi-VN" w:eastAsia="vi-VN"/>
              </w:rPr>
              <w:t xml:space="preserve"> số</w:t>
            </w:r>
            <w:r w:rsidRPr="00E92682">
              <w:rPr>
                <w:rFonts w:eastAsia="Calibri"/>
                <w:sz w:val="26"/>
                <w:szCs w:val="26"/>
                <w:lang w:eastAsia="vi-VN"/>
              </w:rPr>
              <w:t xml:space="preserve"> </w:t>
            </w:r>
          </w:p>
        </w:tc>
        <w:tc>
          <w:tcPr>
            <w:tcW w:w="567" w:type="pct"/>
            <w:tcBorders>
              <w:top w:val="single" w:sz="4" w:space="0" w:color="auto"/>
              <w:left w:val="single" w:sz="4" w:space="0" w:color="auto"/>
              <w:bottom w:val="single" w:sz="4" w:space="0" w:color="auto"/>
              <w:right w:val="single" w:sz="4" w:space="0" w:color="auto"/>
            </w:tcBorders>
            <w:vAlign w:val="center"/>
          </w:tcPr>
          <w:p w14:paraId="6EA73A89" w14:textId="6F070F02" w:rsidR="00E23A47" w:rsidRPr="00E92682" w:rsidRDefault="00E23A47"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207D9807" w14:textId="77777777" w:rsidR="00E23A47" w:rsidRPr="00E92682" w:rsidRDefault="00E23A47" w:rsidP="00DC21E6">
            <w:pPr>
              <w:spacing w:before="60" w:after="60"/>
              <w:rPr>
                <w:sz w:val="26"/>
                <w:szCs w:val="26"/>
                <w:lang w:val="pt-BR"/>
              </w:rPr>
            </w:pPr>
          </w:p>
        </w:tc>
      </w:tr>
      <w:tr w:rsidR="00E23A47" w:rsidRPr="00E92682" w14:paraId="49947FDB"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834068" w14:textId="0E8E1504" w:rsidR="00E23A47" w:rsidRPr="00E92682" w:rsidRDefault="00E23A47" w:rsidP="00DC21E6">
            <w:pPr>
              <w:spacing w:before="60" w:after="60"/>
              <w:jc w:val="center"/>
              <w:rPr>
                <w:bCs/>
                <w:sz w:val="26"/>
                <w:szCs w:val="26"/>
              </w:rPr>
            </w:pPr>
            <w:r w:rsidRPr="00E92682">
              <w:rPr>
                <w:sz w:val="26"/>
                <w:szCs w:val="26"/>
              </w:rPr>
              <w:t>7.</w:t>
            </w:r>
          </w:p>
        </w:tc>
        <w:tc>
          <w:tcPr>
            <w:tcW w:w="756" w:type="pct"/>
            <w:tcBorders>
              <w:top w:val="nil"/>
              <w:left w:val="single" w:sz="4" w:space="0" w:color="auto"/>
              <w:bottom w:val="single" w:sz="4" w:space="0" w:color="auto"/>
              <w:right w:val="single" w:sz="4" w:space="0" w:color="auto"/>
            </w:tcBorders>
            <w:shd w:val="clear" w:color="auto" w:fill="FFFFFF"/>
            <w:vAlign w:val="center"/>
          </w:tcPr>
          <w:p w14:paraId="604AC652" w14:textId="7DD16F62" w:rsidR="00E23A47" w:rsidRPr="00E92682" w:rsidRDefault="00E23A47" w:rsidP="00DC21E6">
            <w:pPr>
              <w:spacing w:before="60" w:after="60"/>
              <w:jc w:val="center"/>
              <w:rPr>
                <w:iCs/>
                <w:sz w:val="26"/>
                <w:szCs w:val="26"/>
              </w:rPr>
            </w:pPr>
            <w:r w:rsidRPr="00E92682">
              <w:rPr>
                <w:iCs/>
                <w:sz w:val="26"/>
                <w:szCs w:val="26"/>
              </w:rPr>
              <w:t>0101102220</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A73140" w14:textId="66AAFBC2" w:rsidR="00E23A47" w:rsidRPr="00E92682" w:rsidRDefault="00E23A47" w:rsidP="00DC21E6">
            <w:pPr>
              <w:spacing w:before="60" w:after="60"/>
              <w:jc w:val="center"/>
              <w:rPr>
                <w:sz w:val="26"/>
                <w:szCs w:val="26"/>
              </w:rPr>
            </w:pPr>
            <w:r w:rsidRPr="00E92682">
              <w:rPr>
                <w:sz w:val="26"/>
                <w:szCs w:val="26"/>
              </w:rPr>
              <w:t>12202092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192896" w14:textId="1C1CA06A" w:rsidR="00E23A47" w:rsidRPr="00E92682" w:rsidRDefault="00E23A47" w:rsidP="00DC21E6">
            <w:pPr>
              <w:spacing w:before="60" w:after="60"/>
              <w:rPr>
                <w:rFonts w:eastAsia="Calibri"/>
                <w:sz w:val="26"/>
                <w:szCs w:val="26"/>
                <w:lang w:eastAsia="vi-VN"/>
              </w:rPr>
            </w:pPr>
            <w:r w:rsidRPr="00E92682">
              <w:rPr>
                <w:bCs/>
                <w:sz w:val="26"/>
                <w:szCs w:val="26"/>
              </w:rPr>
              <w:t xml:space="preserve">Ứng dụng phần mềm tài chính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5305D4C3" w14:textId="77777777" w:rsidR="00E23A47" w:rsidRPr="00E92682" w:rsidRDefault="00E23A47" w:rsidP="00DC21E6">
            <w:pPr>
              <w:spacing w:before="60" w:after="60"/>
              <w:jc w:val="center"/>
              <w:rPr>
                <w:bCs/>
                <w:sz w:val="26"/>
                <w:szCs w:val="26"/>
              </w:rPr>
            </w:pPr>
            <w:r w:rsidRPr="00E92682">
              <w:rPr>
                <w:bCs/>
                <w:sz w:val="26"/>
                <w:szCs w:val="26"/>
              </w:rPr>
              <w:t>2 (1,1)</w:t>
            </w:r>
          </w:p>
          <w:p w14:paraId="2C36CF25" w14:textId="77777777" w:rsidR="00E23A47" w:rsidRPr="00E92682" w:rsidRDefault="00E23A47" w:rsidP="00DC21E6">
            <w:pPr>
              <w:spacing w:before="60" w:after="60"/>
              <w:jc w:val="center"/>
              <w:rPr>
                <w:bCs/>
                <w:sz w:val="26"/>
                <w:szCs w:val="26"/>
              </w:rPr>
            </w:pPr>
          </w:p>
        </w:tc>
        <w:tc>
          <w:tcPr>
            <w:tcW w:w="956" w:type="pct"/>
            <w:tcBorders>
              <w:top w:val="single" w:sz="4" w:space="0" w:color="auto"/>
              <w:left w:val="single" w:sz="4" w:space="0" w:color="auto"/>
              <w:bottom w:val="single" w:sz="4" w:space="0" w:color="auto"/>
              <w:right w:val="single" w:sz="4" w:space="0" w:color="auto"/>
            </w:tcBorders>
            <w:vAlign w:val="center"/>
          </w:tcPr>
          <w:p w14:paraId="4DB59150" w14:textId="77777777" w:rsidR="00E23A47" w:rsidRPr="00E92682" w:rsidRDefault="00E23A47" w:rsidP="00DC21E6">
            <w:pPr>
              <w:spacing w:before="60" w:after="60"/>
              <w:rPr>
                <w:sz w:val="26"/>
                <w:szCs w:val="26"/>
                <w:lang w:val="pt-BR"/>
              </w:rPr>
            </w:pPr>
          </w:p>
        </w:tc>
      </w:tr>
      <w:tr w:rsidR="00BE3E65" w:rsidRPr="00E92682" w14:paraId="6541BE7B"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E4211" w14:textId="2680F718" w:rsidR="00BE3E65" w:rsidRPr="00E92682" w:rsidRDefault="00BE3E65" w:rsidP="00DC21E6">
            <w:pPr>
              <w:spacing w:before="60" w:after="60"/>
              <w:jc w:val="center"/>
              <w:rPr>
                <w:sz w:val="26"/>
                <w:szCs w:val="26"/>
              </w:rPr>
            </w:pPr>
            <w:r w:rsidRPr="00E92682">
              <w:rPr>
                <w:bCs/>
                <w:sz w:val="26"/>
                <w:szCs w:val="26"/>
              </w:rPr>
              <w:t>8.</w:t>
            </w:r>
          </w:p>
        </w:tc>
        <w:tc>
          <w:tcPr>
            <w:tcW w:w="756" w:type="pct"/>
            <w:tcBorders>
              <w:top w:val="nil"/>
              <w:left w:val="single" w:sz="4" w:space="0" w:color="auto"/>
              <w:bottom w:val="single" w:sz="4" w:space="0" w:color="auto"/>
              <w:right w:val="single" w:sz="4" w:space="0" w:color="auto"/>
            </w:tcBorders>
            <w:shd w:val="clear" w:color="auto" w:fill="FFFFFF"/>
            <w:vAlign w:val="center"/>
          </w:tcPr>
          <w:p w14:paraId="24893828" w14:textId="04A6AE0E" w:rsidR="00BE3E65" w:rsidRPr="00E92682" w:rsidRDefault="00BE3E65" w:rsidP="00DC21E6">
            <w:pPr>
              <w:spacing w:before="60" w:after="60"/>
              <w:jc w:val="center"/>
              <w:rPr>
                <w:iCs/>
                <w:sz w:val="26"/>
                <w:szCs w:val="26"/>
              </w:rPr>
            </w:pPr>
            <w:r w:rsidRPr="00E92682">
              <w:rPr>
                <w:bCs/>
                <w:sz w:val="26"/>
                <w:szCs w:val="26"/>
              </w:rPr>
              <w:t>0101102848</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3C0FED" w14:textId="096FEFE8" w:rsidR="00BE3E65" w:rsidRPr="00E92682" w:rsidRDefault="00BE3E65" w:rsidP="00DC21E6">
            <w:pPr>
              <w:spacing w:before="60" w:after="60"/>
              <w:jc w:val="center"/>
              <w:rPr>
                <w:sz w:val="26"/>
                <w:szCs w:val="26"/>
              </w:rPr>
            </w:pPr>
            <w:r w:rsidRPr="00E92682">
              <w:rPr>
                <w:color w:val="000000"/>
                <w:sz w:val="26"/>
                <w:szCs w:val="26"/>
              </w:rPr>
              <w:t>12202109</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3BD62E" w14:textId="26536030" w:rsidR="00BE3E65" w:rsidRPr="00E92682" w:rsidRDefault="00BE3E65" w:rsidP="00DC21E6">
            <w:pPr>
              <w:spacing w:before="60" w:after="60"/>
              <w:rPr>
                <w:bCs/>
                <w:sz w:val="26"/>
                <w:szCs w:val="26"/>
              </w:rPr>
            </w:pPr>
            <w:r w:rsidRPr="00E92682">
              <w:rPr>
                <w:iCs/>
                <w:sz w:val="26"/>
                <w:szCs w:val="26"/>
              </w:rPr>
              <w:t>Nguyên lý lập trình</w:t>
            </w:r>
          </w:p>
        </w:tc>
        <w:tc>
          <w:tcPr>
            <w:tcW w:w="567" w:type="pct"/>
            <w:tcBorders>
              <w:top w:val="single" w:sz="4" w:space="0" w:color="auto"/>
              <w:left w:val="single" w:sz="4" w:space="0" w:color="auto"/>
              <w:bottom w:val="single" w:sz="4" w:space="0" w:color="auto"/>
              <w:right w:val="single" w:sz="4" w:space="0" w:color="auto"/>
            </w:tcBorders>
            <w:vAlign w:val="center"/>
          </w:tcPr>
          <w:p w14:paraId="58948FCE" w14:textId="679DE129" w:rsidR="00BE3E65" w:rsidRPr="00E92682" w:rsidRDefault="00BE3E65"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565DBDA8" w14:textId="77777777" w:rsidR="00BE3E65" w:rsidRPr="00E92682" w:rsidRDefault="00BE3E65" w:rsidP="00DC21E6">
            <w:pPr>
              <w:spacing w:before="60" w:after="60"/>
              <w:rPr>
                <w:sz w:val="26"/>
                <w:szCs w:val="26"/>
                <w:lang w:val="pt-BR"/>
              </w:rPr>
            </w:pPr>
          </w:p>
        </w:tc>
      </w:tr>
      <w:tr w:rsidR="00E23A47" w:rsidRPr="00E92682" w14:paraId="16C224A4"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DA25CA" w14:textId="20DA228B" w:rsidR="00E23A47" w:rsidRPr="00E92682" w:rsidRDefault="00BE3E65" w:rsidP="00DC21E6">
            <w:pPr>
              <w:spacing w:before="60" w:after="60"/>
              <w:jc w:val="center"/>
              <w:rPr>
                <w:sz w:val="26"/>
                <w:szCs w:val="26"/>
              </w:rPr>
            </w:pPr>
            <w:r w:rsidRPr="00E92682">
              <w:rPr>
                <w:bCs/>
                <w:sz w:val="26"/>
                <w:szCs w:val="26"/>
              </w:rPr>
              <w:t>9</w:t>
            </w:r>
            <w:r w:rsidR="00E23A47" w:rsidRPr="00E92682">
              <w:rPr>
                <w:bCs/>
                <w:sz w:val="26"/>
                <w:szCs w:val="26"/>
              </w:rPr>
              <w:t>.</w:t>
            </w:r>
          </w:p>
        </w:tc>
        <w:tc>
          <w:tcPr>
            <w:tcW w:w="756" w:type="pct"/>
            <w:tcBorders>
              <w:top w:val="nil"/>
              <w:left w:val="single" w:sz="4" w:space="0" w:color="000000"/>
              <w:bottom w:val="single" w:sz="4" w:space="0" w:color="000000"/>
              <w:right w:val="single" w:sz="4" w:space="0" w:color="000000"/>
            </w:tcBorders>
            <w:vAlign w:val="center"/>
          </w:tcPr>
          <w:p w14:paraId="01E874A7" w14:textId="4C4A6B3A" w:rsidR="00E23A47" w:rsidRPr="00E92682" w:rsidRDefault="00E23A47" w:rsidP="00DC21E6">
            <w:pPr>
              <w:spacing w:before="60" w:after="60"/>
              <w:jc w:val="center"/>
              <w:rPr>
                <w:iCs/>
                <w:sz w:val="26"/>
                <w:szCs w:val="26"/>
              </w:rPr>
            </w:pPr>
            <w:r w:rsidRPr="00E92682">
              <w:rPr>
                <w:sz w:val="26"/>
                <w:szCs w:val="26"/>
              </w:rPr>
              <w:t>0101003104</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CFDBF8" w14:textId="5E005F91" w:rsidR="00E23A47" w:rsidRPr="00E92682" w:rsidRDefault="00E23A47" w:rsidP="00DC21E6">
            <w:pPr>
              <w:spacing w:before="60" w:after="60"/>
              <w:jc w:val="center"/>
              <w:rPr>
                <w:sz w:val="26"/>
                <w:szCs w:val="26"/>
              </w:rPr>
            </w:pPr>
            <w:r w:rsidRPr="00E92682">
              <w:rPr>
                <w:sz w:val="26"/>
                <w:szCs w:val="26"/>
              </w:rPr>
              <w:t>12200052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36A6DE" w14:textId="4F5F332A" w:rsidR="00E23A47" w:rsidRPr="00E92682" w:rsidRDefault="00E23A47" w:rsidP="00DC21E6">
            <w:pPr>
              <w:spacing w:before="60" w:after="60"/>
              <w:rPr>
                <w:bCs/>
                <w:sz w:val="26"/>
                <w:szCs w:val="26"/>
              </w:rPr>
            </w:pPr>
            <w:r w:rsidRPr="00E92682">
              <w:rPr>
                <w:sz w:val="26"/>
                <w:szCs w:val="26"/>
              </w:rPr>
              <w:t>Lý thuyết tài chính tiền tệ</w:t>
            </w:r>
          </w:p>
        </w:tc>
        <w:tc>
          <w:tcPr>
            <w:tcW w:w="567" w:type="pct"/>
            <w:tcBorders>
              <w:top w:val="single" w:sz="4" w:space="0" w:color="auto"/>
              <w:left w:val="single" w:sz="4" w:space="0" w:color="auto"/>
              <w:bottom w:val="single" w:sz="4" w:space="0" w:color="auto"/>
              <w:right w:val="single" w:sz="4" w:space="0" w:color="auto"/>
            </w:tcBorders>
            <w:vAlign w:val="center"/>
          </w:tcPr>
          <w:p w14:paraId="5DAC6119" w14:textId="123AA4E8" w:rsidR="00E23A47" w:rsidRPr="00E92682" w:rsidRDefault="00E23A47" w:rsidP="00DC21E6">
            <w:pPr>
              <w:spacing w:before="60" w:after="60"/>
              <w:jc w:val="center"/>
              <w:rPr>
                <w:bCs/>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3915DCBE" w14:textId="77777777" w:rsidR="00E23A47" w:rsidRPr="00E92682" w:rsidRDefault="00E23A47" w:rsidP="00DC21E6">
            <w:pPr>
              <w:spacing w:before="60" w:after="60"/>
              <w:rPr>
                <w:sz w:val="26"/>
                <w:szCs w:val="26"/>
                <w:lang w:val="pt-BR"/>
              </w:rPr>
            </w:pPr>
          </w:p>
        </w:tc>
      </w:tr>
      <w:tr w:rsidR="00E23A47" w:rsidRPr="00E92682" w14:paraId="40B3CFC3"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DC4444" w14:textId="6CA684BC" w:rsidR="00E23A47" w:rsidRPr="00E92682" w:rsidRDefault="00BE3E65" w:rsidP="00DC21E6">
            <w:pPr>
              <w:spacing w:before="60" w:after="60"/>
              <w:jc w:val="center"/>
              <w:rPr>
                <w:sz w:val="26"/>
                <w:szCs w:val="26"/>
              </w:rPr>
            </w:pPr>
            <w:r w:rsidRPr="00E92682">
              <w:rPr>
                <w:bCs/>
                <w:sz w:val="26"/>
                <w:szCs w:val="26"/>
              </w:rPr>
              <w:t>10</w:t>
            </w:r>
            <w:r w:rsidR="00E23A47" w:rsidRPr="00E92682">
              <w:rPr>
                <w:bCs/>
                <w:sz w:val="26"/>
                <w:szCs w:val="26"/>
              </w:rPr>
              <w:t>.</w:t>
            </w:r>
          </w:p>
        </w:tc>
        <w:tc>
          <w:tcPr>
            <w:tcW w:w="756" w:type="pct"/>
            <w:vAlign w:val="center"/>
          </w:tcPr>
          <w:p w14:paraId="1633BA0D" w14:textId="00336C01" w:rsidR="00E23A47" w:rsidRPr="00E92682" w:rsidRDefault="00E23A47" w:rsidP="00DC21E6">
            <w:pPr>
              <w:spacing w:before="60" w:after="60"/>
              <w:jc w:val="center"/>
              <w:rPr>
                <w:iCs/>
                <w:sz w:val="26"/>
                <w:szCs w:val="26"/>
              </w:rPr>
            </w:pPr>
            <w:r w:rsidRPr="00E92682">
              <w:rPr>
                <w:sz w:val="26"/>
                <w:szCs w:val="26"/>
                <w:lang w:val="pt-BR"/>
              </w:rPr>
              <w:t>0101004172</w:t>
            </w:r>
          </w:p>
        </w:tc>
        <w:tc>
          <w:tcPr>
            <w:tcW w:w="637" w:type="pct"/>
            <w:tcMar>
              <w:top w:w="0" w:type="dxa"/>
              <w:left w:w="57" w:type="dxa"/>
              <w:bottom w:w="0" w:type="dxa"/>
              <w:right w:w="57" w:type="dxa"/>
            </w:tcMar>
            <w:vAlign w:val="center"/>
          </w:tcPr>
          <w:p w14:paraId="597533ED" w14:textId="4FC30CB2" w:rsidR="00E23A47" w:rsidRPr="00E92682" w:rsidRDefault="00E23A47" w:rsidP="00DC21E6">
            <w:pPr>
              <w:spacing w:before="60" w:after="60"/>
              <w:jc w:val="center"/>
              <w:rPr>
                <w:sz w:val="26"/>
                <w:szCs w:val="26"/>
              </w:rPr>
            </w:pPr>
            <w:r w:rsidRPr="00E92682">
              <w:rPr>
                <w:color w:val="000000"/>
                <w:sz w:val="26"/>
                <w:szCs w:val="26"/>
              </w:rPr>
              <w:t>12200103</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5F593" w14:textId="5518FFB7" w:rsidR="00E23A47" w:rsidRPr="00E92682" w:rsidRDefault="00E23A47" w:rsidP="00DC21E6">
            <w:pPr>
              <w:spacing w:before="60" w:after="60"/>
              <w:rPr>
                <w:bCs/>
                <w:sz w:val="26"/>
                <w:szCs w:val="26"/>
              </w:rPr>
            </w:pPr>
            <w:r w:rsidRPr="00E92682">
              <w:rPr>
                <w:sz w:val="26"/>
                <w:szCs w:val="26"/>
              </w:rPr>
              <w:t xml:space="preserve">Tài chính doanh nghiệp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7CBAC025" w14:textId="6DFB0568" w:rsidR="00E23A47" w:rsidRPr="00E92682" w:rsidRDefault="00E23A47" w:rsidP="00DC21E6">
            <w:pPr>
              <w:spacing w:before="60" w:after="60"/>
              <w:jc w:val="center"/>
              <w:rPr>
                <w:bCs/>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236A510B" w14:textId="7F581C9E" w:rsidR="00E23A47" w:rsidRPr="00E92682" w:rsidRDefault="00E23A47" w:rsidP="00DC21E6">
            <w:pPr>
              <w:spacing w:before="60" w:after="60"/>
              <w:jc w:val="center"/>
              <w:rPr>
                <w:sz w:val="26"/>
                <w:szCs w:val="26"/>
                <w:lang w:val="pt-BR"/>
              </w:rPr>
            </w:pPr>
            <w:r w:rsidRPr="00E92682">
              <w:rPr>
                <w:sz w:val="26"/>
                <w:szCs w:val="26"/>
                <w:lang w:val="vi-VN"/>
              </w:rPr>
              <w:t>(c)</w:t>
            </w:r>
            <w:r w:rsidR="00E92682">
              <w:rPr>
                <w:sz w:val="26"/>
                <w:szCs w:val="26"/>
              </w:rPr>
              <w:t xml:space="preserve"> </w:t>
            </w:r>
            <w:r w:rsidRPr="00E92682">
              <w:rPr>
                <w:sz w:val="26"/>
                <w:szCs w:val="26"/>
              </w:rPr>
              <w:t>0101003104</w:t>
            </w:r>
          </w:p>
        </w:tc>
      </w:tr>
      <w:tr w:rsidR="00E23A47" w:rsidRPr="00E92682" w14:paraId="7F80D837"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CBCEB9" w14:textId="4D1E7F75" w:rsidR="00E23A47" w:rsidRPr="00E92682" w:rsidRDefault="00BE3E65" w:rsidP="00DC21E6">
            <w:pPr>
              <w:spacing w:before="60" w:after="60"/>
              <w:jc w:val="center"/>
              <w:rPr>
                <w:bCs/>
                <w:sz w:val="26"/>
                <w:szCs w:val="26"/>
              </w:rPr>
            </w:pPr>
            <w:r w:rsidRPr="00E92682">
              <w:rPr>
                <w:bCs/>
                <w:sz w:val="26"/>
                <w:szCs w:val="26"/>
              </w:rPr>
              <w:t>11</w:t>
            </w:r>
            <w:r w:rsidR="00E23A47" w:rsidRPr="00E92682">
              <w:rPr>
                <w:bCs/>
                <w:sz w:val="26"/>
                <w:szCs w:val="26"/>
              </w:rPr>
              <w:t>.</w:t>
            </w:r>
          </w:p>
        </w:tc>
        <w:tc>
          <w:tcPr>
            <w:tcW w:w="756" w:type="pct"/>
            <w:vAlign w:val="center"/>
          </w:tcPr>
          <w:p w14:paraId="0CC638DF" w14:textId="2752EF33" w:rsidR="00E23A47" w:rsidRPr="00E92682" w:rsidRDefault="00E23A47" w:rsidP="00DC21E6">
            <w:pPr>
              <w:spacing w:before="60" w:after="60"/>
              <w:jc w:val="center"/>
              <w:rPr>
                <w:sz w:val="26"/>
                <w:szCs w:val="26"/>
                <w:lang w:val="pt-BR"/>
              </w:rPr>
            </w:pPr>
            <w:r w:rsidRPr="00E92682">
              <w:rPr>
                <w:sz w:val="26"/>
                <w:szCs w:val="26"/>
              </w:rPr>
              <w:t>0101102840</w:t>
            </w:r>
          </w:p>
        </w:tc>
        <w:tc>
          <w:tcPr>
            <w:tcW w:w="637" w:type="pct"/>
            <w:tcMar>
              <w:top w:w="0" w:type="dxa"/>
              <w:left w:w="57" w:type="dxa"/>
              <w:bottom w:w="0" w:type="dxa"/>
              <w:right w:w="57" w:type="dxa"/>
            </w:tcMar>
            <w:vAlign w:val="center"/>
          </w:tcPr>
          <w:p w14:paraId="2B807630" w14:textId="33AF4754" w:rsidR="00E23A47" w:rsidRPr="00E92682" w:rsidRDefault="00E23A47" w:rsidP="00DC21E6">
            <w:pPr>
              <w:spacing w:before="60" w:after="60"/>
              <w:jc w:val="center"/>
              <w:rPr>
                <w:color w:val="000000"/>
                <w:sz w:val="26"/>
                <w:szCs w:val="26"/>
              </w:rPr>
            </w:pPr>
            <w:r w:rsidRPr="00E92682">
              <w:rPr>
                <w:color w:val="000000"/>
                <w:sz w:val="26"/>
                <w:szCs w:val="26"/>
              </w:rPr>
              <w:t>12200104</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42EB99" w14:textId="66502626" w:rsidR="00E23A47" w:rsidRPr="00E92682" w:rsidRDefault="00E23A47" w:rsidP="00DC21E6">
            <w:pPr>
              <w:spacing w:before="60" w:after="60"/>
              <w:rPr>
                <w:sz w:val="26"/>
                <w:szCs w:val="26"/>
              </w:rPr>
            </w:pPr>
            <w:r w:rsidRPr="00E92682">
              <w:rPr>
                <w:sz w:val="26"/>
                <w:szCs w:val="26"/>
              </w:rPr>
              <w:t xml:space="preserve">Ngân hàng thương mại </w:t>
            </w:r>
          </w:p>
        </w:tc>
        <w:tc>
          <w:tcPr>
            <w:tcW w:w="567" w:type="pct"/>
            <w:tcBorders>
              <w:top w:val="single" w:sz="4" w:space="0" w:color="auto"/>
              <w:left w:val="single" w:sz="4" w:space="0" w:color="auto"/>
              <w:bottom w:val="single" w:sz="4" w:space="0" w:color="auto"/>
              <w:right w:val="single" w:sz="4" w:space="0" w:color="auto"/>
            </w:tcBorders>
            <w:vAlign w:val="center"/>
          </w:tcPr>
          <w:p w14:paraId="74553674" w14:textId="2BD46855" w:rsidR="00E23A47" w:rsidRPr="00E92682" w:rsidRDefault="00E23A47" w:rsidP="00DC21E6">
            <w:pPr>
              <w:spacing w:before="60" w:after="60"/>
              <w:jc w:val="center"/>
              <w:rPr>
                <w:bCs/>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0416F34F" w14:textId="724EC764" w:rsidR="00E23A47" w:rsidRPr="00E92682" w:rsidRDefault="00E23A47" w:rsidP="00DC21E6">
            <w:pPr>
              <w:spacing w:before="60" w:after="60"/>
              <w:jc w:val="center"/>
              <w:rPr>
                <w:sz w:val="26"/>
                <w:szCs w:val="26"/>
                <w:lang w:val="vi-VN"/>
              </w:rPr>
            </w:pPr>
            <w:r w:rsidRPr="00E92682">
              <w:rPr>
                <w:sz w:val="26"/>
                <w:szCs w:val="26"/>
                <w:lang w:val="vi-VN"/>
              </w:rPr>
              <w:t>(b)</w:t>
            </w:r>
            <w:r w:rsidR="00E92682">
              <w:rPr>
                <w:sz w:val="26"/>
                <w:szCs w:val="26"/>
              </w:rPr>
              <w:t xml:space="preserve"> </w:t>
            </w:r>
            <w:r w:rsidRPr="00E92682">
              <w:rPr>
                <w:sz w:val="26"/>
                <w:szCs w:val="26"/>
              </w:rPr>
              <w:t>0101003104</w:t>
            </w:r>
          </w:p>
        </w:tc>
      </w:tr>
      <w:tr w:rsidR="00C604C9" w:rsidRPr="00E92682" w14:paraId="289D1129"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79059" w14:textId="6DE9C783" w:rsidR="00C604C9" w:rsidRPr="00E92682" w:rsidRDefault="00E23A47" w:rsidP="00DC21E6">
            <w:pPr>
              <w:spacing w:before="60" w:after="60"/>
              <w:jc w:val="center"/>
              <w:rPr>
                <w:bCs/>
                <w:sz w:val="26"/>
                <w:szCs w:val="26"/>
              </w:rPr>
            </w:pPr>
            <w:r w:rsidRPr="00E92682">
              <w:rPr>
                <w:bCs/>
                <w:sz w:val="26"/>
                <w:szCs w:val="26"/>
              </w:rPr>
              <w:t>12</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1B973E2" w14:textId="77777777" w:rsidR="00C604C9" w:rsidRPr="00E92682" w:rsidRDefault="00F97FA9" w:rsidP="00DC21E6">
            <w:pPr>
              <w:spacing w:before="60" w:after="60"/>
              <w:jc w:val="center"/>
              <w:rPr>
                <w:iCs/>
                <w:sz w:val="26"/>
                <w:szCs w:val="26"/>
              </w:rPr>
            </w:pPr>
            <w:r w:rsidRPr="00E92682">
              <w:rPr>
                <w:sz w:val="26"/>
                <w:szCs w:val="26"/>
              </w:rPr>
              <w:t>0101003428</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9F7EDD" w14:textId="77777777" w:rsidR="00C604C9" w:rsidRPr="00E92682" w:rsidRDefault="00F97FA9" w:rsidP="00DC21E6">
            <w:pPr>
              <w:spacing w:before="60" w:after="60"/>
              <w:jc w:val="center"/>
              <w:rPr>
                <w:sz w:val="26"/>
                <w:szCs w:val="26"/>
              </w:rPr>
            </w:pPr>
            <w:r w:rsidRPr="00E92682">
              <w:rPr>
                <w:sz w:val="26"/>
                <w:szCs w:val="26"/>
                <w:lang w:val="pt-BR"/>
              </w:rPr>
              <w:t>12200005</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D2D55A" w14:textId="77777777" w:rsidR="00C604C9" w:rsidRPr="00E92682" w:rsidRDefault="00F97FA9" w:rsidP="00DC21E6">
            <w:pPr>
              <w:spacing w:before="60" w:after="60"/>
              <w:rPr>
                <w:iCs/>
                <w:sz w:val="26"/>
                <w:szCs w:val="26"/>
              </w:rPr>
            </w:pPr>
            <w:r w:rsidRPr="00E92682">
              <w:rPr>
                <w:sz w:val="26"/>
                <w:szCs w:val="26"/>
              </w:rPr>
              <w:t>Nguyên lý kế toán</w:t>
            </w:r>
          </w:p>
        </w:tc>
        <w:tc>
          <w:tcPr>
            <w:tcW w:w="567" w:type="pct"/>
            <w:tcBorders>
              <w:top w:val="single" w:sz="4" w:space="0" w:color="auto"/>
              <w:left w:val="single" w:sz="4" w:space="0" w:color="auto"/>
              <w:bottom w:val="single" w:sz="4" w:space="0" w:color="auto"/>
              <w:right w:val="single" w:sz="4" w:space="0" w:color="auto"/>
            </w:tcBorders>
            <w:vAlign w:val="center"/>
          </w:tcPr>
          <w:p w14:paraId="724FBB34" w14:textId="77777777" w:rsidR="00C604C9" w:rsidRPr="00E92682" w:rsidRDefault="00F97FA9" w:rsidP="00DC21E6">
            <w:pPr>
              <w:spacing w:before="60" w:after="60"/>
              <w:jc w:val="center"/>
              <w:rPr>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77CDAE1A" w14:textId="77777777" w:rsidR="00C604C9" w:rsidRPr="00E92682" w:rsidRDefault="00C604C9" w:rsidP="00DC21E6">
            <w:pPr>
              <w:spacing w:before="60" w:after="60"/>
              <w:rPr>
                <w:bCs/>
                <w:sz w:val="26"/>
                <w:szCs w:val="26"/>
              </w:rPr>
            </w:pPr>
          </w:p>
        </w:tc>
      </w:tr>
      <w:tr w:rsidR="00E23A47" w:rsidRPr="00E92682" w14:paraId="01DDDAF2"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A81329" w14:textId="79159A75" w:rsidR="00E23A47" w:rsidRPr="00E92682" w:rsidRDefault="00E23A47" w:rsidP="00DC21E6">
            <w:pPr>
              <w:spacing w:before="60" w:after="60"/>
              <w:jc w:val="center"/>
              <w:rPr>
                <w:bCs/>
                <w:sz w:val="26"/>
                <w:szCs w:val="26"/>
              </w:rPr>
            </w:pPr>
            <w:r w:rsidRPr="00E92682">
              <w:rPr>
                <w:bCs/>
                <w:sz w:val="26"/>
                <w:szCs w:val="26"/>
              </w:rPr>
              <w:t>13.</w:t>
            </w:r>
          </w:p>
        </w:tc>
        <w:tc>
          <w:tcPr>
            <w:tcW w:w="756" w:type="pct"/>
            <w:tcBorders>
              <w:top w:val="single" w:sz="4" w:space="0" w:color="auto"/>
              <w:left w:val="single" w:sz="4" w:space="0" w:color="auto"/>
              <w:bottom w:val="single" w:sz="4" w:space="0" w:color="auto"/>
              <w:right w:val="single" w:sz="4" w:space="0" w:color="auto"/>
            </w:tcBorders>
            <w:vAlign w:val="center"/>
          </w:tcPr>
          <w:p w14:paraId="46F3C763" w14:textId="69F4D888" w:rsidR="00E23A47" w:rsidRPr="00E92682" w:rsidRDefault="00E23A47" w:rsidP="00DC21E6">
            <w:pPr>
              <w:spacing w:before="60" w:after="60"/>
              <w:jc w:val="center"/>
              <w:rPr>
                <w:sz w:val="26"/>
                <w:szCs w:val="26"/>
              </w:rPr>
            </w:pPr>
            <w:r w:rsidRPr="00E92682">
              <w:rPr>
                <w:sz w:val="26"/>
                <w:szCs w:val="26"/>
              </w:rPr>
              <w:t>0101100936</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350359" w14:textId="7123DC14" w:rsidR="00E23A47" w:rsidRPr="00E92682" w:rsidRDefault="00E23A47" w:rsidP="00DC21E6">
            <w:pPr>
              <w:spacing w:before="60" w:after="60"/>
              <w:jc w:val="center"/>
              <w:rPr>
                <w:sz w:val="26"/>
                <w:szCs w:val="26"/>
                <w:lang w:val="pt-BR"/>
              </w:rPr>
            </w:pPr>
            <w:r w:rsidRPr="00E92682">
              <w:rPr>
                <w:sz w:val="26"/>
                <w:szCs w:val="26"/>
              </w:rPr>
              <w:t>11200008</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CE33C4" w14:textId="07BEE314" w:rsidR="00E23A47" w:rsidRPr="00E92682" w:rsidRDefault="00E23A47" w:rsidP="00DC21E6">
            <w:pPr>
              <w:spacing w:before="60" w:after="60"/>
              <w:rPr>
                <w:sz w:val="26"/>
                <w:szCs w:val="26"/>
              </w:rPr>
            </w:pPr>
            <w:r w:rsidRPr="00E92682">
              <w:rPr>
                <w:sz w:val="26"/>
                <w:szCs w:val="26"/>
              </w:rPr>
              <w:t>Đổi mới sáng tạo và khởi nghiệp</w:t>
            </w:r>
          </w:p>
        </w:tc>
        <w:tc>
          <w:tcPr>
            <w:tcW w:w="567" w:type="pct"/>
            <w:tcBorders>
              <w:top w:val="single" w:sz="4" w:space="0" w:color="auto"/>
              <w:left w:val="single" w:sz="4" w:space="0" w:color="auto"/>
              <w:bottom w:val="single" w:sz="4" w:space="0" w:color="auto"/>
              <w:right w:val="single" w:sz="4" w:space="0" w:color="auto"/>
            </w:tcBorders>
            <w:vAlign w:val="center"/>
          </w:tcPr>
          <w:p w14:paraId="36A4B627" w14:textId="411A3AD3" w:rsidR="00E23A47" w:rsidRPr="00E92682" w:rsidRDefault="00E23A47"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67ECC8BD" w14:textId="77777777" w:rsidR="00E23A47" w:rsidRPr="00E92682" w:rsidRDefault="00E23A47" w:rsidP="00DC21E6">
            <w:pPr>
              <w:spacing w:before="60" w:after="60"/>
              <w:rPr>
                <w:bCs/>
                <w:sz w:val="26"/>
                <w:szCs w:val="26"/>
              </w:rPr>
            </w:pPr>
          </w:p>
        </w:tc>
      </w:tr>
      <w:tr w:rsidR="00C604C9" w:rsidRPr="00E92682" w14:paraId="323C0573"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64C3D6" w14:textId="77777777" w:rsidR="00C604C9" w:rsidRPr="00E92682" w:rsidRDefault="00F97FA9" w:rsidP="00DC21E6">
            <w:pPr>
              <w:spacing w:before="60" w:after="60"/>
              <w:rPr>
                <w:b/>
                <w:bCs/>
                <w:sz w:val="26"/>
                <w:szCs w:val="26"/>
              </w:rPr>
            </w:pPr>
            <w:r w:rsidRPr="00E92682">
              <w:rPr>
                <w:b/>
                <w:bCs/>
                <w:sz w:val="26"/>
                <w:szCs w:val="26"/>
              </w:rPr>
              <w:t>Kiến thức cơ sở ngành tự chọn</w:t>
            </w:r>
          </w:p>
          <w:p w14:paraId="55B99B05" w14:textId="77777777" w:rsidR="00C604C9" w:rsidRPr="00E92682" w:rsidRDefault="00F97FA9" w:rsidP="00DC21E6">
            <w:pPr>
              <w:spacing w:before="60" w:after="60"/>
              <w:rPr>
                <w:iCs/>
                <w:sz w:val="26"/>
                <w:szCs w:val="26"/>
              </w:rPr>
            </w:pPr>
            <w:r w:rsidRPr="00E92682">
              <w:rPr>
                <w:bCs/>
                <w:i/>
                <w:sz w:val="26"/>
                <w:szCs w:val="26"/>
              </w:rPr>
              <w:t>(Chọn 2 trong 5 học phần sau)</w:t>
            </w:r>
          </w:p>
        </w:tc>
        <w:tc>
          <w:tcPr>
            <w:tcW w:w="567" w:type="pct"/>
            <w:tcBorders>
              <w:top w:val="single" w:sz="4" w:space="0" w:color="auto"/>
              <w:left w:val="single" w:sz="4" w:space="0" w:color="auto"/>
              <w:bottom w:val="single" w:sz="4" w:space="0" w:color="auto"/>
              <w:right w:val="single" w:sz="4" w:space="0" w:color="auto"/>
            </w:tcBorders>
            <w:vAlign w:val="center"/>
          </w:tcPr>
          <w:p w14:paraId="4C7CE416" w14:textId="70D37AF1" w:rsidR="00C604C9" w:rsidRPr="00E92682" w:rsidRDefault="00F97FA9" w:rsidP="00DC21E6">
            <w:pPr>
              <w:spacing w:before="60" w:after="60"/>
              <w:jc w:val="center"/>
              <w:rPr>
                <w:b/>
                <w:bCs/>
                <w:sz w:val="26"/>
                <w:szCs w:val="26"/>
              </w:rPr>
            </w:pPr>
            <w:r w:rsidRPr="00E92682">
              <w:rPr>
                <w:b/>
                <w:bCs/>
                <w:sz w:val="26"/>
                <w:szCs w:val="26"/>
              </w:rPr>
              <w:t xml:space="preserve">4 </w:t>
            </w:r>
          </w:p>
        </w:tc>
        <w:tc>
          <w:tcPr>
            <w:tcW w:w="956" w:type="pct"/>
            <w:tcBorders>
              <w:top w:val="single" w:sz="4" w:space="0" w:color="auto"/>
              <w:left w:val="single" w:sz="4" w:space="0" w:color="auto"/>
              <w:bottom w:val="single" w:sz="4" w:space="0" w:color="auto"/>
              <w:right w:val="single" w:sz="4" w:space="0" w:color="auto"/>
            </w:tcBorders>
            <w:vAlign w:val="center"/>
          </w:tcPr>
          <w:p w14:paraId="6E46EE97" w14:textId="77777777" w:rsidR="00C604C9" w:rsidRPr="00E92682" w:rsidRDefault="00C604C9" w:rsidP="00DC21E6">
            <w:pPr>
              <w:spacing w:before="60" w:after="60"/>
              <w:rPr>
                <w:b/>
                <w:bCs/>
                <w:sz w:val="26"/>
                <w:szCs w:val="26"/>
              </w:rPr>
            </w:pPr>
          </w:p>
        </w:tc>
      </w:tr>
      <w:tr w:rsidR="0005468C" w:rsidRPr="00E92682" w14:paraId="0B17F5B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A9EA83" w14:textId="77777777" w:rsidR="0005468C" w:rsidRPr="00E92682" w:rsidRDefault="0005468C" w:rsidP="00DC21E6">
            <w:pPr>
              <w:spacing w:before="60" w:after="60"/>
              <w:jc w:val="center"/>
              <w:rPr>
                <w:bCs/>
                <w:sz w:val="26"/>
                <w:szCs w:val="26"/>
              </w:rPr>
            </w:pPr>
            <w:r w:rsidRPr="00E92682">
              <w:rPr>
                <w:bCs/>
                <w:sz w:val="26"/>
                <w:szCs w:val="26"/>
              </w:rPr>
              <w:t>1.</w:t>
            </w:r>
          </w:p>
        </w:tc>
        <w:tc>
          <w:tcPr>
            <w:tcW w:w="756" w:type="pct"/>
            <w:vAlign w:val="center"/>
          </w:tcPr>
          <w:p w14:paraId="68968658" w14:textId="5BA76FCB" w:rsidR="0005468C" w:rsidRPr="00E92682" w:rsidRDefault="0005468C" w:rsidP="00DC21E6">
            <w:pPr>
              <w:spacing w:before="60" w:after="60"/>
              <w:jc w:val="center"/>
              <w:rPr>
                <w:iCs/>
                <w:sz w:val="26"/>
                <w:szCs w:val="26"/>
              </w:rPr>
            </w:pPr>
            <w:r w:rsidRPr="00E92682">
              <w:rPr>
                <w:sz w:val="26"/>
                <w:szCs w:val="26"/>
              </w:rPr>
              <w:t>0101102842</w:t>
            </w:r>
          </w:p>
        </w:tc>
        <w:tc>
          <w:tcPr>
            <w:tcW w:w="637" w:type="pct"/>
            <w:tcMar>
              <w:top w:w="0" w:type="dxa"/>
              <w:left w:w="57" w:type="dxa"/>
              <w:bottom w:w="0" w:type="dxa"/>
              <w:right w:w="57" w:type="dxa"/>
            </w:tcMar>
            <w:vAlign w:val="center"/>
          </w:tcPr>
          <w:p w14:paraId="71ACC73E" w14:textId="417895E3" w:rsidR="0005468C" w:rsidRPr="00E92682" w:rsidRDefault="0005468C" w:rsidP="00DC21E6">
            <w:pPr>
              <w:spacing w:before="60" w:after="60"/>
              <w:jc w:val="center"/>
              <w:rPr>
                <w:sz w:val="26"/>
                <w:szCs w:val="26"/>
              </w:rPr>
            </w:pPr>
            <w:r w:rsidRPr="00E92682">
              <w:rPr>
                <w:color w:val="000000"/>
                <w:sz w:val="26"/>
                <w:szCs w:val="26"/>
              </w:rPr>
              <w:t>12200108</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64773C" w14:textId="77777777" w:rsidR="0005468C" w:rsidRPr="00E92682" w:rsidRDefault="0005468C" w:rsidP="00DC21E6">
            <w:pPr>
              <w:spacing w:before="60" w:after="60"/>
              <w:rPr>
                <w:iCs/>
                <w:sz w:val="26"/>
                <w:szCs w:val="26"/>
              </w:rPr>
            </w:pPr>
            <w:r w:rsidRPr="00E92682">
              <w:rPr>
                <w:sz w:val="26"/>
                <w:szCs w:val="26"/>
              </w:rPr>
              <w:t>Tài chính quốc tế đương đại</w:t>
            </w:r>
          </w:p>
        </w:tc>
        <w:tc>
          <w:tcPr>
            <w:tcW w:w="567" w:type="pct"/>
            <w:tcBorders>
              <w:top w:val="single" w:sz="4" w:space="0" w:color="auto"/>
              <w:left w:val="single" w:sz="4" w:space="0" w:color="auto"/>
              <w:bottom w:val="single" w:sz="4" w:space="0" w:color="auto"/>
              <w:right w:val="single" w:sz="4" w:space="0" w:color="auto"/>
            </w:tcBorders>
            <w:vAlign w:val="center"/>
          </w:tcPr>
          <w:p w14:paraId="053EE6E2" w14:textId="77777777" w:rsidR="0005468C" w:rsidRPr="00E92682" w:rsidRDefault="0005468C"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592C1469" w14:textId="53FE6B22" w:rsidR="0005468C" w:rsidRPr="00E92682" w:rsidRDefault="00BB6225" w:rsidP="00DC21E6">
            <w:pPr>
              <w:pStyle w:val="ListParagraph"/>
              <w:spacing w:before="60" w:after="60"/>
              <w:ind w:left="0"/>
              <w:contextualSpacing w:val="0"/>
              <w:jc w:val="center"/>
              <w:rPr>
                <w:bCs/>
                <w:sz w:val="26"/>
                <w:szCs w:val="26"/>
              </w:rPr>
            </w:pPr>
            <w:r w:rsidRPr="00E92682">
              <w:rPr>
                <w:sz w:val="26"/>
                <w:szCs w:val="26"/>
              </w:rPr>
              <w:t>(a)</w:t>
            </w:r>
            <w:r>
              <w:rPr>
                <w:sz w:val="26"/>
                <w:szCs w:val="26"/>
              </w:rPr>
              <w:t xml:space="preserve"> </w:t>
            </w:r>
            <w:r w:rsidRPr="00E92682">
              <w:rPr>
                <w:sz w:val="26"/>
                <w:szCs w:val="26"/>
              </w:rPr>
              <w:t>0101003104</w:t>
            </w:r>
          </w:p>
        </w:tc>
      </w:tr>
      <w:tr w:rsidR="00C604C9" w:rsidRPr="00E92682" w14:paraId="64182A84"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39FA5F" w14:textId="77777777" w:rsidR="00C604C9" w:rsidRPr="00E92682" w:rsidRDefault="00F97FA9" w:rsidP="00DC21E6">
            <w:pPr>
              <w:spacing w:before="60" w:after="60"/>
              <w:jc w:val="center"/>
              <w:rPr>
                <w:bCs/>
                <w:sz w:val="26"/>
                <w:szCs w:val="26"/>
              </w:rPr>
            </w:pPr>
            <w:r w:rsidRPr="00E92682">
              <w:rPr>
                <w:bCs/>
                <w:sz w:val="26"/>
                <w:szCs w:val="26"/>
              </w:rPr>
              <w:t>2.</w:t>
            </w:r>
          </w:p>
        </w:tc>
        <w:tc>
          <w:tcPr>
            <w:tcW w:w="756" w:type="pct"/>
            <w:tcBorders>
              <w:top w:val="nil"/>
              <w:left w:val="single" w:sz="4" w:space="0" w:color="auto"/>
              <w:bottom w:val="single" w:sz="4" w:space="0" w:color="auto"/>
              <w:right w:val="single" w:sz="4" w:space="0" w:color="auto"/>
            </w:tcBorders>
            <w:shd w:val="clear" w:color="auto" w:fill="FFFFFF"/>
            <w:vAlign w:val="center"/>
          </w:tcPr>
          <w:p w14:paraId="1846CB48" w14:textId="77777777" w:rsidR="00C604C9" w:rsidRPr="00E92682" w:rsidRDefault="00F97FA9" w:rsidP="00DC21E6">
            <w:pPr>
              <w:spacing w:before="60" w:after="60"/>
              <w:jc w:val="center"/>
              <w:rPr>
                <w:sz w:val="26"/>
                <w:szCs w:val="26"/>
              </w:rPr>
            </w:pPr>
            <w:r w:rsidRPr="00E92682">
              <w:rPr>
                <w:sz w:val="26"/>
                <w:szCs w:val="26"/>
              </w:rPr>
              <w:t>0101102217</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F1488B" w14:textId="77777777" w:rsidR="00C604C9" w:rsidRPr="00E92682" w:rsidRDefault="00F97FA9" w:rsidP="00DC21E6">
            <w:pPr>
              <w:spacing w:before="60" w:after="60"/>
              <w:jc w:val="center"/>
              <w:rPr>
                <w:sz w:val="26"/>
                <w:szCs w:val="26"/>
              </w:rPr>
            </w:pPr>
            <w:r w:rsidRPr="00E92682">
              <w:rPr>
                <w:sz w:val="26"/>
                <w:szCs w:val="26"/>
              </w:rPr>
              <w:t>12200088</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78EFF6" w14:textId="77777777" w:rsidR="00C604C9" w:rsidRPr="00E92682" w:rsidRDefault="00F97FA9" w:rsidP="00DC21E6">
            <w:pPr>
              <w:spacing w:before="60" w:after="60"/>
              <w:rPr>
                <w:sz w:val="26"/>
                <w:szCs w:val="26"/>
              </w:rPr>
            </w:pPr>
            <w:r w:rsidRPr="00E92682">
              <w:rPr>
                <w:bCs/>
                <w:sz w:val="26"/>
                <w:szCs w:val="26"/>
              </w:rPr>
              <w:t>Đạo đức trong Fintech</w:t>
            </w:r>
          </w:p>
        </w:tc>
        <w:tc>
          <w:tcPr>
            <w:tcW w:w="567" w:type="pct"/>
            <w:tcBorders>
              <w:top w:val="single" w:sz="4" w:space="0" w:color="auto"/>
              <w:left w:val="single" w:sz="4" w:space="0" w:color="auto"/>
              <w:bottom w:val="single" w:sz="4" w:space="0" w:color="auto"/>
              <w:right w:val="single" w:sz="4" w:space="0" w:color="auto"/>
            </w:tcBorders>
            <w:vAlign w:val="center"/>
          </w:tcPr>
          <w:p w14:paraId="6F9A86C2" w14:textId="77777777" w:rsidR="00C604C9" w:rsidRPr="00E92682" w:rsidRDefault="00F97FA9"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1630AAE1" w14:textId="77777777" w:rsidR="00C604C9" w:rsidRPr="00E92682" w:rsidRDefault="00C604C9" w:rsidP="00DC21E6">
            <w:pPr>
              <w:spacing w:before="60" w:after="60"/>
              <w:jc w:val="center"/>
              <w:rPr>
                <w:bCs/>
                <w:sz w:val="26"/>
                <w:szCs w:val="26"/>
              </w:rPr>
            </w:pPr>
          </w:p>
        </w:tc>
      </w:tr>
      <w:tr w:rsidR="00BE3E65" w:rsidRPr="00E92682" w14:paraId="1AE7184F" w14:textId="77777777" w:rsidTr="00894F1D">
        <w:trPr>
          <w:trHeight w:val="411"/>
          <w:jc w:val="center"/>
        </w:trPr>
        <w:tc>
          <w:tcPr>
            <w:tcW w:w="302" w:type="pct"/>
            <w:shd w:val="clear" w:color="auto" w:fill="auto"/>
            <w:tcMar>
              <w:top w:w="0" w:type="dxa"/>
              <w:left w:w="57" w:type="dxa"/>
              <w:bottom w:w="0" w:type="dxa"/>
              <w:right w:w="57" w:type="dxa"/>
            </w:tcMar>
            <w:vAlign w:val="center"/>
          </w:tcPr>
          <w:p w14:paraId="2202A24D" w14:textId="53F1CAC5" w:rsidR="00BE3E65" w:rsidRPr="00E92682" w:rsidRDefault="00BE3E65" w:rsidP="00DC21E6">
            <w:pPr>
              <w:spacing w:before="60" w:after="60"/>
              <w:jc w:val="center"/>
              <w:rPr>
                <w:bCs/>
                <w:sz w:val="26"/>
                <w:szCs w:val="26"/>
              </w:rPr>
            </w:pPr>
            <w:r w:rsidRPr="00E92682">
              <w:rPr>
                <w:sz w:val="26"/>
                <w:szCs w:val="26"/>
              </w:rPr>
              <w:t>3.</w:t>
            </w:r>
          </w:p>
        </w:tc>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5A192130" w14:textId="4A10DA0D" w:rsidR="00BE3E65" w:rsidRPr="00E92682" w:rsidRDefault="00785FFA" w:rsidP="00DC21E6">
            <w:pPr>
              <w:spacing w:before="60" w:after="60"/>
              <w:jc w:val="center"/>
              <w:rPr>
                <w:sz w:val="26"/>
                <w:szCs w:val="26"/>
              </w:rPr>
            </w:pPr>
            <w:r>
              <w:rPr>
                <w:sz w:val="26"/>
                <w:szCs w:val="26"/>
              </w:rPr>
              <w:t>0101007047</w:t>
            </w:r>
          </w:p>
        </w:tc>
        <w:tc>
          <w:tcPr>
            <w:tcW w:w="637" w:type="pct"/>
            <w:tcMar>
              <w:top w:w="0" w:type="dxa"/>
              <w:left w:w="57" w:type="dxa"/>
              <w:bottom w:w="0" w:type="dxa"/>
              <w:right w:w="57" w:type="dxa"/>
            </w:tcMar>
            <w:vAlign w:val="center"/>
          </w:tcPr>
          <w:p w14:paraId="111B17A4" w14:textId="624F192F" w:rsidR="00BE3E65" w:rsidRPr="00E92682" w:rsidRDefault="00BE3E65" w:rsidP="00DC21E6">
            <w:pPr>
              <w:spacing w:before="60" w:after="60"/>
              <w:jc w:val="center"/>
              <w:rPr>
                <w:sz w:val="26"/>
                <w:szCs w:val="26"/>
              </w:rPr>
            </w:pPr>
            <w:r w:rsidRPr="00E92682">
              <w:rPr>
                <w:sz w:val="26"/>
                <w:szCs w:val="26"/>
              </w:rPr>
              <w:t>12200062</w:t>
            </w:r>
          </w:p>
        </w:tc>
        <w:tc>
          <w:tcPr>
            <w:tcW w:w="1782" w:type="pct"/>
            <w:shd w:val="clear" w:color="auto" w:fill="auto"/>
            <w:tcMar>
              <w:top w:w="0" w:type="dxa"/>
              <w:left w:w="57" w:type="dxa"/>
              <w:bottom w:w="0" w:type="dxa"/>
              <w:right w:w="57" w:type="dxa"/>
            </w:tcMar>
            <w:vAlign w:val="center"/>
          </w:tcPr>
          <w:p w14:paraId="5766A2F4" w14:textId="0F860B26" w:rsidR="00BE3E65" w:rsidRPr="00E92682" w:rsidRDefault="00BE3E65" w:rsidP="00DC21E6">
            <w:pPr>
              <w:spacing w:before="60" w:after="60"/>
              <w:rPr>
                <w:bCs/>
                <w:i/>
                <w:sz w:val="26"/>
                <w:szCs w:val="26"/>
              </w:rPr>
            </w:pPr>
            <w:r w:rsidRPr="00E92682">
              <w:rPr>
                <w:sz w:val="26"/>
                <w:szCs w:val="26"/>
              </w:rPr>
              <w:t xml:space="preserve">Tài chính công </w:t>
            </w:r>
          </w:p>
        </w:tc>
        <w:tc>
          <w:tcPr>
            <w:tcW w:w="567" w:type="pct"/>
            <w:shd w:val="clear" w:color="auto" w:fill="auto"/>
            <w:vAlign w:val="center"/>
          </w:tcPr>
          <w:p w14:paraId="17864335" w14:textId="246679F0" w:rsidR="00BE3E65" w:rsidRPr="00E92682" w:rsidRDefault="00BE3E65" w:rsidP="00DC21E6">
            <w:pPr>
              <w:spacing w:before="60" w:after="60"/>
              <w:jc w:val="center"/>
              <w:rPr>
                <w:bCs/>
                <w:sz w:val="26"/>
                <w:szCs w:val="26"/>
              </w:rPr>
            </w:pPr>
            <w:r w:rsidRPr="00E92682">
              <w:rPr>
                <w:bCs/>
                <w:sz w:val="26"/>
                <w:szCs w:val="26"/>
              </w:rPr>
              <w:t>2 (2,0)</w:t>
            </w:r>
          </w:p>
        </w:tc>
        <w:tc>
          <w:tcPr>
            <w:tcW w:w="956" w:type="pct"/>
            <w:vAlign w:val="center"/>
          </w:tcPr>
          <w:p w14:paraId="14CD168F" w14:textId="230ACD6E" w:rsidR="00BE3E65" w:rsidRPr="00E92682" w:rsidRDefault="00BE3E65" w:rsidP="00DC21E6">
            <w:pPr>
              <w:spacing w:before="60" w:after="60"/>
              <w:jc w:val="center"/>
              <w:rPr>
                <w:bCs/>
                <w:sz w:val="26"/>
                <w:szCs w:val="26"/>
              </w:rPr>
            </w:pPr>
            <w:r w:rsidRPr="00E92682">
              <w:rPr>
                <w:sz w:val="26"/>
                <w:szCs w:val="26"/>
              </w:rPr>
              <w:t>(a)</w:t>
            </w:r>
            <w:r w:rsidR="00E92682">
              <w:rPr>
                <w:sz w:val="26"/>
                <w:szCs w:val="26"/>
              </w:rPr>
              <w:t xml:space="preserve"> </w:t>
            </w:r>
            <w:r w:rsidRPr="00E92682">
              <w:rPr>
                <w:sz w:val="26"/>
                <w:szCs w:val="26"/>
              </w:rPr>
              <w:t>0101003104</w:t>
            </w:r>
          </w:p>
        </w:tc>
      </w:tr>
      <w:tr w:rsidR="00C604C9" w:rsidRPr="00E92682" w14:paraId="622B8AAF"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23ED50" w14:textId="567712A7" w:rsidR="00C604C9" w:rsidRPr="00E92682" w:rsidRDefault="00BE3E65" w:rsidP="00DC21E6">
            <w:pPr>
              <w:spacing w:before="60" w:after="60"/>
              <w:jc w:val="center"/>
              <w:rPr>
                <w:bCs/>
                <w:sz w:val="26"/>
                <w:szCs w:val="26"/>
              </w:rPr>
            </w:pPr>
            <w:r w:rsidRPr="00E92682">
              <w:rPr>
                <w:bCs/>
                <w:sz w:val="26"/>
                <w:szCs w:val="26"/>
              </w:rPr>
              <w:t>4</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1353C3FF" w14:textId="60C5673D" w:rsidR="00C604C9" w:rsidRPr="00E92682" w:rsidRDefault="00A20FB9" w:rsidP="00DC21E6">
            <w:pPr>
              <w:spacing w:before="60" w:after="60"/>
              <w:jc w:val="center"/>
              <w:rPr>
                <w:iCs/>
                <w:sz w:val="26"/>
                <w:szCs w:val="26"/>
              </w:rPr>
            </w:pPr>
            <w:r w:rsidRPr="00A20FB9">
              <w:rPr>
                <w:sz w:val="26"/>
                <w:szCs w:val="26"/>
              </w:rPr>
              <w:t>0101100038</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92CE61" w14:textId="77777777" w:rsidR="00C604C9" w:rsidRPr="00E92682" w:rsidRDefault="00F97FA9" w:rsidP="00DC21E6">
            <w:pPr>
              <w:spacing w:before="60" w:after="60"/>
              <w:jc w:val="center"/>
              <w:rPr>
                <w:sz w:val="26"/>
                <w:szCs w:val="26"/>
              </w:rPr>
            </w:pPr>
            <w:r w:rsidRPr="00E92682">
              <w:rPr>
                <w:sz w:val="26"/>
                <w:szCs w:val="26"/>
              </w:rPr>
              <w:t>13200012</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41052" w14:textId="77777777" w:rsidR="00C604C9" w:rsidRPr="00E92682" w:rsidRDefault="00F97FA9" w:rsidP="00DC21E6">
            <w:pPr>
              <w:spacing w:before="60" w:after="60"/>
              <w:rPr>
                <w:iCs/>
                <w:sz w:val="26"/>
                <w:szCs w:val="26"/>
              </w:rPr>
            </w:pPr>
            <w:r w:rsidRPr="00E92682">
              <w:rPr>
                <w:sz w:val="26"/>
                <w:szCs w:val="26"/>
              </w:rPr>
              <w:t>Đạo đức kinh doanh và văn hóa doanh nghiệp</w:t>
            </w:r>
          </w:p>
        </w:tc>
        <w:tc>
          <w:tcPr>
            <w:tcW w:w="567" w:type="pct"/>
            <w:tcBorders>
              <w:top w:val="single" w:sz="4" w:space="0" w:color="auto"/>
              <w:left w:val="single" w:sz="4" w:space="0" w:color="auto"/>
              <w:bottom w:val="single" w:sz="4" w:space="0" w:color="auto"/>
              <w:right w:val="single" w:sz="4" w:space="0" w:color="auto"/>
            </w:tcBorders>
            <w:vAlign w:val="center"/>
          </w:tcPr>
          <w:p w14:paraId="4CF2CC4A"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19941D0F" w14:textId="77777777" w:rsidR="00C604C9" w:rsidRPr="00E92682" w:rsidRDefault="00C604C9" w:rsidP="00DC21E6">
            <w:pPr>
              <w:spacing w:before="60" w:after="60"/>
              <w:jc w:val="center"/>
              <w:rPr>
                <w:bCs/>
                <w:sz w:val="26"/>
                <w:szCs w:val="26"/>
              </w:rPr>
            </w:pPr>
          </w:p>
        </w:tc>
      </w:tr>
      <w:tr w:rsidR="00C604C9" w:rsidRPr="00E92682" w14:paraId="6A765A2A"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44B4B" w14:textId="6A23AFCF" w:rsidR="00C604C9" w:rsidRPr="00E92682" w:rsidRDefault="00BE3E65" w:rsidP="00DC21E6">
            <w:pPr>
              <w:spacing w:before="60" w:after="60"/>
              <w:jc w:val="center"/>
              <w:rPr>
                <w:bCs/>
                <w:sz w:val="26"/>
                <w:szCs w:val="26"/>
              </w:rPr>
            </w:pPr>
            <w:r w:rsidRPr="00E92682">
              <w:rPr>
                <w:bCs/>
                <w:sz w:val="26"/>
                <w:szCs w:val="26"/>
              </w:rPr>
              <w:t>5</w:t>
            </w:r>
            <w:r w:rsidR="00F97FA9" w:rsidRPr="00E92682">
              <w:rPr>
                <w:bCs/>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77794F6A" w14:textId="77777777" w:rsidR="00C604C9" w:rsidRPr="00E92682" w:rsidRDefault="00F97FA9" w:rsidP="00DC21E6">
            <w:pPr>
              <w:spacing w:before="60" w:after="60"/>
              <w:jc w:val="center"/>
              <w:rPr>
                <w:iCs/>
                <w:sz w:val="26"/>
                <w:szCs w:val="26"/>
              </w:rPr>
            </w:pPr>
            <w:r w:rsidRPr="00E92682">
              <w:rPr>
                <w:sz w:val="26"/>
                <w:szCs w:val="26"/>
              </w:rPr>
              <w:t>0101002986</w:t>
            </w:r>
          </w:p>
        </w:tc>
        <w:tc>
          <w:tcPr>
            <w:tcW w:w="6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9691F5" w14:textId="53CEE306" w:rsidR="00C604C9" w:rsidRPr="00E92682" w:rsidRDefault="00F97FA9" w:rsidP="00DC21E6">
            <w:pPr>
              <w:widowControl w:val="0"/>
              <w:tabs>
                <w:tab w:val="left" w:pos="5040"/>
              </w:tabs>
              <w:spacing w:before="60" w:after="60"/>
              <w:jc w:val="center"/>
              <w:outlineLvl w:val="3"/>
              <w:rPr>
                <w:sz w:val="26"/>
                <w:szCs w:val="26"/>
              </w:rPr>
            </w:pPr>
            <w:r w:rsidRPr="00E92682">
              <w:rPr>
                <w:bCs/>
                <w:sz w:val="26"/>
                <w:szCs w:val="26"/>
              </w:rPr>
              <w:t>11200011</w:t>
            </w:r>
          </w:p>
        </w:tc>
        <w:tc>
          <w:tcPr>
            <w:tcW w:w="17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6A17DB" w14:textId="77777777" w:rsidR="00C604C9" w:rsidRPr="00E92682" w:rsidRDefault="00F97FA9" w:rsidP="00DC21E6">
            <w:pPr>
              <w:spacing w:before="60" w:after="60"/>
              <w:rPr>
                <w:iCs/>
                <w:sz w:val="26"/>
                <w:szCs w:val="26"/>
              </w:rPr>
            </w:pPr>
            <w:r w:rsidRPr="00E92682">
              <w:rPr>
                <w:sz w:val="26"/>
                <w:szCs w:val="26"/>
              </w:rPr>
              <w:t>Lịch sử các học thuyết kinh tế</w:t>
            </w:r>
          </w:p>
        </w:tc>
        <w:tc>
          <w:tcPr>
            <w:tcW w:w="567" w:type="pct"/>
            <w:tcBorders>
              <w:top w:val="single" w:sz="4" w:space="0" w:color="auto"/>
              <w:left w:val="single" w:sz="4" w:space="0" w:color="auto"/>
              <w:bottom w:val="single" w:sz="4" w:space="0" w:color="auto"/>
              <w:right w:val="single" w:sz="4" w:space="0" w:color="auto"/>
            </w:tcBorders>
            <w:vAlign w:val="center"/>
          </w:tcPr>
          <w:p w14:paraId="7A21FAB5" w14:textId="77777777" w:rsidR="00C604C9" w:rsidRPr="00E92682" w:rsidRDefault="00F97FA9" w:rsidP="00DC21E6">
            <w:pPr>
              <w:spacing w:before="60" w:after="60"/>
              <w:jc w:val="center"/>
              <w:rPr>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49BDCE8" w14:textId="3A8D70B6" w:rsidR="00C604C9" w:rsidRPr="00BB6225" w:rsidRDefault="00F97FA9" w:rsidP="00DC21E6">
            <w:pPr>
              <w:pStyle w:val="ListParagraph"/>
              <w:numPr>
                <w:ilvl w:val="0"/>
                <w:numId w:val="5"/>
              </w:numPr>
              <w:spacing w:before="60" w:after="60"/>
              <w:ind w:left="421"/>
              <w:contextualSpacing w:val="0"/>
              <w:jc w:val="center"/>
              <w:rPr>
                <w:sz w:val="26"/>
                <w:szCs w:val="26"/>
                <w:lang w:val="pt-BR"/>
              </w:rPr>
            </w:pPr>
            <w:r w:rsidRPr="00BB6225">
              <w:rPr>
                <w:sz w:val="26"/>
                <w:szCs w:val="26"/>
              </w:rPr>
              <w:t>0101000651</w:t>
            </w:r>
          </w:p>
        </w:tc>
      </w:tr>
      <w:tr w:rsidR="00C604C9" w:rsidRPr="00E92682" w14:paraId="7FDDDBC7"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AA4B4F" w14:textId="77777777" w:rsidR="00C604C9" w:rsidRPr="00E92682" w:rsidRDefault="00F97FA9" w:rsidP="00DC21E6">
            <w:pPr>
              <w:spacing w:before="60" w:after="60"/>
              <w:rPr>
                <w:b/>
                <w:bCs/>
                <w:sz w:val="26"/>
                <w:szCs w:val="26"/>
              </w:rPr>
            </w:pPr>
            <w:r w:rsidRPr="00E92682">
              <w:rPr>
                <w:b/>
                <w:bCs/>
                <w:sz w:val="26"/>
                <w:szCs w:val="26"/>
              </w:rPr>
              <w:lastRenderedPageBreak/>
              <w:t>III. Kiến thức ngành</w:t>
            </w:r>
          </w:p>
        </w:tc>
        <w:tc>
          <w:tcPr>
            <w:tcW w:w="567" w:type="pct"/>
            <w:tcBorders>
              <w:top w:val="single" w:sz="4" w:space="0" w:color="auto"/>
              <w:left w:val="single" w:sz="4" w:space="0" w:color="auto"/>
              <w:bottom w:val="single" w:sz="4" w:space="0" w:color="auto"/>
              <w:right w:val="single" w:sz="4" w:space="0" w:color="auto"/>
            </w:tcBorders>
            <w:vAlign w:val="center"/>
          </w:tcPr>
          <w:p w14:paraId="5417FD8D" w14:textId="78A7AA55" w:rsidR="00C604C9" w:rsidRPr="00E92682" w:rsidRDefault="00854655" w:rsidP="00DC21E6">
            <w:pPr>
              <w:spacing w:before="60" w:after="60"/>
              <w:jc w:val="center"/>
              <w:rPr>
                <w:b/>
                <w:bCs/>
                <w:sz w:val="26"/>
                <w:szCs w:val="26"/>
              </w:rPr>
            </w:pPr>
            <w:r w:rsidRPr="00E92682">
              <w:rPr>
                <w:b/>
                <w:bCs/>
                <w:sz w:val="26"/>
                <w:szCs w:val="26"/>
              </w:rPr>
              <w:t xml:space="preserve">54 </w:t>
            </w:r>
          </w:p>
        </w:tc>
        <w:tc>
          <w:tcPr>
            <w:tcW w:w="956" w:type="pct"/>
            <w:tcBorders>
              <w:top w:val="single" w:sz="4" w:space="0" w:color="auto"/>
              <w:left w:val="single" w:sz="4" w:space="0" w:color="auto"/>
              <w:bottom w:val="single" w:sz="4" w:space="0" w:color="auto"/>
              <w:right w:val="single" w:sz="4" w:space="0" w:color="auto"/>
            </w:tcBorders>
            <w:vAlign w:val="center"/>
          </w:tcPr>
          <w:p w14:paraId="3766DA9F" w14:textId="77777777" w:rsidR="00C604C9" w:rsidRPr="00E92682" w:rsidRDefault="00C604C9" w:rsidP="00DC21E6">
            <w:pPr>
              <w:spacing w:before="60" w:after="60"/>
              <w:rPr>
                <w:b/>
                <w:bCs/>
                <w:sz w:val="26"/>
                <w:szCs w:val="26"/>
              </w:rPr>
            </w:pPr>
          </w:p>
        </w:tc>
      </w:tr>
      <w:tr w:rsidR="00C604C9" w:rsidRPr="00E92682" w14:paraId="15ED335F"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454F36" w14:textId="77777777" w:rsidR="00C604C9" w:rsidRPr="00E92682" w:rsidRDefault="00F97FA9" w:rsidP="00DC21E6">
            <w:pPr>
              <w:spacing w:before="60" w:after="60"/>
              <w:rPr>
                <w:b/>
                <w:bCs/>
                <w:i/>
                <w:sz w:val="26"/>
                <w:szCs w:val="26"/>
              </w:rPr>
            </w:pPr>
            <w:r w:rsidRPr="00E92682">
              <w:rPr>
                <w:b/>
                <w:bCs/>
                <w:i/>
                <w:sz w:val="26"/>
                <w:szCs w:val="26"/>
              </w:rPr>
              <w:t>Kiến thức ngành</w:t>
            </w:r>
          </w:p>
        </w:tc>
        <w:tc>
          <w:tcPr>
            <w:tcW w:w="567" w:type="pct"/>
            <w:tcBorders>
              <w:top w:val="single" w:sz="4" w:space="0" w:color="auto"/>
              <w:left w:val="single" w:sz="4" w:space="0" w:color="auto"/>
              <w:bottom w:val="single" w:sz="4" w:space="0" w:color="auto"/>
              <w:right w:val="single" w:sz="4" w:space="0" w:color="auto"/>
            </w:tcBorders>
            <w:vAlign w:val="center"/>
          </w:tcPr>
          <w:p w14:paraId="66FCB670" w14:textId="533E81C7" w:rsidR="00C604C9" w:rsidRPr="00E92682" w:rsidRDefault="00854655" w:rsidP="00DC21E6">
            <w:pPr>
              <w:spacing w:before="60" w:after="60"/>
              <w:jc w:val="center"/>
              <w:rPr>
                <w:b/>
                <w:bCs/>
                <w:i/>
                <w:sz w:val="26"/>
                <w:szCs w:val="26"/>
              </w:rPr>
            </w:pPr>
            <w:r w:rsidRPr="00E92682">
              <w:rPr>
                <w:b/>
                <w:bCs/>
                <w:i/>
                <w:sz w:val="26"/>
                <w:szCs w:val="26"/>
              </w:rPr>
              <w:t xml:space="preserve">22 </w:t>
            </w:r>
          </w:p>
        </w:tc>
        <w:tc>
          <w:tcPr>
            <w:tcW w:w="956" w:type="pct"/>
            <w:tcBorders>
              <w:top w:val="single" w:sz="4" w:space="0" w:color="auto"/>
              <w:left w:val="single" w:sz="4" w:space="0" w:color="auto"/>
              <w:bottom w:val="single" w:sz="4" w:space="0" w:color="auto"/>
              <w:right w:val="single" w:sz="4" w:space="0" w:color="auto"/>
            </w:tcBorders>
            <w:vAlign w:val="center"/>
          </w:tcPr>
          <w:p w14:paraId="07EFCF37" w14:textId="77777777" w:rsidR="00C604C9" w:rsidRPr="00E92682" w:rsidRDefault="00C604C9" w:rsidP="00DC21E6">
            <w:pPr>
              <w:spacing w:before="60" w:after="60"/>
              <w:rPr>
                <w:b/>
                <w:bCs/>
                <w:i/>
                <w:sz w:val="26"/>
                <w:szCs w:val="26"/>
              </w:rPr>
            </w:pPr>
          </w:p>
        </w:tc>
      </w:tr>
      <w:tr w:rsidR="00C604C9" w:rsidRPr="00E92682" w14:paraId="58C18FA5"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D87471" w14:textId="77777777" w:rsidR="00C604C9" w:rsidRPr="00E92682" w:rsidRDefault="00F97FA9" w:rsidP="00DC21E6">
            <w:pPr>
              <w:spacing w:before="60" w:after="60"/>
              <w:rPr>
                <w:b/>
                <w:bCs/>
                <w:sz w:val="26"/>
                <w:szCs w:val="26"/>
              </w:rPr>
            </w:pPr>
            <w:r w:rsidRPr="00E92682">
              <w:rPr>
                <w:b/>
                <w:bCs/>
                <w:sz w:val="26"/>
                <w:szCs w:val="26"/>
              </w:rPr>
              <w:t>Kiến thức ngành bắt buộc</w:t>
            </w:r>
          </w:p>
        </w:tc>
        <w:tc>
          <w:tcPr>
            <w:tcW w:w="567" w:type="pct"/>
            <w:tcBorders>
              <w:top w:val="single" w:sz="4" w:space="0" w:color="auto"/>
              <w:left w:val="single" w:sz="4" w:space="0" w:color="auto"/>
              <w:bottom w:val="single" w:sz="4" w:space="0" w:color="auto"/>
              <w:right w:val="single" w:sz="4" w:space="0" w:color="auto"/>
            </w:tcBorders>
            <w:vAlign w:val="center"/>
          </w:tcPr>
          <w:p w14:paraId="55F7DDFA" w14:textId="200595B9" w:rsidR="00C604C9" w:rsidRPr="00E92682" w:rsidRDefault="00854655" w:rsidP="00DC21E6">
            <w:pPr>
              <w:spacing w:before="60" w:after="60"/>
              <w:jc w:val="center"/>
              <w:rPr>
                <w:b/>
                <w:bCs/>
                <w:sz w:val="26"/>
                <w:szCs w:val="26"/>
              </w:rPr>
            </w:pPr>
            <w:r w:rsidRPr="00E92682">
              <w:rPr>
                <w:b/>
                <w:bCs/>
                <w:sz w:val="26"/>
                <w:szCs w:val="26"/>
              </w:rPr>
              <w:t xml:space="preserve">19 </w:t>
            </w:r>
          </w:p>
        </w:tc>
        <w:tc>
          <w:tcPr>
            <w:tcW w:w="956" w:type="pct"/>
            <w:tcBorders>
              <w:top w:val="single" w:sz="4" w:space="0" w:color="auto"/>
              <w:left w:val="single" w:sz="4" w:space="0" w:color="auto"/>
              <w:bottom w:val="single" w:sz="4" w:space="0" w:color="auto"/>
              <w:right w:val="single" w:sz="4" w:space="0" w:color="auto"/>
            </w:tcBorders>
            <w:vAlign w:val="center"/>
          </w:tcPr>
          <w:p w14:paraId="210BB23D" w14:textId="77777777" w:rsidR="00C604C9" w:rsidRPr="00E92682" w:rsidRDefault="00C604C9" w:rsidP="00DC21E6">
            <w:pPr>
              <w:spacing w:before="60" w:after="60"/>
              <w:rPr>
                <w:b/>
                <w:bCs/>
                <w:sz w:val="26"/>
                <w:szCs w:val="26"/>
              </w:rPr>
            </w:pPr>
          </w:p>
        </w:tc>
      </w:tr>
      <w:tr w:rsidR="00C604C9" w:rsidRPr="00E92682" w14:paraId="19C46D6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B0A3B5" w14:textId="77777777" w:rsidR="00C604C9" w:rsidRPr="00E92682" w:rsidRDefault="00F97FA9" w:rsidP="00DC21E6">
            <w:pPr>
              <w:spacing w:before="60" w:after="60"/>
              <w:jc w:val="center"/>
              <w:rPr>
                <w:sz w:val="26"/>
                <w:szCs w:val="26"/>
              </w:rPr>
            </w:pPr>
            <w:r w:rsidRPr="00E92682">
              <w:rPr>
                <w:sz w:val="26"/>
                <w:szCs w:val="26"/>
              </w:rPr>
              <w:t>1.</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7850668" w14:textId="77777777" w:rsidR="00C604C9" w:rsidRPr="00E92682" w:rsidRDefault="00F97FA9" w:rsidP="00DC21E6">
            <w:pPr>
              <w:spacing w:before="60" w:after="60"/>
              <w:jc w:val="center"/>
              <w:rPr>
                <w:bCs/>
                <w:sz w:val="26"/>
                <w:szCs w:val="26"/>
              </w:rPr>
            </w:pPr>
            <w:r w:rsidRPr="00E92682">
              <w:rPr>
                <w:bCs/>
                <w:sz w:val="26"/>
                <w:szCs w:val="26"/>
              </w:rPr>
              <w:t>0101102219</w:t>
            </w:r>
          </w:p>
        </w:tc>
        <w:tc>
          <w:tcPr>
            <w:tcW w:w="637" w:type="pct"/>
            <w:tcBorders>
              <w:top w:val="single" w:sz="4" w:space="0" w:color="auto"/>
              <w:left w:val="single" w:sz="4" w:space="0" w:color="auto"/>
              <w:bottom w:val="single" w:sz="4" w:space="0" w:color="auto"/>
              <w:right w:val="single" w:sz="4" w:space="0" w:color="auto"/>
            </w:tcBorders>
            <w:vAlign w:val="center"/>
          </w:tcPr>
          <w:p w14:paraId="2553B1B4" w14:textId="77777777" w:rsidR="00C604C9" w:rsidRPr="00E92682" w:rsidRDefault="00F97FA9" w:rsidP="00DC21E6">
            <w:pPr>
              <w:spacing w:before="60" w:after="60"/>
              <w:jc w:val="center"/>
              <w:rPr>
                <w:bCs/>
                <w:sz w:val="26"/>
                <w:szCs w:val="26"/>
              </w:rPr>
            </w:pPr>
            <w:r w:rsidRPr="00E92682">
              <w:rPr>
                <w:bCs/>
                <w:sz w:val="26"/>
                <w:szCs w:val="26"/>
              </w:rPr>
              <w:t>12202091</w:t>
            </w:r>
          </w:p>
        </w:tc>
        <w:tc>
          <w:tcPr>
            <w:tcW w:w="1782" w:type="pct"/>
            <w:tcBorders>
              <w:top w:val="single" w:sz="4" w:space="0" w:color="auto"/>
              <w:left w:val="single" w:sz="4" w:space="0" w:color="auto"/>
              <w:bottom w:val="single" w:sz="4" w:space="0" w:color="auto"/>
              <w:right w:val="single" w:sz="4" w:space="0" w:color="auto"/>
            </w:tcBorders>
            <w:vAlign w:val="center"/>
          </w:tcPr>
          <w:p w14:paraId="16D50BC7" w14:textId="77777777" w:rsidR="00C604C9" w:rsidRPr="00E92682" w:rsidRDefault="00F97FA9" w:rsidP="00DC21E6">
            <w:pPr>
              <w:snapToGrid w:val="0"/>
              <w:spacing w:before="60" w:after="60"/>
              <w:rPr>
                <w:rFonts w:eastAsia="Calibri"/>
                <w:sz w:val="26"/>
                <w:szCs w:val="26"/>
                <w:lang w:eastAsia="vi-VN"/>
              </w:rPr>
            </w:pPr>
            <w:r w:rsidRPr="00E92682">
              <w:rPr>
                <w:rFonts w:eastAsia="Calibri"/>
                <w:sz w:val="26"/>
                <w:szCs w:val="26"/>
                <w:lang w:eastAsia="vi-VN"/>
              </w:rPr>
              <w:t xml:space="preserve">Khai thác dữ liệu và học máy </w:t>
            </w:r>
            <w:r w:rsidRPr="00E92682">
              <w:rPr>
                <w:rFonts w:ascii="Calibri" w:eastAsia="Calibri" w:hAnsi="Calibri"/>
                <w:i/>
                <w:sz w:val="26"/>
                <w:szCs w:val="26"/>
                <w:lang w:eastAsia="vi-VN"/>
              </w:rPr>
              <w:t xml:space="preserve"> </w:t>
            </w:r>
          </w:p>
        </w:tc>
        <w:tc>
          <w:tcPr>
            <w:tcW w:w="567" w:type="pct"/>
            <w:tcBorders>
              <w:top w:val="single" w:sz="4" w:space="0" w:color="auto"/>
              <w:left w:val="single" w:sz="4" w:space="0" w:color="auto"/>
              <w:bottom w:val="single" w:sz="4" w:space="0" w:color="auto"/>
              <w:right w:val="single" w:sz="4" w:space="0" w:color="auto"/>
            </w:tcBorders>
            <w:vAlign w:val="center"/>
          </w:tcPr>
          <w:p w14:paraId="06318C6A" w14:textId="77777777" w:rsidR="00C604C9" w:rsidRPr="00E92682" w:rsidRDefault="00F97FA9"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35E47E0C" w14:textId="77777777" w:rsidR="00C604C9" w:rsidRPr="00E92682" w:rsidRDefault="00C604C9" w:rsidP="00DC21E6">
            <w:pPr>
              <w:spacing w:before="60" w:after="60"/>
              <w:rPr>
                <w:b/>
                <w:bCs/>
                <w:sz w:val="26"/>
                <w:szCs w:val="26"/>
              </w:rPr>
            </w:pPr>
          </w:p>
        </w:tc>
      </w:tr>
      <w:tr w:rsidR="00BB3FB7" w:rsidRPr="00E92682" w14:paraId="697D421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B9BDE9" w14:textId="64A76587" w:rsidR="00BB3FB7" w:rsidRPr="00E92682" w:rsidRDefault="00A33C04" w:rsidP="00DC21E6">
            <w:pPr>
              <w:spacing w:before="60" w:after="60"/>
              <w:jc w:val="center"/>
              <w:rPr>
                <w:sz w:val="26"/>
                <w:szCs w:val="26"/>
              </w:rPr>
            </w:pPr>
            <w:r w:rsidRPr="00E92682">
              <w:rPr>
                <w:sz w:val="26"/>
                <w:szCs w:val="26"/>
              </w:rPr>
              <w:t>2</w:t>
            </w:r>
            <w:r w:rsidR="00BB3FB7" w:rsidRPr="00E92682">
              <w:rPr>
                <w:sz w:val="26"/>
                <w:szCs w:val="26"/>
              </w:rPr>
              <w:t>.</w:t>
            </w:r>
          </w:p>
        </w:tc>
        <w:tc>
          <w:tcPr>
            <w:tcW w:w="756" w:type="pct"/>
            <w:tcBorders>
              <w:top w:val="nil"/>
              <w:left w:val="single" w:sz="4" w:space="0" w:color="000000"/>
              <w:bottom w:val="single" w:sz="4" w:space="0" w:color="000000"/>
              <w:right w:val="single" w:sz="4" w:space="0" w:color="000000"/>
            </w:tcBorders>
            <w:vAlign w:val="center"/>
          </w:tcPr>
          <w:p w14:paraId="27B74D57" w14:textId="24525795" w:rsidR="00BB3FB7" w:rsidRPr="00E92682" w:rsidRDefault="00BB3FB7" w:rsidP="00DC21E6">
            <w:pPr>
              <w:spacing w:before="60" w:after="60"/>
              <w:jc w:val="center"/>
              <w:rPr>
                <w:bCs/>
                <w:sz w:val="26"/>
                <w:szCs w:val="26"/>
              </w:rPr>
            </w:pPr>
            <w:r w:rsidRPr="00E92682">
              <w:rPr>
                <w:sz w:val="26"/>
                <w:szCs w:val="26"/>
              </w:rPr>
              <w:t>0101102224</w:t>
            </w:r>
          </w:p>
        </w:tc>
        <w:tc>
          <w:tcPr>
            <w:tcW w:w="637" w:type="pct"/>
            <w:tcBorders>
              <w:top w:val="single" w:sz="4" w:space="0" w:color="auto"/>
              <w:left w:val="single" w:sz="4" w:space="0" w:color="auto"/>
              <w:bottom w:val="single" w:sz="4" w:space="0" w:color="auto"/>
              <w:right w:val="single" w:sz="4" w:space="0" w:color="auto"/>
            </w:tcBorders>
            <w:vAlign w:val="center"/>
          </w:tcPr>
          <w:p w14:paraId="3E1ED733" w14:textId="05F6AE39" w:rsidR="00BB3FB7" w:rsidRPr="00E92682" w:rsidRDefault="00BB3FB7" w:rsidP="00DC21E6">
            <w:pPr>
              <w:spacing w:before="60" w:after="60"/>
              <w:jc w:val="center"/>
              <w:rPr>
                <w:bCs/>
                <w:sz w:val="26"/>
                <w:szCs w:val="26"/>
              </w:rPr>
            </w:pPr>
            <w:r w:rsidRPr="00E92682">
              <w:rPr>
                <w:sz w:val="26"/>
                <w:szCs w:val="26"/>
              </w:rPr>
              <w:t>12202096</w:t>
            </w:r>
          </w:p>
        </w:tc>
        <w:tc>
          <w:tcPr>
            <w:tcW w:w="1782" w:type="pct"/>
            <w:tcBorders>
              <w:top w:val="single" w:sz="4" w:space="0" w:color="auto"/>
              <w:left w:val="single" w:sz="4" w:space="0" w:color="auto"/>
              <w:bottom w:val="single" w:sz="4" w:space="0" w:color="auto"/>
              <w:right w:val="single" w:sz="4" w:space="0" w:color="auto"/>
            </w:tcBorders>
            <w:vAlign w:val="center"/>
          </w:tcPr>
          <w:p w14:paraId="40329C24" w14:textId="638671EF" w:rsidR="00BB3FB7" w:rsidRPr="00E92682" w:rsidRDefault="00BB3FB7" w:rsidP="00DC21E6">
            <w:pPr>
              <w:snapToGrid w:val="0"/>
              <w:spacing w:before="60" w:after="60"/>
              <w:rPr>
                <w:rFonts w:eastAsia="Calibri"/>
                <w:sz w:val="26"/>
                <w:szCs w:val="26"/>
                <w:lang w:eastAsia="vi-VN"/>
              </w:rPr>
            </w:pPr>
            <w:r w:rsidRPr="00E92682">
              <w:rPr>
                <w:bCs/>
                <w:sz w:val="26"/>
                <w:szCs w:val="26"/>
              </w:rPr>
              <w:t xml:space="preserve">Hệ thống thông tin quản lý </w:t>
            </w:r>
          </w:p>
        </w:tc>
        <w:tc>
          <w:tcPr>
            <w:tcW w:w="567" w:type="pct"/>
            <w:tcBorders>
              <w:top w:val="single" w:sz="4" w:space="0" w:color="auto"/>
              <w:left w:val="single" w:sz="4" w:space="0" w:color="auto"/>
              <w:bottom w:val="single" w:sz="4" w:space="0" w:color="auto"/>
              <w:right w:val="single" w:sz="4" w:space="0" w:color="auto"/>
            </w:tcBorders>
            <w:vAlign w:val="center"/>
          </w:tcPr>
          <w:p w14:paraId="709CD808" w14:textId="37CDC4A0" w:rsidR="00BB3FB7" w:rsidRPr="00E92682" w:rsidRDefault="00BB3FB7"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4C18ABA2" w14:textId="77777777" w:rsidR="00BB3FB7" w:rsidRPr="00E92682" w:rsidRDefault="00BB3FB7" w:rsidP="00DC21E6">
            <w:pPr>
              <w:spacing w:before="60" w:after="60"/>
              <w:rPr>
                <w:b/>
                <w:bCs/>
                <w:sz w:val="26"/>
                <w:szCs w:val="26"/>
              </w:rPr>
            </w:pPr>
          </w:p>
        </w:tc>
      </w:tr>
      <w:tr w:rsidR="00BB3FB7" w:rsidRPr="00E92682" w14:paraId="19C4451A"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A29D69" w14:textId="25649CDB" w:rsidR="00BB3FB7" w:rsidRPr="00E92682" w:rsidRDefault="00A33C04" w:rsidP="00DC21E6">
            <w:pPr>
              <w:spacing w:before="60" w:after="60"/>
              <w:jc w:val="center"/>
              <w:rPr>
                <w:sz w:val="26"/>
                <w:szCs w:val="26"/>
              </w:rPr>
            </w:pPr>
            <w:r w:rsidRPr="00E92682">
              <w:rPr>
                <w:sz w:val="26"/>
                <w:szCs w:val="26"/>
              </w:rPr>
              <w:t>3</w:t>
            </w:r>
            <w:r w:rsidR="00BB3FB7" w:rsidRPr="00E92682">
              <w:rPr>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347DB444" w14:textId="79ED8884" w:rsidR="00BB3FB7" w:rsidRPr="00E92682" w:rsidRDefault="00BB3FB7" w:rsidP="00DC21E6">
            <w:pPr>
              <w:spacing w:before="60" w:after="60"/>
              <w:jc w:val="center"/>
              <w:rPr>
                <w:sz w:val="26"/>
                <w:szCs w:val="26"/>
              </w:rPr>
            </w:pPr>
            <w:r w:rsidRPr="00E92682">
              <w:rPr>
                <w:sz w:val="26"/>
                <w:szCs w:val="26"/>
              </w:rPr>
              <w:t>0101007959</w:t>
            </w:r>
          </w:p>
        </w:tc>
        <w:tc>
          <w:tcPr>
            <w:tcW w:w="637" w:type="pct"/>
            <w:tcBorders>
              <w:top w:val="single" w:sz="4" w:space="0" w:color="auto"/>
              <w:left w:val="single" w:sz="4" w:space="0" w:color="auto"/>
              <w:bottom w:val="single" w:sz="4" w:space="0" w:color="auto"/>
              <w:right w:val="single" w:sz="4" w:space="0" w:color="auto"/>
            </w:tcBorders>
            <w:vAlign w:val="center"/>
          </w:tcPr>
          <w:p w14:paraId="55795690" w14:textId="289B2BBD" w:rsidR="00BB3FB7" w:rsidRPr="00E92682" w:rsidRDefault="00BB3FB7" w:rsidP="00DC21E6">
            <w:pPr>
              <w:spacing w:before="60" w:after="60"/>
              <w:jc w:val="center"/>
              <w:rPr>
                <w:sz w:val="26"/>
                <w:szCs w:val="26"/>
              </w:rPr>
            </w:pPr>
            <w:r w:rsidRPr="00E92682">
              <w:rPr>
                <w:sz w:val="26"/>
                <w:szCs w:val="26"/>
              </w:rPr>
              <w:t>12202051</w:t>
            </w:r>
          </w:p>
        </w:tc>
        <w:tc>
          <w:tcPr>
            <w:tcW w:w="1782" w:type="pct"/>
            <w:tcBorders>
              <w:top w:val="single" w:sz="4" w:space="0" w:color="auto"/>
              <w:left w:val="single" w:sz="4" w:space="0" w:color="auto"/>
              <w:bottom w:val="single" w:sz="4" w:space="0" w:color="auto"/>
              <w:right w:val="single" w:sz="4" w:space="0" w:color="auto"/>
            </w:tcBorders>
            <w:vAlign w:val="center"/>
          </w:tcPr>
          <w:p w14:paraId="2AFAC58E" w14:textId="63E9A7D5" w:rsidR="00BB3FB7" w:rsidRPr="00E92682" w:rsidRDefault="00BB3FB7" w:rsidP="00DC21E6">
            <w:pPr>
              <w:snapToGrid w:val="0"/>
              <w:spacing w:before="60" w:after="60"/>
              <w:rPr>
                <w:bCs/>
                <w:sz w:val="26"/>
                <w:szCs w:val="26"/>
              </w:rPr>
            </w:pPr>
            <w:r w:rsidRPr="00E92682">
              <w:rPr>
                <w:iCs/>
                <w:sz w:val="26"/>
                <w:szCs w:val="26"/>
              </w:rPr>
              <w:t>Hệ thống thông tin Tài chính – Ngân hàng</w:t>
            </w:r>
          </w:p>
        </w:tc>
        <w:tc>
          <w:tcPr>
            <w:tcW w:w="567" w:type="pct"/>
            <w:tcBorders>
              <w:top w:val="single" w:sz="4" w:space="0" w:color="auto"/>
              <w:left w:val="single" w:sz="4" w:space="0" w:color="auto"/>
              <w:bottom w:val="single" w:sz="4" w:space="0" w:color="auto"/>
              <w:right w:val="single" w:sz="4" w:space="0" w:color="auto"/>
            </w:tcBorders>
            <w:vAlign w:val="center"/>
          </w:tcPr>
          <w:p w14:paraId="717999FF" w14:textId="15D87CBC" w:rsidR="00BB3FB7" w:rsidRPr="00E92682" w:rsidRDefault="00BB3FB7"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6115BB6E" w14:textId="6D68C9C3" w:rsidR="00BB3FB7" w:rsidRPr="00E92682" w:rsidRDefault="00BB3FB7" w:rsidP="00DC21E6">
            <w:pPr>
              <w:spacing w:before="60" w:after="60"/>
              <w:jc w:val="center"/>
              <w:rPr>
                <w:b/>
                <w:bCs/>
                <w:sz w:val="26"/>
                <w:szCs w:val="26"/>
              </w:rPr>
            </w:pPr>
            <w:r w:rsidRPr="00E92682">
              <w:rPr>
                <w:sz w:val="26"/>
                <w:szCs w:val="26"/>
                <w:lang w:val="vi-VN"/>
              </w:rPr>
              <w:t>(a)</w:t>
            </w:r>
            <w:r w:rsidR="00BB6225">
              <w:rPr>
                <w:sz w:val="26"/>
                <w:szCs w:val="26"/>
              </w:rPr>
              <w:t xml:space="preserve"> </w:t>
            </w:r>
            <w:r w:rsidRPr="00E92682">
              <w:rPr>
                <w:sz w:val="26"/>
                <w:szCs w:val="26"/>
              </w:rPr>
              <w:t>0101003356</w:t>
            </w:r>
          </w:p>
        </w:tc>
      </w:tr>
      <w:tr w:rsidR="0005468C" w:rsidRPr="00E92682" w14:paraId="6B6296B8"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85571D" w14:textId="32CA18AF" w:rsidR="0005468C" w:rsidRPr="00E92682" w:rsidRDefault="00201895" w:rsidP="00DC21E6">
            <w:pPr>
              <w:spacing w:before="60" w:after="60"/>
              <w:jc w:val="center"/>
              <w:rPr>
                <w:sz w:val="26"/>
                <w:szCs w:val="26"/>
              </w:rPr>
            </w:pPr>
            <w:r w:rsidRPr="00E92682">
              <w:rPr>
                <w:sz w:val="26"/>
                <w:szCs w:val="26"/>
              </w:rPr>
              <w:t>4</w:t>
            </w:r>
            <w:r w:rsidR="0005468C" w:rsidRPr="00E92682">
              <w:rPr>
                <w:sz w:val="26"/>
                <w:szCs w:val="26"/>
              </w:rPr>
              <w:t>.</w:t>
            </w:r>
          </w:p>
        </w:tc>
        <w:tc>
          <w:tcPr>
            <w:tcW w:w="756" w:type="pct"/>
            <w:vAlign w:val="center"/>
          </w:tcPr>
          <w:p w14:paraId="196BD3F8" w14:textId="67B55C72" w:rsidR="0005468C" w:rsidRPr="00E92682" w:rsidRDefault="0005468C" w:rsidP="00DC21E6">
            <w:pPr>
              <w:spacing w:before="60" w:after="60"/>
              <w:jc w:val="center"/>
              <w:rPr>
                <w:sz w:val="26"/>
                <w:szCs w:val="26"/>
              </w:rPr>
            </w:pPr>
            <w:r w:rsidRPr="00E92682">
              <w:rPr>
                <w:sz w:val="26"/>
                <w:szCs w:val="26"/>
                <w:lang w:val="pt-BR"/>
              </w:rPr>
              <w:t>0101102839</w:t>
            </w:r>
          </w:p>
        </w:tc>
        <w:tc>
          <w:tcPr>
            <w:tcW w:w="637" w:type="pct"/>
            <w:vAlign w:val="center"/>
          </w:tcPr>
          <w:p w14:paraId="58AFA22A" w14:textId="33A88211" w:rsidR="0005468C" w:rsidRPr="00E92682" w:rsidRDefault="0005468C" w:rsidP="00DC21E6">
            <w:pPr>
              <w:spacing w:before="60" w:after="60"/>
              <w:jc w:val="center"/>
              <w:rPr>
                <w:sz w:val="26"/>
                <w:szCs w:val="26"/>
              </w:rPr>
            </w:pPr>
            <w:r w:rsidRPr="00E92682">
              <w:rPr>
                <w:color w:val="000000"/>
                <w:sz w:val="26"/>
                <w:szCs w:val="26"/>
              </w:rPr>
              <w:t>12202102</w:t>
            </w:r>
          </w:p>
        </w:tc>
        <w:tc>
          <w:tcPr>
            <w:tcW w:w="1782" w:type="pct"/>
            <w:tcBorders>
              <w:top w:val="single" w:sz="4" w:space="0" w:color="auto"/>
              <w:left w:val="single" w:sz="4" w:space="0" w:color="auto"/>
              <w:bottom w:val="single" w:sz="4" w:space="0" w:color="auto"/>
              <w:right w:val="single" w:sz="4" w:space="0" w:color="auto"/>
            </w:tcBorders>
            <w:vAlign w:val="center"/>
          </w:tcPr>
          <w:p w14:paraId="64ED13A0" w14:textId="77777777" w:rsidR="0005468C" w:rsidRPr="00E92682" w:rsidRDefault="0005468C" w:rsidP="00DC21E6">
            <w:pPr>
              <w:spacing w:before="60" w:after="60"/>
              <w:rPr>
                <w:sz w:val="26"/>
                <w:szCs w:val="26"/>
              </w:rPr>
            </w:pPr>
            <w:r w:rsidRPr="00E92682">
              <w:rPr>
                <w:sz w:val="26"/>
                <w:szCs w:val="26"/>
              </w:rPr>
              <w:t>Tài chính doanh nghiệp nâng cao</w:t>
            </w:r>
          </w:p>
        </w:tc>
        <w:tc>
          <w:tcPr>
            <w:tcW w:w="567" w:type="pct"/>
            <w:tcBorders>
              <w:top w:val="single" w:sz="4" w:space="0" w:color="auto"/>
              <w:left w:val="single" w:sz="4" w:space="0" w:color="auto"/>
              <w:bottom w:val="single" w:sz="4" w:space="0" w:color="auto"/>
              <w:right w:val="single" w:sz="4" w:space="0" w:color="auto"/>
            </w:tcBorders>
            <w:vAlign w:val="center"/>
          </w:tcPr>
          <w:p w14:paraId="7616D051" w14:textId="77777777" w:rsidR="0005468C" w:rsidRPr="00E92682" w:rsidRDefault="0005468C"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6442A28B" w14:textId="6A00AA3F" w:rsidR="0005468C" w:rsidRPr="00E92682" w:rsidRDefault="0005468C" w:rsidP="00DC21E6">
            <w:pPr>
              <w:spacing w:before="60" w:after="60"/>
              <w:jc w:val="center"/>
              <w:rPr>
                <w:b/>
                <w:bCs/>
                <w:sz w:val="26"/>
                <w:szCs w:val="26"/>
              </w:rPr>
            </w:pPr>
            <w:r w:rsidRPr="00E92682">
              <w:rPr>
                <w:sz w:val="26"/>
                <w:szCs w:val="26"/>
              </w:rPr>
              <w:t>(a)</w:t>
            </w:r>
            <w:r w:rsidR="00BB6225">
              <w:rPr>
                <w:sz w:val="26"/>
                <w:szCs w:val="26"/>
              </w:rPr>
              <w:t xml:space="preserve"> </w:t>
            </w:r>
            <w:r w:rsidRPr="00E92682">
              <w:rPr>
                <w:sz w:val="26"/>
                <w:szCs w:val="26"/>
              </w:rPr>
              <w:t>0101004175</w:t>
            </w:r>
          </w:p>
        </w:tc>
      </w:tr>
      <w:tr w:rsidR="00201895" w:rsidRPr="00E92682" w14:paraId="696A5931"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EE9E89" w14:textId="39E5545D" w:rsidR="00201895" w:rsidRPr="00E92682" w:rsidRDefault="00201895" w:rsidP="00DC21E6">
            <w:pPr>
              <w:spacing w:before="60" w:after="60"/>
              <w:jc w:val="center"/>
              <w:rPr>
                <w:sz w:val="26"/>
                <w:szCs w:val="26"/>
              </w:rPr>
            </w:pPr>
            <w:r w:rsidRPr="00E92682">
              <w:rPr>
                <w:sz w:val="26"/>
                <w:szCs w:val="26"/>
              </w:rPr>
              <w:t>5.</w:t>
            </w:r>
          </w:p>
        </w:tc>
        <w:tc>
          <w:tcPr>
            <w:tcW w:w="756" w:type="pct"/>
            <w:tcBorders>
              <w:top w:val="nil"/>
              <w:left w:val="single" w:sz="4" w:space="0" w:color="auto"/>
              <w:bottom w:val="single" w:sz="4" w:space="0" w:color="auto"/>
              <w:right w:val="single" w:sz="4" w:space="0" w:color="auto"/>
            </w:tcBorders>
            <w:shd w:val="clear" w:color="000000" w:fill="FFFFFF"/>
            <w:vAlign w:val="center"/>
          </w:tcPr>
          <w:p w14:paraId="7D44A31D" w14:textId="2DE234AD" w:rsidR="00201895" w:rsidRPr="00E92682" w:rsidRDefault="00201895" w:rsidP="00DC21E6">
            <w:pPr>
              <w:spacing w:before="60" w:after="60"/>
              <w:jc w:val="center"/>
              <w:rPr>
                <w:sz w:val="26"/>
                <w:szCs w:val="26"/>
                <w:lang w:val="pt-BR"/>
              </w:rPr>
            </w:pPr>
            <w:r w:rsidRPr="00E92682">
              <w:rPr>
                <w:sz w:val="26"/>
                <w:szCs w:val="26"/>
              </w:rPr>
              <w:t>0101007960</w:t>
            </w:r>
          </w:p>
        </w:tc>
        <w:tc>
          <w:tcPr>
            <w:tcW w:w="637" w:type="pct"/>
            <w:vAlign w:val="center"/>
          </w:tcPr>
          <w:p w14:paraId="4D329C53" w14:textId="5A0B8FDC" w:rsidR="00201895" w:rsidRPr="00E92682" w:rsidRDefault="00201895" w:rsidP="00DC21E6">
            <w:pPr>
              <w:spacing w:before="60" w:after="60"/>
              <w:jc w:val="center"/>
              <w:rPr>
                <w:color w:val="000000"/>
                <w:sz w:val="26"/>
                <w:szCs w:val="26"/>
              </w:rPr>
            </w:pPr>
            <w:r w:rsidRPr="00E92682">
              <w:rPr>
                <w:sz w:val="26"/>
                <w:szCs w:val="26"/>
              </w:rPr>
              <w:t>12202058</w:t>
            </w:r>
          </w:p>
        </w:tc>
        <w:tc>
          <w:tcPr>
            <w:tcW w:w="1782" w:type="pct"/>
            <w:tcBorders>
              <w:top w:val="single" w:sz="4" w:space="0" w:color="auto"/>
              <w:left w:val="single" w:sz="4" w:space="0" w:color="auto"/>
              <w:bottom w:val="single" w:sz="4" w:space="0" w:color="auto"/>
              <w:right w:val="single" w:sz="4" w:space="0" w:color="auto"/>
            </w:tcBorders>
            <w:vAlign w:val="center"/>
          </w:tcPr>
          <w:p w14:paraId="29A401AF" w14:textId="7B7C8612" w:rsidR="00201895" w:rsidRPr="00E92682" w:rsidRDefault="00201895" w:rsidP="00DC21E6">
            <w:pPr>
              <w:spacing w:before="60" w:after="60"/>
              <w:rPr>
                <w:sz w:val="26"/>
                <w:szCs w:val="26"/>
              </w:rPr>
            </w:pPr>
            <w:r w:rsidRPr="00E92682">
              <w:rPr>
                <w:bCs/>
                <w:sz w:val="26"/>
                <w:szCs w:val="26"/>
              </w:rPr>
              <w:t>Phân tích tài chính doanh nghiệp</w:t>
            </w:r>
            <w:r w:rsidR="00CB511B" w:rsidRPr="00E92682">
              <w:rPr>
                <w:bCs/>
                <w:sz w:val="26"/>
                <w:szCs w:val="26"/>
              </w:rPr>
              <w:t xml:space="preserve"> </w:t>
            </w:r>
          </w:p>
        </w:tc>
        <w:tc>
          <w:tcPr>
            <w:tcW w:w="567" w:type="pct"/>
            <w:tcBorders>
              <w:top w:val="single" w:sz="4" w:space="0" w:color="auto"/>
              <w:left w:val="single" w:sz="4" w:space="0" w:color="auto"/>
              <w:bottom w:val="single" w:sz="4" w:space="0" w:color="auto"/>
              <w:right w:val="single" w:sz="4" w:space="0" w:color="auto"/>
            </w:tcBorders>
            <w:vAlign w:val="center"/>
          </w:tcPr>
          <w:p w14:paraId="13E14EC6" w14:textId="38D96C34" w:rsidR="00201895" w:rsidRPr="00E92682" w:rsidRDefault="00201895"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4597BE3F" w14:textId="3FEEE7E6" w:rsidR="00201895" w:rsidRPr="00E92682" w:rsidRDefault="00201895" w:rsidP="00DC21E6">
            <w:pPr>
              <w:spacing w:before="60" w:after="60"/>
              <w:jc w:val="center"/>
              <w:rPr>
                <w:sz w:val="26"/>
                <w:szCs w:val="26"/>
              </w:rPr>
            </w:pPr>
            <w:r w:rsidRPr="00E92682">
              <w:rPr>
                <w:sz w:val="26"/>
                <w:szCs w:val="26"/>
                <w:lang w:val="vi-VN"/>
              </w:rPr>
              <w:t>(a)</w:t>
            </w:r>
            <w:r w:rsidR="00BB6225">
              <w:rPr>
                <w:sz w:val="26"/>
                <w:szCs w:val="26"/>
              </w:rPr>
              <w:t xml:space="preserve"> </w:t>
            </w:r>
            <w:r w:rsidRPr="00E92682">
              <w:rPr>
                <w:sz w:val="26"/>
                <w:szCs w:val="26"/>
              </w:rPr>
              <w:t>0101004175</w:t>
            </w:r>
          </w:p>
        </w:tc>
      </w:tr>
      <w:tr w:rsidR="0005468C" w:rsidRPr="00E92682" w14:paraId="330B7A9D"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3D0415" w14:textId="605E1919" w:rsidR="0005468C" w:rsidRPr="00E92682" w:rsidRDefault="00201895" w:rsidP="00DC21E6">
            <w:pPr>
              <w:spacing w:before="60" w:after="60"/>
              <w:jc w:val="center"/>
              <w:rPr>
                <w:sz w:val="26"/>
                <w:szCs w:val="26"/>
              </w:rPr>
            </w:pPr>
            <w:r w:rsidRPr="00E92682">
              <w:rPr>
                <w:sz w:val="26"/>
                <w:szCs w:val="26"/>
              </w:rPr>
              <w:t>6</w:t>
            </w:r>
            <w:r w:rsidR="0005468C" w:rsidRPr="00E92682">
              <w:rPr>
                <w:sz w:val="26"/>
                <w:szCs w:val="26"/>
              </w:rPr>
              <w:t>.</w:t>
            </w:r>
          </w:p>
        </w:tc>
        <w:tc>
          <w:tcPr>
            <w:tcW w:w="756" w:type="pct"/>
            <w:vAlign w:val="center"/>
          </w:tcPr>
          <w:p w14:paraId="7FD2818D" w14:textId="0E724002" w:rsidR="0005468C" w:rsidRPr="00E92682" w:rsidRDefault="0005468C" w:rsidP="00DC21E6">
            <w:pPr>
              <w:spacing w:before="60" w:after="60"/>
              <w:jc w:val="center"/>
              <w:rPr>
                <w:sz w:val="26"/>
                <w:szCs w:val="26"/>
              </w:rPr>
            </w:pPr>
            <w:r w:rsidRPr="00E92682">
              <w:rPr>
                <w:sz w:val="26"/>
                <w:szCs w:val="26"/>
              </w:rPr>
              <w:t>0101102841</w:t>
            </w:r>
          </w:p>
        </w:tc>
        <w:tc>
          <w:tcPr>
            <w:tcW w:w="637" w:type="pct"/>
            <w:vAlign w:val="center"/>
          </w:tcPr>
          <w:p w14:paraId="49C0FBF4" w14:textId="500E3317" w:rsidR="0005468C" w:rsidRPr="00E92682" w:rsidRDefault="0005468C" w:rsidP="00DC21E6">
            <w:pPr>
              <w:spacing w:before="60" w:after="60"/>
              <w:jc w:val="center"/>
              <w:rPr>
                <w:sz w:val="26"/>
                <w:szCs w:val="26"/>
              </w:rPr>
            </w:pPr>
            <w:r w:rsidRPr="00E92682">
              <w:rPr>
                <w:color w:val="000000"/>
                <w:sz w:val="26"/>
                <w:szCs w:val="26"/>
              </w:rPr>
              <w:t>12202106</w:t>
            </w:r>
          </w:p>
        </w:tc>
        <w:tc>
          <w:tcPr>
            <w:tcW w:w="1782" w:type="pct"/>
            <w:tcBorders>
              <w:top w:val="single" w:sz="4" w:space="0" w:color="auto"/>
              <w:left w:val="single" w:sz="4" w:space="0" w:color="auto"/>
              <w:bottom w:val="single" w:sz="4" w:space="0" w:color="auto"/>
              <w:right w:val="single" w:sz="4" w:space="0" w:color="auto"/>
            </w:tcBorders>
            <w:vAlign w:val="center"/>
          </w:tcPr>
          <w:p w14:paraId="0B8E91B1" w14:textId="77777777" w:rsidR="0005468C" w:rsidRPr="00E92682" w:rsidRDefault="0005468C" w:rsidP="00DC21E6">
            <w:pPr>
              <w:spacing w:before="60" w:after="60"/>
              <w:rPr>
                <w:sz w:val="26"/>
                <w:szCs w:val="26"/>
              </w:rPr>
            </w:pPr>
            <w:r w:rsidRPr="00E92682">
              <w:rPr>
                <w:sz w:val="26"/>
                <w:szCs w:val="26"/>
              </w:rPr>
              <w:t>Ngân hàng thương mại nâng cao</w:t>
            </w:r>
          </w:p>
        </w:tc>
        <w:tc>
          <w:tcPr>
            <w:tcW w:w="567" w:type="pct"/>
            <w:tcBorders>
              <w:top w:val="single" w:sz="4" w:space="0" w:color="auto"/>
              <w:left w:val="single" w:sz="4" w:space="0" w:color="auto"/>
              <w:bottom w:val="single" w:sz="4" w:space="0" w:color="auto"/>
              <w:right w:val="single" w:sz="4" w:space="0" w:color="auto"/>
            </w:tcBorders>
            <w:vAlign w:val="center"/>
          </w:tcPr>
          <w:p w14:paraId="7777E2CD" w14:textId="77777777" w:rsidR="0005468C" w:rsidRPr="00E92682" w:rsidRDefault="0005468C"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4D44D8D2" w14:textId="48F61D8A" w:rsidR="0005468C" w:rsidRPr="00E92682" w:rsidRDefault="0005468C" w:rsidP="00DC21E6">
            <w:pPr>
              <w:spacing w:before="60" w:after="60"/>
              <w:jc w:val="center"/>
              <w:rPr>
                <w:sz w:val="26"/>
                <w:szCs w:val="26"/>
              </w:rPr>
            </w:pPr>
            <w:r w:rsidRPr="00E92682">
              <w:rPr>
                <w:sz w:val="26"/>
                <w:szCs w:val="26"/>
              </w:rPr>
              <w:t>(a)</w:t>
            </w:r>
            <w:r w:rsidR="00BB6225">
              <w:rPr>
                <w:sz w:val="26"/>
                <w:szCs w:val="26"/>
              </w:rPr>
              <w:t xml:space="preserve"> </w:t>
            </w:r>
            <w:r w:rsidRPr="00E92682">
              <w:rPr>
                <w:sz w:val="26"/>
                <w:szCs w:val="26"/>
              </w:rPr>
              <w:t>0101003356</w:t>
            </w:r>
          </w:p>
          <w:p w14:paraId="653EBDFD" w14:textId="24D8049C" w:rsidR="0005468C" w:rsidRPr="00E92682" w:rsidRDefault="0005468C" w:rsidP="00DC21E6">
            <w:pPr>
              <w:spacing w:before="60" w:after="60"/>
              <w:jc w:val="center"/>
              <w:rPr>
                <w:b/>
                <w:bCs/>
                <w:sz w:val="26"/>
                <w:szCs w:val="26"/>
              </w:rPr>
            </w:pPr>
            <w:r w:rsidRPr="00E92682">
              <w:rPr>
                <w:sz w:val="26"/>
                <w:szCs w:val="26"/>
                <w:lang w:val="vi-VN"/>
              </w:rPr>
              <w:t>(b)</w:t>
            </w:r>
            <w:r w:rsidR="00BB6225">
              <w:rPr>
                <w:sz w:val="26"/>
                <w:szCs w:val="26"/>
              </w:rPr>
              <w:t xml:space="preserve"> </w:t>
            </w:r>
            <w:r w:rsidRPr="00E92682">
              <w:rPr>
                <w:sz w:val="26"/>
                <w:szCs w:val="26"/>
              </w:rPr>
              <w:t>0101003104</w:t>
            </w:r>
          </w:p>
        </w:tc>
      </w:tr>
      <w:tr w:rsidR="00201895" w:rsidRPr="00E92682" w14:paraId="01C4ED0E"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392746" w14:textId="79DBC63C" w:rsidR="00201895" w:rsidRPr="00E92682" w:rsidRDefault="00201895" w:rsidP="00DC21E6">
            <w:pPr>
              <w:spacing w:before="60" w:after="60"/>
              <w:jc w:val="center"/>
              <w:rPr>
                <w:sz w:val="26"/>
                <w:szCs w:val="26"/>
              </w:rPr>
            </w:pPr>
            <w:r w:rsidRPr="00E92682">
              <w:rPr>
                <w:sz w:val="26"/>
                <w:szCs w:val="26"/>
              </w:rPr>
              <w:t>7.</w:t>
            </w:r>
          </w:p>
        </w:tc>
        <w:tc>
          <w:tcPr>
            <w:tcW w:w="756" w:type="pct"/>
            <w:tcBorders>
              <w:top w:val="nil"/>
              <w:left w:val="single" w:sz="4" w:space="0" w:color="auto"/>
              <w:bottom w:val="single" w:sz="4" w:space="0" w:color="auto"/>
              <w:right w:val="single" w:sz="4" w:space="0" w:color="auto"/>
            </w:tcBorders>
            <w:shd w:val="clear" w:color="auto" w:fill="FFFFFF"/>
            <w:vAlign w:val="center"/>
          </w:tcPr>
          <w:p w14:paraId="40A46E1D" w14:textId="456544B5" w:rsidR="00201895" w:rsidRPr="00E92682" w:rsidRDefault="00201895" w:rsidP="00DC21E6">
            <w:pPr>
              <w:spacing w:before="60" w:after="60"/>
              <w:jc w:val="center"/>
              <w:rPr>
                <w:sz w:val="26"/>
                <w:szCs w:val="26"/>
              </w:rPr>
            </w:pPr>
            <w:r w:rsidRPr="00E92682">
              <w:rPr>
                <w:sz w:val="26"/>
                <w:szCs w:val="26"/>
              </w:rPr>
              <w:t>0101007961</w:t>
            </w:r>
          </w:p>
        </w:tc>
        <w:tc>
          <w:tcPr>
            <w:tcW w:w="637" w:type="pct"/>
            <w:tcBorders>
              <w:top w:val="single" w:sz="4" w:space="0" w:color="auto"/>
              <w:left w:val="single" w:sz="4" w:space="0" w:color="auto"/>
              <w:bottom w:val="single" w:sz="4" w:space="0" w:color="auto"/>
              <w:right w:val="single" w:sz="4" w:space="0" w:color="auto"/>
            </w:tcBorders>
            <w:vAlign w:val="center"/>
          </w:tcPr>
          <w:p w14:paraId="7F212586" w14:textId="59099D1C" w:rsidR="00201895" w:rsidRPr="00E92682" w:rsidRDefault="00201895" w:rsidP="00DC21E6">
            <w:pPr>
              <w:spacing w:before="60" w:after="60"/>
              <w:jc w:val="center"/>
              <w:rPr>
                <w:color w:val="000000"/>
                <w:sz w:val="26"/>
                <w:szCs w:val="26"/>
              </w:rPr>
            </w:pPr>
            <w:r w:rsidRPr="00E92682">
              <w:rPr>
                <w:sz w:val="26"/>
                <w:szCs w:val="26"/>
              </w:rPr>
              <w:t>12200061</w:t>
            </w:r>
          </w:p>
        </w:tc>
        <w:tc>
          <w:tcPr>
            <w:tcW w:w="1782" w:type="pct"/>
            <w:tcBorders>
              <w:top w:val="single" w:sz="4" w:space="0" w:color="auto"/>
              <w:left w:val="single" w:sz="4" w:space="0" w:color="auto"/>
              <w:bottom w:val="single" w:sz="4" w:space="0" w:color="auto"/>
              <w:right w:val="single" w:sz="4" w:space="0" w:color="auto"/>
            </w:tcBorders>
            <w:vAlign w:val="center"/>
          </w:tcPr>
          <w:p w14:paraId="35A98176" w14:textId="60DD2558" w:rsidR="00201895" w:rsidRPr="00E92682" w:rsidRDefault="00201895" w:rsidP="00DC21E6">
            <w:pPr>
              <w:spacing w:before="60" w:after="60"/>
              <w:rPr>
                <w:sz w:val="26"/>
                <w:szCs w:val="26"/>
              </w:rPr>
            </w:pPr>
            <w:r w:rsidRPr="00E92682">
              <w:rPr>
                <w:sz w:val="26"/>
                <w:szCs w:val="26"/>
              </w:rPr>
              <w:t>Sản phẩm phái sinh và quản trị rủi ro</w:t>
            </w:r>
          </w:p>
        </w:tc>
        <w:tc>
          <w:tcPr>
            <w:tcW w:w="567" w:type="pct"/>
            <w:tcBorders>
              <w:top w:val="single" w:sz="4" w:space="0" w:color="auto"/>
              <w:left w:val="single" w:sz="4" w:space="0" w:color="auto"/>
              <w:bottom w:val="single" w:sz="4" w:space="0" w:color="auto"/>
              <w:right w:val="single" w:sz="4" w:space="0" w:color="auto"/>
            </w:tcBorders>
            <w:vAlign w:val="center"/>
          </w:tcPr>
          <w:p w14:paraId="42D86867" w14:textId="1EEE8992" w:rsidR="00201895" w:rsidRPr="00E92682" w:rsidRDefault="00201895" w:rsidP="00DC21E6">
            <w:pPr>
              <w:spacing w:before="60" w:after="60"/>
              <w:jc w:val="center"/>
              <w:rPr>
                <w:bCs/>
                <w:sz w:val="26"/>
                <w:szCs w:val="26"/>
              </w:rPr>
            </w:pPr>
            <w:r w:rsidRPr="00E92682">
              <w:rPr>
                <w:bCs/>
                <w:sz w:val="26"/>
                <w:szCs w:val="26"/>
              </w:rPr>
              <w:t>3 (3,0)</w:t>
            </w:r>
          </w:p>
        </w:tc>
        <w:tc>
          <w:tcPr>
            <w:tcW w:w="956" w:type="pct"/>
            <w:tcBorders>
              <w:top w:val="single" w:sz="4" w:space="0" w:color="auto"/>
              <w:left w:val="single" w:sz="4" w:space="0" w:color="auto"/>
              <w:bottom w:val="single" w:sz="4" w:space="0" w:color="auto"/>
              <w:right w:val="single" w:sz="4" w:space="0" w:color="auto"/>
            </w:tcBorders>
            <w:vAlign w:val="center"/>
          </w:tcPr>
          <w:p w14:paraId="032A1DC6" w14:textId="77777777" w:rsidR="00201895" w:rsidRPr="00E92682" w:rsidRDefault="00201895" w:rsidP="00DC21E6">
            <w:pPr>
              <w:spacing w:before="60" w:after="60"/>
              <w:jc w:val="center"/>
              <w:rPr>
                <w:sz w:val="26"/>
                <w:szCs w:val="26"/>
              </w:rPr>
            </w:pPr>
          </w:p>
        </w:tc>
      </w:tr>
      <w:tr w:rsidR="00C604C9" w:rsidRPr="00E92682" w14:paraId="41EAE02E"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65C083" w14:textId="77777777" w:rsidR="00C604C9" w:rsidRPr="00E92682" w:rsidRDefault="00F97FA9" w:rsidP="00DC21E6">
            <w:pPr>
              <w:spacing w:before="60" w:after="60"/>
              <w:rPr>
                <w:b/>
                <w:bCs/>
                <w:sz w:val="26"/>
                <w:szCs w:val="26"/>
              </w:rPr>
            </w:pPr>
            <w:r w:rsidRPr="00E92682">
              <w:rPr>
                <w:b/>
                <w:bCs/>
                <w:sz w:val="26"/>
                <w:szCs w:val="26"/>
              </w:rPr>
              <w:t>Kiến thức ngành tự chọn</w:t>
            </w:r>
          </w:p>
          <w:p w14:paraId="2E973FA0" w14:textId="77777777" w:rsidR="00C604C9" w:rsidRPr="00E92682" w:rsidRDefault="00F97FA9" w:rsidP="00DC21E6">
            <w:pPr>
              <w:spacing w:before="60" w:after="60"/>
              <w:rPr>
                <w:b/>
                <w:bCs/>
                <w:sz w:val="26"/>
                <w:szCs w:val="26"/>
              </w:rPr>
            </w:pPr>
            <w:r w:rsidRPr="00E92682">
              <w:rPr>
                <w:bCs/>
                <w:i/>
                <w:sz w:val="26"/>
                <w:szCs w:val="26"/>
              </w:rPr>
              <w:t>(Chọn 1 trong 3 học phần sau)</w:t>
            </w:r>
          </w:p>
        </w:tc>
        <w:tc>
          <w:tcPr>
            <w:tcW w:w="567" w:type="pct"/>
            <w:tcBorders>
              <w:top w:val="single" w:sz="4" w:space="0" w:color="auto"/>
              <w:left w:val="single" w:sz="4" w:space="0" w:color="auto"/>
              <w:bottom w:val="single" w:sz="4" w:space="0" w:color="auto"/>
              <w:right w:val="single" w:sz="4" w:space="0" w:color="auto"/>
            </w:tcBorders>
            <w:vAlign w:val="center"/>
          </w:tcPr>
          <w:p w14:paraId="7B70B563" w14:textId="114D994D" w:rsidR="00C604C9" w:rsidRPr="00E92682" w:rsidRDefault="00F97FA9" w:rsidP="00DC21E6">
            <w:pPr>
              <w:spacing w:before="60" w:after="60"/>
              <w:jc w:val="center"/>
              <w:rPr>
                <w:b/>
                <w:bCs/>
                <w:sz w:val="26"/>
                <w:szCs w:val="26"/>
              </w:rPr>
            </w:pPr>
            <w:r w:rsidRPr="00E92682">
              <w:rPr>
                <w:b/>
                <w:bCs/>
                <w:sz w:val="26"/>
                <w:szCs w:val="26"/>
              </w:rPr>
              <w:t xml:space="preserve">3 </w:t>
            </w:r>
          </w:p>
        </w:tc>
        <w:tc>
          <w:tcPr>
            <w:tcW w:w="956" w:type="pct"/>
            <w:tcBorders>
              <w:top w:val="single" w:sz="4" w:space="0" w:color="auto"/>
              <w:left w:val="single" w:sz="4" w:space="0" w:color="auto"/>
              <w:bottom w:val="single" w:sz="4" w:space="0" w:color="auto"/>
              <w:right w:val="single" w:sz="4" w:space="0" w:color="auto"/>
            </w:tcBorders>
            <w:vAlign w:val="center"/>
          </w:tcPr>
          <w:p w14:paraId="2DEB961F" w14:textId="77777777" w:rsidR="00C604C9" w:rsidRPr="00E92682" w:rsidRDefault="00C604C9" w:rsidP="00DC21E6">
            <w:pPr>
              <w:spacing w:before="60" w:after="60"/>
              <w:jc w:val="center"/>
              <w:rPr>
                <w:b/>
                <w:bCs/>
                <w:sz w:val="26"/>
                <w:szCs w:val="26"/>
              </w:rPr>
            </w:pPr>
          </w:p>
        </w:tc>
      </w:tr>
      <w:tr w:rsidR="00C604C9" w:rsidRPr="00E92682" w14:paraId="4FAF3A4C"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A71209" w14:textId="77777777" w:rsidR="00C604C9" w:rsidRPr="00E92682" w:rsidRDefault="00F97FA9" w:rsidP="00DC21E6">
            <w:pPr>
              <w:spacing w:before="60" w:after="60"/>
              <w:jc w:val="center"/>
              <w:rPr>
                <w:sz w:val="26"/>
                <w:szCs w:val="26"/>
              </w:rPr>
            </w:pPr>
            <w:r w:rsidRPr="00E92682">
              <w:rPr>
                <w:sz w:val="26"/>
                <w:szCs w:val="26"/>
              </w:rPr>
              <w:t>1.</w:t>
            </w:r>
          </w:p>
        </w:tc>
        <w:tc>
          <w:tcPr>
            <w:tcW w:w="756" w:type="pct"/>
            <w:tcBorders>
              <w:top w:val="nil"/>
              <w:left w:val="single" w:sz="4" w:space="0" w:color="000000"/>
              <w:bottom w:val="single" w:sz="4" w:space="0" w:color="000000"/>
              <w:right w:val="single" w:sz="4" w:space="0" w:color="000000"/>
            </w:tcBorders>
            <w:vAlign w:val="center"/>
          </w:tcPr>
          <w:p w14:paraId="266BCE7E" w14:textId="77777777" w:rsidR="00C604C9" w:rsidRPr="00E92682" w:rsidRDefault="00F97FA9" w:rsidP="00DC21E6">
            <w:pPr>
              <w:spacing w:before="60" w:after="60"/>
              <w:jc w:val="center"/>
              <w:rPr>
                <w:b/>
                <w:bCs/>
                <w:sz w:val="26"/>
                <w:szCs w:val="26"/>
              </w:rPr>
            </w:pPr>
            <w:r w:rsidRPr="00E92682">
              <w:rPr>
                <w:sz w:val="26"/>
                <w:szCs w:val="26"/>
              </w:rPr>
              <w:t>0103003290</w:t>
            </w:r>
          </w:p>
        </w:tc>
        <w:tc>
          <w:tcPr>
            <w:tcW w:w="637" w:type="pct"/>
            <w:tcBorders>
              <w:top w:val="single" w:sz="4" w:space="0" w:color="auto"/>
              <w:left w:val="single" w:sz="4" w:space="0" w:color="auto"/>
              <w:bottom w:val="single" w:sz="4" w:space="0" w:color="auto"/>
              <w:right w:val="single" w:sz="4" w:space="0" w:color="auto"/>
            </w:tcBorders>
            <w:vAlign w:val="center"/>
          </w:tcPr>
          <w:p w14:paraId="10DD8ED8" w14:textId="77777777" w:rsidR="00C604C9" w:rsidRPr="00E92682" w:rsidRDefault="00F97FA9" w:rsidP="00DC21E6">
            <w:pPr>
              <w:spacing w:before="60" w:after="60"/>
              <w:jc w:val="center"/>
              <w:rPr>
                <w:b/>
                <w:bCs/>
                <w:sz w:val="26"/>
                <w:szCs w:val="26"/>
              </w:rPr>
            </w:pPr>
            <w:r w:rsidRPr="00E92682">
              <w:rPr>
                <w:sz w:val="26"/>
                <w:szCs w:val="26"/>
              </w:rPr>
              <w:t>12202054</w:t>
            </w:r>
          </w:p>
        </w:tc>
        <w:tc>
          <w:tcPr>
            <w:tcW w:w="1782" w:type="pct"/>
            <w:tcBorders>
              <w:top w:val="single" w:sz="4" w:space="0" w:color="auto"/>
              <w:left w:val="single" w:sz="4" w:space="0" w:color="auto"/>
              <w:bottom w:val="single" w:sz="4" w:space="0" w:color="auto"/>
              <w:right w:val="single" w:sz="4" w:space="0" w:color="auto"/>
            </w:tcBorders>
            <w:vAlign w:val="center"/>
          </w:tcPr>
          <w:p w14:paraId="1EBDAA7F" w14:textId="77777777" w:rsidR="00C604C9" w:rsidRPr="00E92682" w:rsidRDefault="00F97FA9" w:rsidP="00DC21E6">
            <w:pPr>
              <w:spacing w:before="60" w:after="60"/>
              <w:rPr>
                <w:b/>
                <w:bCs/>
                <w:iCs/>
                <w:sz w:val="26"/>
                <w:szCs w:val="26"/>
              </w:rPr>
            </w:pPr>
            <w:r w:rsidRPr="00E92682">
              <w:rPr>
                <w:sz w:val="26"/>
                <w:szCs w:val="26"/>
              </w:rPr>
              <w:t>Mô hình tài chính</w:t>
            </w:r>
          </w:p>
        </w:tc>
        <w:tc>
          <w:tcPr>
            <w:tcW w:w="567" w:type="pct"/>
            <w:tcBorders>
              <w:top w:val="single" w:sz="4" w:space="0" w:color="auto"/>
              <w:left w:val="single" w:sz="4" w:space="0" w:color="auto"/>
              <w:bottom w:val="single" w:sz="4" w:space="0" w:color="auto"/>
              <w:right w:val="single" w:sz="4" w:space="0" w:color="auto"/>
            </w:tcBorders>
            <w:vAlign w:val="center"/>
          </w:tcPr>
          <w:p w14:paraId="6D427C30" w14:textId="77777777" w:rsidR="00C604C9" w:rsidRPr="00E92682" w:rsidRDefault="00F97FA9" w:rsidP="00DC21E6">
            <w:pPr>
              <w:spacing w:before="60" w:after="60"/>
              <w:jc w:val="center"/>
              <w:rPr>
                <w:b/>
                <w:bCs/>
                <w:sz w:val="26"/>
                <w:szCs w:val="26"/>
              </w:rPr>
            </w:pPr>
            <w:r w:rsidRPr="00E92682">
              <w:rPr>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2AA3242A" w14:textId="0E35A779" w:rsidR="00C604C9" w:rsidRPr="00E92682" w:rsidRDefault="00F97FA9" w:rsidP="00DC21E6">
            <w:pPr>
              <w:spacing w:before="60" w:after="60"/>
              <w:jc w:val="center"/>
              <w:rPr>
                <w:sz w:val="26"/>
                <w:szCs w:val="26"/>
                <w:lang w:val="vi-VN"/>
              </w:rPr>
            </w:pPr>
            <w:r w:rsidRPr="00E92682">
              <w:rPr>
                <w:sz w:val="26"/>
                <w:szCs w:val="26"/>
              </w:rPr>
              <w:t>(a)</w:t>
            </w:r>
            <w:r w:rsidR="00BB6225">
              <w:rPr>
                <w:sz w:val="26"/>
                <w:szCs w:val="26"/>
              </w:rPr>
              <w:t xml:space="preserve"> </w:t>
            </w:r>
            <w:r w:rsidRPr="00E92682">
              <w:rPr>
                <w:sz w:val="26"/>
                <w:szCs w:val="26"/>
              </w:rPr>
              <w:t>0101003104</w:t>
            </w:r>
          </w:p>
        </w:tc>
      </w:tr>
      <w:tr w:rsidR="00C604C9" w:rsidRPr="00E92682" w14:paraId="3469624D"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5C43B0" w14:textId="77777777" w:rsidR="00C604C9" w:rsidRPr="00E92682" w:rsidRDefault="00F97FA9" w:rsidP="00DC21E6">
            <w:pPr>
              <w:spacing w:before="60" w:after="60"/>
              <w:jc w:val="center"/>
              <w:rPr>
                <w:sz w:val="26"/>
                <w:szCs w:val="26"/>
              </w:rPr>
            </w:pPr>
            <w:r w:rsidRPr="00E92682">
              <w:rPr>
                <w:sz w:val="26"/>
                <w:szCs w:val="26"/>
              </w:rPr>
              <w:t>2.</w:t>
            </w:r>
          </w:p>
        </w:tc>
        <w:tc>
          <w:tcPr>
            <w:tcW w:w="756" w:type="pct"/>
            <w:tcBorders>
              <w:top w:val="nil"/>
              <w:left w:val="single" w:sz="4" w:space="0" w:color="auto"/>
              <w:bottom w:val="single" w:sz="4" w:space="0" w:color="auto"/>
              <w:right w:val="single" w:sz="4" w:space="0" w:color="auto"/>
            </w:tcBorders>
            <w:shd w:val="clear" w:color="auto" w:fill="FFFFFF"/>
            <w:vAlign w:val="center"/>
          </w:tcPr>
          <w:p w14:paraId="3E9D74C1" w14:textId="179A0CCD" w:rsidR="00C604C9" w:rsidRPr="00E92682" w:rsidRDefault="00F11209" w:rsidP="00DC21E6">
            <w:pPr>
              <w:spacing w:before="60" w:after="60"/>
              <w:jc w:val="center"/>
              <w:rPr>
                <w:b/>
                <w:bCs/>
                <w:sz w:val="26"/>
                <w:szCs w:val="26"/>
              </w:rPr>
            </w:pPr>
            <w:r w:rsidRPr="00F11209">
              <w:rPr>
                <w:rFonts w:eastAsia="Calibri"/>
                <w:sz w:val="26"/>
                <w:szCs w:val="26"/>
              </w:rPr>
              <w:t>0101002048</w:t>
            </w:r>
          </w:p>
        </w:tc>
        <w:tc>
          <w:tcPr>
            <w:tcW w:w="637" w:type="pct"/>
            <w:tcBorders>
              <w:top w:val="single" w:sz="4" w:space="0" w:color="auto"/>
              <w:left w:val="single" w:sz="4" w:space="0" w:color="auto"/>
              <w:bottom w:val="single" w:sz="4" w:space="0" w:color="auto"/>
              <w:right w:val="single" w:sz="4" w:space="0" w:color="auto"/>
            </w:tcBorders>
            <w:vAlign w:val="center"/>
          </w:tcPr>
          <w:p w14:paraId="3994E455" w14:textId="77777777" w:rsidR="00C604C9" w:rsidRPr="00E92682" w:rsidRDefault="00F97FA9" w:rsidP="00DC21E6">
            <w:pPr>
              <w:spacing w:before="60" w:after="60"/>
              <w:jc w:val="center"/>
              <w:rPr>
                <w:b/>
                <w:bCs/>
                <w:sz w:val="26"/>
                <w:szCs w:val="26"/>
              </w:rPr>
            </w:pPr>
            <w:r w:rsidRPr="00E92682">
              <w:rPr>
                <w:rFonts w:eastAsia="Calibri"/>
                <w:sz w:val="26"/>
                <w:szCs w:val="26"/>
                <w:lang w:val="pt-BR"/>
              </w:rPr>
              <w:t>12202016</w:t>
            </w:r>
          </w:p>
        </w:tc>
        <w:tc>
          <w:tcPr>
            <w:tcW w:w="1782" w:type="pct"/>
            <w:tcBorders>
              <w:top w:val="single" w:sz="4" w:space="0" w:color="auto"/>
              <w:left w:val="single" w:sz="4" w:space="0" w:color="auto"/>
              <w:bottom w:val="single" w:sz="4" w:space="0" w:color="auto"/>
              <w:right w:val="single" w:sz="4" w:space="0" w:color="auto"/>
            </w:tcBorders>
            <w:vAlign w:val="center"/>
          </w:tcPr>
          <w:p w14:paraId="20087104" w14:textId="77777777" w:rsidR="00C604C9" w:rsidRPr="00E92682" w:rsidRDefault="00F97FA9" w:rsidP="00DC21E6">
            <w:pPr>
              <w:spacing w:before="60" w:after="60"/>
              <w:rPr>
                <w:bCs/>
                <w:sz w:val="26"/>
                <w:szCs w:val="26"/>
              </w:rPr>
            </w:pPr>
            <w:r w:rsidRPr="00E92682">
              <w:rPr>
                <w:rFonts w:eastAsia="Calibri"/>
                <w:sz w:val="26"/>
                <w:szCs w:val="26"/>
              </w:rPr>
              <w:t>Kế toán quản trị</w:t>
            </w:r>
          </w:p>
        </w:tc>
        <w:tc>
          <w:tcPr>
            <w:tcW w:w="567" w:type="pct"/>
            <w:tcBorders>
              <w:top w:val="single" w:sz="4" w:space="0" w:color="auto"/>
              <w:left w:val="single" w:sz="4" w:space="0" w:color="auto"/>
              <w:bottom w:val="single" w:sz="4" w:space="0" w:color="auto"/>
              <w:right w:val="single" w:sz="4" w:space="0" w:color="auto"/>
            </w:tcBorders>
            <w:vAlign w:val="center"/>
          </w:tcPr>
          <w:p w14:paraId="7EE45BA6" w14:textId="77777777" w:rsidR="00C604C9" w:rsidRPr="00E92682" w:rsidRDefault="00F97FA9"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199CEE29" w14:textId="77777777" w:rsidR="00C604C9" w:rsidRPr="00E92682" w:rsidRDefault="00C604C9" w:rsidP="00DC21E6">
            <w:pPr>
              <w:spacing w:before="60" w:after="60"/>
              <w:jc w:val="center"/>
              <w:rPr>
                <w:b/>
                <w:bCs/>
                <w:sz w:val="26"/>
                <w:szCs w:val="26"/>
              </w:rPr>
            </w:pPr>
          </w:p>
        </w:tc>
      </w:tr>
      <w:tr w:rsidR="00C604C9" w:rsidRPr="00E92682" w14:paraId="0A8C99BF"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ED01C8" w14:textId="77777777" w:rsidR="00C604C9" w:rsidRPr="00E92682" w:rsidRDefault="00F97FA9" w:rsidP="00DC21E6">
            <w:pPr>
              <w:spacing w:before="60" w:after="60"/>
              <w:jc w:val="center"/>
              <w:rPr>
                <w:sz w:val="26"/>
                <w:szCs w:val="26"/>
              </w:rPr>
            </w:pPr>
            <w:r w:rsidRPr="00E92682">
              <w:rPr>
                <w:sz w:val="26"/>
                <w:szCs w:val="26"/>
              </w:rPr>
              <w:t>3.</w:t>
            </w:r>
          </w:p>
        </w:tc>
        <w:tc>
          <w:tcPr>
            <w:tcW w:w="756" w:type="pct"/>
            <w:tcBorders>
              <w:top w:val="nil"/>
              <w:left w:val="single" w:sz="4" w:space="0" w:color="auto"/>
              <w:bottom w:val="single" w:sz="4" w:space="0" w:color="auto"/>
              <w:right w:val="single" w:sz="4" w:space="0" w:color="auto"/>
            </w:tcBorders>
            <w:shd w:val="clear" w:color="auto" w:fill="FFFFFF"/>
            <w:vAlign w:val="center"/>
          </w:tcPr>
          <w:p w14:paraId="246A3F62" w14:textId="5670385A" w:rsidR="00C604C9" w:rsidRPr="00E92682" w:rsidRDefault="00F11209" w:rsidP="00DC21E6">
            <w:pPr>
              <w:spacing w:before="60" w:after="60"/>
              <w:jc w:val="center"/>
              <w:rPr>
                <w:b/>
                <w:bCs/>
                <w:sz w:val="26"/>
                <w:szCs w:val="26"/>
              </w:rPr>
            </w:pPr>
            <w:r w:rsidRPr="00F11209">
              <w:rPr>
                <w:rFonts w:eastAsia="Calibri"/>
                <w:sz w:val="26"/>
                <w:szCs w:val="26"/>
              </w:rPr>
              <w:t>0101102223</w:t>
            </w:r>
          </w:p>
        </w:tc>
        <w:tc>
          <w:tcPr>
            <w:tcW w:w="637" w:type="pct"/>
            <w:tcBorders>
              <w:top w:val="single" w:sz="4" w:space="0" w:color="auto"/>
              <w:left w:val="single" w:sz="4" w:space="0" w:color="auto"/>
              <w:bottom w:val="single" w:sz="4" w:space="0" w:color="auto"/>
              <w:right w:val="single" w:sz="4" w:space="0" w:color="auto"/>
            </w:tcBorders>
            <w:vAlign w:val="center"/>
          </w:tcPr>
          <w:p w14:paraId="1B0E5165" w14:textId="77777777" w:rsidR="00C604C9" w:rsidRPr="00E92682" w:rsidRDefault="00F97FA9" w:rsidP="00DC21E6">
            <w:pPr>
              <w:spacing w:before="60" w:after="60"/>
              <w:jc w:val="center"/>
              <w:rPr>
                <w:b/>
                <w:bCs/>
                <w:sz w:val="26"/>
                <w:szCs w:val="26"/>
              </w:rPr>
            </w:pPr>
            <w:r w:rsidRPr="00E92682">
              <w:rPr>
                <w:rFonts w:eastAsia="Calibri"/>
                <w:sz w:val="26"/>
                <w:szCs w:val="26"/>
              </w:rPr>
              <w:t>12202050</w:t>
            </w:r>
          </w:p>
        </w:tc>
        <w:tc>
          <w:tcPr>
            <w:tcW w:w="1782" w:type="pct"/>
            <w:tcBorders>
              <w:top w:val="single" w:sz="4" w:space="0" w:color="auto"/>
              <w:left w:val="single" w:sz="4" w:space="0" w:color="auto"/>
              <w:bottom w:val="single" w:sz="4" w:space="0" w:color="auto"/>
              <w:right w:val="single" w:sz="4" w:space="0" w:color="auto"/>
            </w:tcBorders>
            <w:vAlign w:val="center"/>
          </w:tcPr>
          <w:p w14:paraId="0F554B6A" w14:textId="77777777" w:rsidR="00C604C9" w:rsidRPr="00E92682" w:rsidRDefault="00F97FA9" w:rsidP="00DC21E6">
            <w:pPr>
              <w:spacing w:before="60" w:after="60"/>
              <w:rPr>
                <w:bCs/>
                <w:sz w:val="26"/>
                <w:szCs w:val="26"/>
              </w:rPr>
            </w:pPr>
            <w:r w:rsidRPr="00E92682">
              <w:rPr>
                <w:sz w:val="26"/>
                <w:szCs w:val="26"/>
              </w:rPr>
              <w:t>Chiến lược đầu tư</w:t>
            </w:r>
          </w:p>
        </w:tc>
        <w:tc>
          <w:tcPr>
            <w:tcW w:w="567" w:type="pct"/>
            <w:tcBorders>
              <w:top w:val="single" w:sz="4" w:space="0" w:color="auto"/>
              <w:left w:val="single" w:sz="4" w:space="0" w:color="auto"/>
              <w:bottom w:val="single" w:sz="4" w:space="0" w:color="auto"/>
              <w:right w:val="single" w:sz="4" w:space="0" w:color="auto"/>
            </w:tcBorders>
            <w:vAlign w:val="center"/>
          </w:tcPr>
          <w:p w14:paraId="563ACC11" w14:textId="77777777" w:rsidR="00C604C9" w:rsidRPr="00E92682" w:rsidRDefault="00F97FA9"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28B3889C" w14:textId="77777777" w:rsidR="00C604C9" w:rsidRPr="00E92682" w:rsidRDefault="00C604C9" w:rsidP="00DC21E6">
            <w:pPr>
              <w:spacing w:before="60" w:after="60"/>
              <w:rPr>
                <w:sz w:val="26"/>
                <w:szCs w:val="26"/>
              </w:rPr>
            </w:pPr>
          </w:p>
        </w:tc>
      </w:tr>
      <w:tr w:rsidR="00C604C9" w:rsidRPr="00E92682" w14:paraId="24E5427A"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F2FC64" w14:textId="77777777" w:rsidR="00C604C9" w:rsidRPr="00E92682" w:rsidRDefault="00F97FA9" w:rsidP="00DC21E6">
            <w:pPr>
              <w:spacing w:before="60" w:after="60"/>
              <w:rPr>
                <w:b/>
                <w:bCs/>
                <w:sz w:val="26"/>
                <w:szCs w:val="26"/>
              </w:rPr>
            </w:pPr>
            <w:r w:rsidRPr="00E92682">
              <w:rPr>
                <w:b/>
                <w:bCs/>
                <w:i/>
                <w:sz w:val="26"/>
                <w:szCs w:val="26"/>
              </w:rPr>
              <w:t>Kiến thức chuyên ngành</w:t>
            </w:r>
          </w:p>
        </w:tc>
        <w:tc>
          <w:tcPr>
            <w:tcW w:w="567" w:type="pct"/>
            <w:tcBorders>
              <w:top w:val="single" w:sz="4" w:space="0" w:color="auto"/>
              <w:left w:val="single" w:sz="4" w:space="0" w:color="auto"/>
              <w:bottom w:val="single" w:sz="4" w:space="0" w:color="auto"/>
              <w:right w:val="single" w:sz="4" w:space="0" w:color="auto"/>
            </w:tcBorders>
            <w:vAlign w:val="center"/>
          </w:tcPr>
          <w:p w14:paraId="5AC97785" w14:textId="68FED033" w:rsidR="00C604C9" w:rsidRPr="00E92682" w:rsidRDefault="0029549D" w:rsidP="00DC21E6">
            <w:pPr>
              <w:spacing w:before="60" w:after="60"/>
              <w:jc w:val="center"/>
              <w:rPr>
                <w:b/>
                <w:bCs/>
                <w:sz w:val="26"/>
                <w:szCs w:val="26"/>
              </w:rPr>
            </w:pPr>
            <w:r w:rsidRPr="00E92682">
              <w:rPr>
                <w:b/>
                <w:bCs/>
                <w:i/>
                <w:sz w:val="26"/>
                <w:szCs w:val="26"/>
              </w:rPr>
              <w:t xml:space="preserve">17 </w:t>
            </w:r>
          </w:p>
        </w:tc>
        <w:tc>
          <w:tcPr>
            <w:tcW w:w="956" w:type="pct"/>
            <w:tcBorders>
              <w:top w:val="single" w:sz="4" w:space="0" w:color="auto"/>
              <w:left w:val="single" w:sz="4" w:space="0" w:color="auto"/>
              <w:bottom w:val="single" w:sz="4" w:space="0" w:color="auto"/>
              <w:right w:val="single" w:sz="4" w:space="0" w:color="auto"/>
            </w:tcBorders>
            <w:vAlign w:val="center"/>
          </w:tcPr>
          <w:p w14:paraId="7DFB186E" w14:textId="77777777" w:rsidR="00C604C9" w:rsidRPr="00E92682" w:rsidRDefault="00C604C9" w:rsidP="00DC21E6">
            <w:pPr>
              <w:spacing w:before="60" w:after="60"/>
              <w:rPr>
                <w:b/>
                <w:bCs/>
                <w:sz w:val="26"/>
                <w:szCs w:val="26"/>
              </w:rPr>
            </w:pPr>
          </w:p>
        </w:tc>
      </w:tr>
      <w:tr w:rsidR="00C604C9" w:rsidRPr="00E92682" w14:paraId="7A4A1ADE"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340862" w14:textId="77777777" w:rsidR="00C604C9" w:rsidRPr="00E92682" w:rsidRDefault="00F97FA9" w:rsidP="00DC21E6">
            <w:pPr>
              <w:spacing w:before="60" w:after="60"/>
              <w:rPr>
                <w:b/>
                <w:bCs/>
                <w:sz w:val="26"/>
                <w:szCs w:val="26"/>
              </w:rPr>
            </w:pPr>
            <w:r w:rsidRPr="00E92682">
              <w:rPr>
                <w:b/>
                <w:sz w:val="26"/>
                <w:szCs w:val="26"/>
              </w:rPr>
              <w:t>Học phần bắt buộc</w:t>
            </w:r>
          </w:p>
        </w:tc>
        <w:tc>
          <w:tcPr>
            <w:tcW w:w="567" w:type="pct"/>
            <w:tcBorders>
              <w:top w:val="single" w:sz="4" w:space="0" w:color="auto"/>
              <w:left w:val="single" w:sz="4" w:space="0" w:color="auto"/>
              <w:bottom w:val="single" w:sz="4" w:space="0" w:color="auto"/>
              <w:right w:val="single" w:sz="4" w:space="0" w:color="auto"/>
            </w:tcBorders>
            <w:vAlign w:val="center"/>
          </w:tcPr>
          <w:p w14:paraId="093244B6" w14:textId="12861B55" w:rsidR="00C604C9" w:rsidRPr="00E92682" w:rsidRDefault="0029549D" w:rsidP="00DC21E6">
            <w:pPr>
              <w:spacing w:before="60" w:after="60"/>
              <w:jc w:val="center"/>
              <w:rPr>
                <w:b/>
                <w:bCs/>
                <w:sz w:val="26"/>
                <w:szCs w:val="26"/>
              </w:rPr>
            </w:pPr>
            <w:r w:rsidRPr="00E92682">
              <w:rPr>
                <w:b/>
                <w:sz w:val="26"/>
                <w:szCs w:val="26"/>
              </w:rPr>
              <w:t xml:space="preserve">15 </w:t>
            </w:r>
          </w:p>
        </w:tc>
        <w:tc>
          <w:tcPr>
            <w:tcW w:w="956" w:type="pct"/>
            <w:tcBorders>
              <w:top w:val="single" w:sz="4" w:space="0" w:color="auto"/>
              <w:left w:val="single" w:sz="4" w:space="0" w:color="auto"/>
              <w:bottom w:val="single" w:sz="4" w:space="0" w:color="auto"/>
              <w:right w:val="single" w:sz="4" w:space="0" w:color="auto"/>
            </w:tcBorders>
            <w:vAlign w:val="center"/>
          </w:tcPr>
          <w:p w14:paraId="6882BAEE" w14:textId="77777777" w:rsidR="00C604C9" w:rsidRPr="00E92682" w:rsidRDefault="00C604C9" w:rsidP="00DC21E6">
            <w:pPr>
              <w:spacing w:before="60" w:after="60"/>
              <w:rPr>
                <w:b/>
                <w:bCs/>
                <w:sz w:val="26"/>
                <w:szCs w:val="26"/>
              </w:rPr>
            </w:pPr>
          </w:p>
        </w:tc>
      </w:tr>
      <w:tr w:rsidR="0005468C" w:rsidRPr="00E92682" w14:paraId="6C269C28"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F5B1C2" w14:textId="77777777" w:rsidR="0005468C" w:rsidRPr="00E92682" w:rsidRDefault="0005468C" w:rsidP="00DC21E6">
            <w:pPr>
              <w:spacing w:before="60" w:after="60"/>
              <w:jc w:val="center"/>
              <w:rPr>
                <w:sz w:val="26"/>
                <w:szCs w:val="26"/>
              </w:rPr>
            </w:pPr>
            <w:r w:rsidRPr="00E92682">
              <w:rPr>
                <w:sz w:val="26"/>
                <w:szCs w:val="26"/>
              </w:rPr>
              <w:t>1.</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7B123BC" w14:textId="438ACBDE" w:rsidR="0005468C" w:rsidRPr="00E92682" w:rsidRDefault="0005468C" w:rsidP="00DC21E6">
            <w:pPr>
              <w:spacing w:before="60" w:after="60"/>
              <w:jc w:val="center"/>
              <w:rPr>
                <w:bCs/>
                <w:sz w:val="26"/>
                <w:szCs w:val="26"/>
              </w:rPr>
            </w:pPr>
            <w:r w:rsidRPr="00E92682">
              <w:rPr>
                <w:bCs/>
                <w:sz w:val="26"/>
                <w:szCs w:val="26"/>
              </w:rPr>
              <w:t>0101102849</w:t>
            </w:r>
          </w:p>
        </w:tc>
        <w:tc>
          <w:tcPr>
            <w:tcW w:w="637" w:type="pct"/>
            <w:tcBorders>
              <w:top w:val="single" w:sz="4" w:space="0" w:color="auto"/>
              <w:left w:val="single" w:sz="4" w:space="0" w:color="auto"/>
              <w:bottom w:val="single" w:sz="4" w:space="0" w:color="auto"/>
              <w:right w:val="single" w:sz="4" w:space="0" w:color="auto"/>
            </w:tcBorders>
            <w:vAlign w:val="center"/>
          </w:tcPr>
          <w:p w14:paraId="61B4CF57" w14:textId="3EBBD5FF" w:rsidR="0005468C" w:rsidRPr="00E92682" w:rsidRDefault="0005468C" w:rsidP="00DC21E6">
            <w:pPr>
              <w:spacing w:before="60" w:after="60"/>
              <w:jc w:val="center"/>
              <w:rPr>
                <w:bCs/>
                <w:sz w:val="26"/>
                <w:szCs w:val="26"/>
              </w:rPr>
            </w:pPr>
            <w:r w:rsidRPr="00E92682">
              <w:rPr>
                <w:color w:val="000000"/>
                <w:sz w:val="26"/>
                <w:szCs w:val="26"/>
              </w:rPr>
              <w:t>12202111</w:t>
            </w:r>
          </w:p>
        </w:tc>
        <w:tc>
          <w:tcPr>
            <w:tcW w:w="1782" w:type="pct"/>
            <w:tcBorders>
              <w:top w:val="single" w:sz="4" w:space="0" w:color="auto"/>
              <w:left w:val="single" w:sz="4" w:space="0" w:color="auto"/>
              <w:bottom w:val="single" w:sz="4" w:space="0" w:color="auto"/>
              <w:right w:val="single" w:sz="4" w:space="0" w:color="auto"/>
            </w:tcBorders>
            <w:vAlign w:val="center"/>
          </w:tcPr>
          <w:p w14:paraId="70833A1C" w14:textId="27AED32D" w:rsidR="0005468C" w:rsidRPr="00E92682" w:rsidRDefault="0005468C" w:rsidP="00DC21E6">
            <w:pPr>
              <w:spacing w:before="60" w:after="60"/>
              <w:rPr>
                <w:b/>
                <w:bCs/>
                <w:sz w:val="26"/>
                <w:szCs w:val="26"/>
              </w:rPr>
            </w:pPr>
            <w:r w:rsidRPr="00E92682">
              <w:rPr>
                <w:bCs/>
                <w:sz w:val="26"/>
                <w:szCs w:val="26"/>
              </w:rPr>
              <w:t>Lập trình Python trong tài chính</w:t>
            </w:r>
            <w:r w:rsidR="00CB511B" w:rsidRPr="00E92682">
              <w:rPr>
                <w:bCs/>
                <w:sz w:val="26"/>
                <w:szCs w:val="26"/>
              </w:rPr>
              <w:t xml:space="preserve">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75592786" w14:textId="77777777" w:rsidR="0005468C" w:rsidRPr="00E92682" w:rsidRDefault="0005468C" w:rsidP="00DC21E6">
            <w:pPr>
              <w:spacing w:before="60" w:after="60"/>
              <w:jc w:val="center"/>
              <w:rPr>
                <w:b/>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784E3A7C" w14:textId="77777777" w:rsidR="0005468C" w:rsidRPr="00E92682" w:rsidRDefault="0005468C" w:rsidP="00DC21E6">
            <w:pPr>
              <w:spacing w:before="60" w:after="60"/>
              <w:rPr>
                <w:b/>
                <w:bCs/>
                <w:sz w:val="26"/>
                <w:szCs w:val="26"/>
              </w:rPr>
            </w:pPr>
          </w:p>
        </w:tc>
      </w:tr>
      <w:tr w:rsidR="00C604C9" w:rsidRPr="00E92682" w14:paraId="7D2C5B14"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2A668C" w14:textId="29C29749" w:rsidR="00C604C9" w:rsidRPr="00E92682" w:rsidRDefault="00BB3FB7" w:rsidP="00DC21E6">
            <w:pPr>
              <w:spacing w:before="60" w:after="60"/>
              <w:jc w:val="center"/>
              <w:rPr>
                <w:sz w:val="26"/>
                <w:szCs w:val="26"/>
              </w:rPr>
            </w:pPr>
            <w:r w:rsidRPr="00E92682">
              <w:rPr>
                <w:sz w:val="26"/>
                <w:szCs w:val="26"/>
              </w:rPr>
              <w:t>2</w:t>
            </w:r>
            <w:r w:rsidR="00F97FA9" w:rsidRPr="00E92682">
              <w:rPr>
                <w:sz w:val="26"/>
                <w:szCs w:val="26"/>
              </w:rPr>
              <w:t>.</w:t>
            </w:r>
          </w:p>
        </w:tc>
        <w:tc>
          <w:tcPr>
            <w:tcW w:w="756" w:type="pct"/>
            <w:tcBorders>
              <w:top w:val="single" w:sz="4" w:space="0" w:color="auto"/>
              <w:left w:val="single" w:sz="4" w:space="0" w:color="auto"/>
              <w:bottom w:val="single" w:sz="4" w:space="0" w:color="auto"/>
              <w:right w:val="single" w:sz="4" w:space="0" w:color="auto"/>
            </w:tcBorders>
            <w:vAlign w:val="center"/>
          </w:tcPr>
          <w:p w14:paraId="66ACC52D" w14:textId="77777777" w:rsidR="00C604C9" w:rsidRPr="00E92682" w:rsidRDefault="00F97FA9" w:rsidP="00DC21E6">
            <w:pPr>
              <w:spacing w:before="60" w:after="60"/>
              <w:jc w:val="center"/>
              <w:rPr>
                <w:b/>
                <w:bCs/>
                <w:sz w:val="26"/>
                <w:szCs w:val="26"/>
              </w:rPr>
            </w:pPr>
            <w:r w:rsidRPr="00E92682">
              <w:rPr>
                <w:sz w:val="26"/>
                <w:szCs w:val="26"/>
              </w:rPr>
              <w:t>0101101019</w:t>
            </w:r>
          </w:p>
        </w:tc>
        <w:tc>
          <w:tcPr>
            <w:tcW w:w="637" w:type="pct"/>
            <w:tcBorders>
              <w:top w:val="single" w:sz="4" w:space="0" w:color="auto"/>
              <w:left w:val="single" w:sz="4" w:space="0" w:color="auto"/>
              <w:bottom w:val="single" w:sz="4" w:space="0" w:color="auto"/>
              <w:right w:val="single" w:sz="4" w:space="0" w:color="auto"/>
            </w:tcBorders>
            <w:vAlign w:val="center"/>
          </w:tcPr>
          <w:p w14:paraId="0D1531A8" w14:textId="77777777" w:rsidR="00C604C9" w:rsidRPr="00E92682" w:rsidRDefault="00F97FA9" w:rsidP="00DC21E6">
            <w:pPr>
              <w:spacing w:before="60" w:after="60"/>
              <w:jc w:val="center"/>
              <w:rPr>
                <w:b/>
                <w:bCs/>
                <w:sz w:val="26"/>
                <w:szCs w:val="26"/>
              </w:rPr>
            </w:pPr>
            <w:r w:rsidRPr="00E92682">
              <w:rPr>
                <w:sz w:val="26"/>
                <w:szCs w:val="26"/>
                <w:lang w:val="pt-BR"/>
              </w:rPr>
              <w:t>12202028</w:t>
            </w:r>
          </w:p>
        </w:tc>
        <w:tc>
          <w:tcPr>
            <w:tcW w:w="1782" w:type="pct"/>
            <w:tcBorders>
              <w:top w:val="single" w:sz="4" w:space="0" w:color="auto"/>
              <w:left w:val="single" w:sz="4" w:space="0" w:color="auto"/>
              <w:bottom w:val="single" w:sz="4" w:space="0" w:color="auto"/>
              <w:right w:val="single" w:sz="4" w:space="0" w:color="auto"/>
            </w:tcBorders>
            <w:vAlign w:val="center"/>
          </w:tcPr>
          <w:p w14:paraId="011EB980" w14:textId="11E7DCEE" w:rsidR="00C604C9" w:rsidRPr="00E92682" w:rsidRDefault="00F97FA9" w:rsidP="00DC21E6">
            <w:pPr>
              <w:spacing w:before="60" w:after="60"/>
              <w:rPr>
                <w:bCs/>
                <w:sz w:val="26"/>
                <w:szCs w:val="26"/>
              </w:rPr>
            </w:pPr>
            <w:r w:rsidRPr="00E92682">
              <w:rPr>
                <w:iCs/>
                <w:sz w:val="26"/>
                <w:szCs w:val="26"/>
              </w:rPr>
              <w:t>Phân tích dữ liệu cho tài chính và kế toán</w:t>
            </w:r>
            <w:r w:rsidR="00CB511B" w:rsidRPr="00E92682">
              <w:rPr>
                <w:iCs/>
                <w:sz w:val="26"/>
                <w:szCs w:val="26"/>
              </w:rPr>
              <w:t xml:space="preserve">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12BF1136" w14:textId="77777777" w:rsidR="00C604C9" w:rsidRPr="00E92682" w:rsidRDefault="00F97FA9"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4703F074" w14:textId="77777777" w:rsidR="00C604C9" w:rsidRPr="00E92682" w:rsidRDefault="00C604C9" w:rsidP="00DC21E6">
            <w:pPr>
              <w:spacing w:before="60" w:after="60"/>
              <w:rPr>
                <w:sz w:val="26"/>
                <w:szCs w:val="26"/>
                <w:lang w:val="vi-VN"/>
              </w:rPr>
            </w:pPr>
          </w:p>
        </w:tc>
      </w:tr>
      <w:tr w:rsidR="00C604C9" w:rsidRPr="00E92682" w14:paraId="795AD191"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AF1AFC" w14:textId="3D301E68" w:rsidR="00C604C9" w:rsidRPr="00E92682" w:rsidRDefault="00BB3FB7" w:rsidP="00DC21E6">
            <w:pPr>
              <w:spacing w:before="60" w:after="60"/>
              <w:jc w:val="center"/>
              <w:rPr>
                <w:sz w:val="26"/>
                <w:szCs w:val="26"/>
              </w:rPr>
            </w:pPr>
            <w:r w:rsidRPr="00E92682">
              <w:rPr>
                <w:sz w:val="26"/>
                <w:szCs w:val="26"/>
              </w:rPr>
              <w:t>3</w:t>
            </w:r>
            <w:r w:rsidR="00F97FA9" w:rsidRPr="00E92682">
              <w:rPr>
                <w:sz w:val="26"/>
                <w:szCs w:val="26"/>
              </w:rPr>
              <w:t>.</w:t>
            </w:r>
          </w:p>
        </w:tc>
        <w:tc>
          <w:tcPr>
            <w:tcW w:w="756" w:type="pct"/>
            <w:tcBorders>
              <w:top w:val="nil"/>
              <w:left w:val="single" w:sz="4" w:space="0" w:color="auto"/>
              <w:bottom w:val="single" w:sz="4" w:space="0" w:color="auto"/>
              <w:right w:val="single" w:sz="4" w:space="0" w:color="auto"/>
            </w:tcBorders>
            <w:shd w:val="clear" w:color="auto" w:fill="FFFFFF"/>
            <w:vAlign w:val="center"/>
          </w:tcPr>
          <w:p w14:paraId="3DAAEDD2" w14:textId="77777777" w:rsidR="00C604C9" w:rsidRPr="00E92682" w:rsidRDefault="00F97FA9" w:rsidP="00DC21E6">
            <w:pPr>
              <w:spacing w:before="60" w:after="60"/>
              <w:jc w:val="center"/>
              <w:rPr>
                <w:bCs/>
                <w:sz w:val="26"/>
                <w:szCs w:val="26"/>
              </w:rPr>
            </w:pPr>
            <w:r w:rsidRPr="00E92682">
              <w:rPr>
                <w:bCs/>
                <w:sz w:val="26"/>
                <w:szCs w:val="26"/>
              </w:rPr>
              <w:t>0101102225</w:t>
            </w:r>
          </w:p>
        </w:tc>
        <w:tc>
          <w:tcPr>
            <w:tcW w:w="637" w:type="pct"/>
            <w:tcBorders>
              <w:top w:val="single" w:sz="4" w:space="0" w:color="auto"/>
              <w:left w:val="single" w:sz="4" w:space="0" w:color="auto"/>
              <w:bottom w:val="single" w:sz="4" w:space="0" w:color="auto"/>
              <w:right w:val="single" w:sz="4" w:space="0" w:color="auto"/>
            </w:tcBorders>
            <w:vAlign w:val="center"/>
          </w:tcPr>
          <w:p w14:paraId="61725493" w14:textId="77777777" w:rsidR="00C604C9" w:rsidRPr="00E92682" w:rsidRDefault="00F97FA9" w:rsidP="00DC21E6">
            <w:pPr>
              <w:spacing w:before="60" w:after="60"/>
              <w:jc w:val="center"/>
              <w:rPr>
                <w:bCs/>
                <w:sz w:val="26"/>
                <w:szCs w:val="26"/>
              </w:rPr>
            </w:pPr>
            <w:r w:rsidRPr="00E92682">
              <w:rPr>
                <w:bCs/>
                <w:sz w:val="26"/>
                <w:szCs w:val="26"/>
              </w:rPr>
              <w:t>12202097</w:t>
            </w:r>
          </w:p>
        </w:tc>
        <w:tc>
          <w:tcPr>
            <w:tcW w:w="1782" w:type="pct"/>
            <w:tcBorders>
              <w:top w:val="single" w:sz="4" w:space="0" w:color="auto"/>
              <w:left w:val="single" w:sz="4" w:space="0" w:color="auto"/>
              <w:bottom w:val="single" w:sz="4" w:space="0" w:color="auto"/>
              <w:right w:val="single" w:sz="4" w:space="0" w:color="auto"/>
            </w:tcBorders>
            <w:vAlign w:val="center"/>
          </w:tcPr>
          <w:p w14:paraId="7A236995" w14:textId="77777777" w:rsidR="00C604C9" w:rsidRPr="00E92682" w:rsidRDefault="00F97FA9" w:rsidP="00DC21E6">
            <w:pPr>
              <w:snapToGrid w:val="0"/>
              <w:spacing w:before="60" w:after="60"/>
              <w:jc w:val="both"/>
              <w:rPr>
                <w:rFonts w:ascii="Calibri" w:eastAsia="Calibri" w:hAnsi="Calibri"/>
                <w:sz w:val="26"/>
                <w:szCs w:val="26"/>
              </w:rPr>
            </w:pPr>
            <w:r w:rsidRPr="00E92682">
              <w:rPr>
                <w:rFonts w:eastAsia="Calibri"/>
                <w:sz w:val="26"/>
                <w:szCs w:val="26"/>
              </w:rPr>
              <w:t xml:space="preserve">Công nghệ blockchain và tài sản mã hoá </w:t>
            </w:r>
          </w:p>
        </w:tc>
        <w:tc>
          <w:tcPr>
            <w:tcW w:w="567" w:type="pct"/>
            <w:tcBorders>
              <w:top w:val="single" w:sz="4" w:space="0" w:color="auto"/>
              <w:left w:val="single" w:sz="4" w:space="0" w:color="auto"/>
              <w:bottom w:val="single" w:sz="4" w:space="0" w:color="auto"/>
              <w:right w:val="single" w:sz="4" w:space="0" w:color="auto"/>
            </w:tcBorders>
            <w:vAlign w:val="center"/>
          </w:tcPr>
          <w:p w14:paraId="3B9685B2" w14:textId="77777777" w:rsidR="00C604C9" w:rsidRPr="00E92682" w:rsidRDefault="00F97FA9"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1893CE37" w14:textId="77777777" w:rsidR="00C604C9" w:rsidRPr="00E92682" w:rsidRDefault="00C604C9" w:rsidP="00DC21E6">
            <w:pPr>
              <w:spacing w:before="60" w:after="60"/>
              <w:rPr>
                <w:b/>
                <w:bCs/>
                <w:sz w:val="26"/>
                <w:szCs w:val="26"/>
              </w:rPr>
            </w:pPr>
          </w:p>
        </w:tc>
      </w:tr>
      <w:tr w:rsidR="00C604C9" w:rsidRPr="00E92682" w14:paraId="271A1888"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26B3B8" w14:textId="299693C2" w:rsidR="00C604C9" w:rsidRPr="00E92682" w:rsidRDefault="00BB3FB7" w:rsidP="00DC21E6">
            <w:pPr>
              <w:spacing w:before="60" w:after="60"/>
              <w:jc w:val="center"/>
              <w:rPr>
                <w:sz w:val="26"/>
                <w:szCs w:val="26"/>
              </w:rPr>
            </w:pPr>
            <w:r w:rsidRPr="00E92682">
              <w:rPr>
                <w:sz w:val="26"/>
                <w:szCs w:val="26"/>
              </w:rPr>
              <w:t>4</w:t>
            </w:r>
            <w:r w:rsidR="00F97FA9" w:rsidRPr="00E92682">
              <w:rPr>
                <w:sz w:val="26"/>
                <w:szCs w:val="26"/>
              </w:rPr>
              <w:t>.</w:t>
            </w:r>
          </w:p>
        </w:tc>
        <w:tc>
          <w:tcPr>
            <w:tcW w:w="756" w:type="pct"/>
            <w:tcBorders>
              <w:top w:val="nil"/>
              <w:left w:val="single" w:sz="4" w:space="0" w:color="auto"/>
              <w:bottom w:val="single" w:sz="4" w:space="0" w:color="auto"/>
              <w:right w:val="single" w:sz="4" w:space="0" w:color="auto"/>
            </w:tcBorders>
            <w:shd w:val="clear" w:color="auto" w:fill="FFFFFF"/>
            <w:vAlign w:val="center"/>
          </w:tcPr>
          <w:p w14:paraId="63C9600D" w14:textId="77777777" w:rsidR="00C604C9" w:rsidRPr="00E92682" w:rsidRDefault="00F97FA9" w:rsidP="00DC21E6">
            <w:pPr>
              <w:spacing w:before="60" w:after="60"/>
              <w:jc w:val="center"/>
              <w:rPr>
                <w:bCs/>
                <w:sz w:val="26"/>
                <w:szCs w:val="26"/>
              </w:rPr>
            </w:pPr>
            <w:r w:rsidRPr="00E92682">
              <w:rPr>
                <w:bCs/>
                <w:sz w:val="26"/>
                <w:szCs w:val="26"/>
              </w:rPr>
              <w:t>0101102222</w:t>
            </w:r>
          </w:p>
        </w:tc>
        <w:tc>
          <w:tcPr>
            <w:tcW w:w="637" w:type="pct"/>
            <w:tcBorders>
              <w:top w:val="single" w:sz="4" w:space="0" w:color="auto"/>
              <w:left w:val="single" w:sz="4" w:space="0" w:color="auto"/>
              <w:bottom w:val="single" w:sz="4" w:space="0" w:color="auto"/>
              <w:right w:val="single" w:sz="4" w:space="0" w:color="auto"/>
            </w:tcBorders>
            <w:vAlign w:val="center"/>
          </w:tcPr>
          <w:p w14:paraId="3F76B421" w14:textId="77777777" w:rsidR="00C604C9" w:rsidRPr="00E92682" w:rsidRDefault="00F97FA9" w:rsidP="00DC21E6">
            <w:pPr>
              <w:spacing w:before="60" w:after="60"/>
              <w:jc w:val="center"/>
              <w:rPr>
                <w:bCs/>
                <w:sz w:val="26"/>
                <w:szCs w:val="26"/>
              </w:rPr>
            </w:pPr>
            <w:r w:rsidRPr="00E92682">
              <w:rPr>
                <w:bCs/>
                <w:sz w:val="26"/>
                <w:szCs w:val="26"/>
              </w:rPr>
              <w:t>12202094</w:t>
            </w:r>
          </w:p>
        </w:tc>
        <w:tc>
          <w:tcPr>
            <w:tcW w:w="1782" w:type="pct"/>
            <w:tcBorders>
              <w:top w:val="single" w:sz="4" w:space="0" w:color="auto"/>
              <w:left w:val="single" w:sz="4" w:space="0" w:color="auto"/>
              <w:bottom w:val="single" w:sz="4" w:space="0" w:color="auto"/>
              <w:right w:val="single" w:sz="4" w:space="0" w:color="auto"/>
            </w:tcBorders>
            <w:vAlign w:val="center"/>
          </w:tcPr>
          <w:p w14:paraId="47E934EC" w14:textId="77777777" w:rsidR="00C604C9" w:rsidRPr="00E92682" w:rsidRDefault="00F97FA9" w:rsidP="00DC21E6">
            <w:pPr>
              <w:spacing w:before="60" w:after="60"/>
              <w:jc w:val="both"/>
              <w:rPr>
                <w:rFonts w:ascii="Calibri" w:eastAsia="Calibri" w:hAnsi="Calibri"/>
                <w:sz w:val="26"/>
                <w:szCs w:val="26"/>
              </w:rPr>
            </w:pPr>
            <w:r w:rsidRPr="00E92682">
              <w:rPr>
                <w:bCs/>
                <w:sz w:val="26"/>
                <w:szCs w:val="26"/>
              </w:rPr>
              <w:t>Ngân hàng số</w:t>
            </w:r>
          </w:p>
        </w:tc>
        <w:tc>
          <w:tcPr>
            <w:tcW w:w="567" w:type="pct"/>
            <w:tcBorders>
              <w:top w:val="single" w:sz="4" w:space="0" w:color="auto"/>
              <w:left w:val="single" w:sz="4" w:space="0" w:color="auto"/>
              <w:bottom w:val="single" w:sz="4" w:space="0" w:color="auto"/>
              <w:right w:val="single" w:sz="4" w:space="0" w:color="auto"/>
            </w:tcBorders>
            <w:vAlign w:val="center"/>
          </w:tcPr>
          <w:p w14:paraId="58A020E4" w14:textId="77777777" w:rsidR="00C604C9" w:rsidRPr="00E92682" w:rsidRDefault="00F97FA9" w:rsidP="00DC21E6">
            <w:pPr>
              <w:spacing w:before="60" w:after="60"/>
              <w:jc w:val="center"/>
              <w:rPr>
                <w:bCs/>
                <w:sz w:val="26"/>
                <w:szCs w:val="26"/>
              </w:rPr>
            </w:pPr>
            <w:r w:rsidRPr="00E92682">
              <w:rPr>
                <w:bCs/>
                <w:sz w:val="26"/>
                <w:szCs w:val="26"/>
              </w:rPr>
              <w:t>3 (2,1)</w:t>
            </w:r>
          </w:p>
        </w:tc>
        <w:tc>
          <w:tcPr>
            <w:tcW w:w="956" w:type="pct"/>
            <w:tcBorders>
              <w:top w:val="single" w:sz="4" w:space="0" w:color="auto"/>
              <w:left w:val="single" w:sz="4" w:space="0" w:color="auto"/>
              <w:bottom w:val="single" w:sz="4" w:space="0" w:color="auto"/>
              <w:right w:val="single" w:sz="4" w:space="0" w:color="auto"/>
            </w:tcBorders>
            <w:vAlign w:val="center"/>
          </w:tcPr>
          <w:p w14:paraId="121ABEE5" w14:textId="77777777" w:rsidR="00C604C9" w:rsidRPr="00E92682" w:rsidRDefault="00C604C9" w:rsidP="00DC21E6">
            <w:pPr>
              <w:spacing w:before="60" w:after="60"/>
              <w:rPr>
                <w:b/>
                <w:bCs/>
                <w:sz w:val="26"/>
                <w:szCs w:val="26"/>
              </w:rPr>
            </w:pPr>
          </w:p>
        </w:tc>
      </w:tr>
      <w:tr w:rsidR="00C604C9" w:rsidRPr="00E92682" w14:paraId="0F31C936"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DBDE" w14:textId="0C0AB6C5" w:rsidR="00C604C9" w:rsidRPr="00E92682" w:rsidRDefault="00BB3FB7" w:rsidP="00DC21E6">
            <w:pPr>
              <w:spacing w:before="60" w:after="60"/>
              <w:jc w:val="center"/>
              <w:rPr>
                <w:sz w:val="26"/>
                <w:szCs w:val="26"/>
              </w:rPr>
            </w:pPr>
            <w:r w:rsidRPr="00E92682">
              <w:rPr>
                <w:sz w:val="26"/>
                <w:szCs w:val="26"/>
              </w:rPr>
              <w:t>5</w:t>
            </w:r>
            <w:r w:rsidR="00F97FA9" w:rsidRPr="00E92682">
              <w:rPr>
                <w:sz w:val="26"/>
                <w:szCs w:val="26"/>
              </w:rPr>
              <w:t>.</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409EB1E9" w14:textId="77777777" w:rsidR="00C604C9" w:rsidRPr="00E92682" w:rsidRDefault="00F97FA9" w:rsidP="00DC21E6">
            <w:pPr>
              <w:spacing w:before="60" w:after="60"/>
              <w:jc w:val="center"/>
              <w:rPr>
                <w:b/>
                <w:bCs/>
                <w:sz w:val="26"/>
                <w:szCs w:val="26"/>
              </w:rPr>
            </w:pPr>
            <w:r w:rsidRPr="00E92682">
              <w:rPr>
                <w:sz w:val="26"/>
                <w:szCs w:val="26"/>
              </w:rPr>
              <w:t>0101007962</w:t>
            </w:r>
          </w:p>
        </w:tc>
        <w:tc>
          <w:tcPr>
            <w:tcW w:w="637" w:type="pct"/>
            <w:tcBorders>
              <w:top w:val="single" w:sz="4" w:space="0" w:color="auto"/>
              <w:left w:val="single" w:sz="4" w:space="0" w:color="auto"/>
              <w:bottom w:val="single" w:sz="4" w:space="0" w:color="auto"/>
              <w:right w:val="single" w:sz="4" w:space="0" w:color="auto"/>
            </w:tcBorders>
            <w:vAlign w:val="center"/>
          </w:tcPr>
          <w:p w14:paraId="231BFE74" w14:textId="77777777" w:rsidR="00C604C9" w:rsidRPr="00E92682" w:rsidRDefault="00F97FA9" w:rsidP="00DC21E6">
            <w:pPr>
              <w:spacing w:before="60" w:after="60"/>
              <w:jc w:val="center"/>
              <w:rPr>
                <w:b/>
                <w:bCs/>
                <w:sz w:val="26"/>
                <w:szCs w:val="26"/>
              </w:rPr>
            </w:pPr>
            <w:r w:rsidRPr="00E92682">
              <w:rPr>
                <w:sz w:val="26"/>
                <w:szCs w:val="26"/>
              </w:rPr>
              <w:t>12202073</w:t>
            </w:r>
          </w:p>
        </w:tc>
        <w:tc>
          <w:tcPr>
            <w:tcW w:w="1782" w:type="pct"/>
            <w:tcBorders>
              <w:top w:val="single" w:sz="4" w:space="0" w:color="auto"/>
              <w:left w:val="single" w:sz="4" w:space="0" w:color="auto"/>
              <w:bottom w:val="single" w:sz="4" w:space="0" w:color="auto"/>
              <w:right w:val="single" w:sz="4" w:space="0" w:color="auto"/>
            </w:tcBorders>
            <w:vAlign w:val="center"/>
          </w:tcPr>
          <w:p w14:paraId="03FD7492" w14:textId="77777777" w:rsidR="00C604C9" w:rsidRPr="00E92682" w:rsidRDefault="00641BC8" w:rsidP="00DC21E6">
            <w:pPr>
              <w:spacing w:before="60" w:after="60"/>
              <w:jc w:val="both"/>
              <w:rPr>
                <w:bCs/>
                <w:sz w:val="26"/>
                <w:szCs w:val="26"/>
              </w:rPr>
            </w:pPr>
            <w:r w:rsidRPr="00E92682">
              <w:rPr>
                <w:sz w:val="26"/>
                <w:szCs w:val="26"/>
              </w:rPr>
              <w:t>Thực hành Tài chính – N</w:t>
            </w:r>
            <w:r w:rsidR="00F97FA9" w:rsidRPr="00E92682">
              <w:rPr>
                <w:sz w:val="26"/>
                <w:szCs w:val="26"/>
              </w:rPr>
              <w:t xml:space="preserve">gân hàng </w:t>
            </w:r>
          </w:p>
        </w:tc>
        <w:tc>
          <w:tcPr>
            <w:tcW w:w="567" w:type="pct"/>
            <w:tcBorders>
              <w:top w:val="single" w:sz="4" w:space="0" w:color="auto"/>
              <w:left w:val="single" w:sz="4" w:space="0" w:color="auto"/>
              <w:bottom w:val="single" w:sz="4" w:space="0" w:color="auto"/>
              <w:right w:val="single" w:sz="4" w:space="0" w:color="auto"/>
            </w:tcBorders>
            <w:vAlign w:val="center"/>
          </w:tcPr>
          <w:p w14:paraId="2D6DC302" w14:textId="14F8BC59" w:rsidR="00C604C9" w:rsidRPr="00E92682" w:rsidRDefault="00F902C8" w:rsidP="00DC21E6">
            <w:pPr>
              <w:spacing w:before="60" w:after="60"/>
              <w:jc w:val="center"/>
              <w:rPr>
                <w:bCs/>
                <w:sz w:val="26"/>
                <w:szCs w:val="26"/>
              </w:rPr>
            </w:pPr>
            <w:r>
              <w:rPr>
                <w:bCs/>
                <w:sz w:val="26"/>
                <w:szCs w:val="26"/>
              </w:rPr>
              <w:t>3 (1,2</w:t>
            </w:r>
            <w:r w:rsidRPr="00DC21E6">
              <w:rPr>
                <w:bCs/>
                <w:sz w:val="26"/>
                <w:szCs w:val="26"/>
              </w:rPr>
              <w:t>)</w:t>
            </w:r>
          </w:p>
        </w:tc>
        <w:tc>
          <w:tcPr>
            <w:tcW w:w="956" w:type="pct"/>
            <w:tcBorders>
              <w:top w:val="single" w:sz="4" w:space="0" w:color="auto"/>
              <w:left w:val="single" w:sz="4" w:space="0" w:color="auto"/>
              <w:bottom w:val="single" w:sz="4" w:space="0" w:color="auto"/>
              <w:right w:val="single" w:sz="4" w:space="0" w:color="auto"/>
            </w:tcBorders>
            <w:vAlign w:val="center"/>
          </w:tcPr>
          <w:p w14:paraId="66DEDF84" w14:textId="266E381A" w:rsidR="00C604C9" w:rsidRPr="00E92682" w:rsidRDefault="00F97FA9" w:rsidP="00DC21E6">
            <w:pPr>
              <w:spacing w:before="60" w:after="60"/>
              <w:jc w:val="center"/>
              <w:rPr>
                <w:sz w:val="26"/>
                <w:szCs w:val="26"/>
                <w:lang w:val="vi-VN"/>
              </w:rPr>
            </w:pPr>
            <w:r w:rsidRPr="00E92682">
              <w:rPr>
                <w:sz w:val="26"/>
                <w:szCs w:val="26"/>
                <w:lang w:val="vi-VN"/>
              </w:rPr>
              <w:t>(a)</w:t>
            </w:r>
            <w:r w:rsidR="00BB6225">
              <w:rPr>
                <w:sz w:val="26"/>
                <w:szCs w:val="26"/>
              </w:rPr>
              <w:t xml:space="preserve"> </w:t>
            </w:r>
            <w:r w:rsidRPr="00E92682">
              <w:rPr>
                <w:sz w:val="26"/>
                <w:szCs w:val="26"/>
              </w:rPr>
              <w:t>0101004175</w:t>
            </w:r>
          </w:p>
        </w:tc>
      </w:tr>
      <w:tr w:rsidR="00BB3FB7" w:rsidRPr="00E92682" w14:paraId="787F979A"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E8A307" w14:textId="528D29B9" w:rsidR="00BB3FB7" w:rsidRPr="00E92682" w:rsidRDefault="00BB3FB7" w:rsidP="00DC21E6">
            <w:pPr>
              <w:spacing w:before="60" w:after="60"/>
              <w:jc w:val="center"/>
              <w:rPr>
                <w:sz w:val="26"/>
                <w:szCs w:val="26"/>
              </w:rPr>
            </w:pPr>
            <w:r w:rsidRPr="00E92682">
              <w:rPr>
                <w:sz w:val="26"/>
                <w:szCs w:val="26"/>
              </w:rPr>
              <w:t>6.</w:t>
            </w:r>
          </w:p>
        </w:tc>
        <w:tc>
          <w:tcPr>
            <w:tcW w:w="756" w:type="pct"/>
            <w:vAlign w:val="center"/>
          </w:tcPr>
          <w:p w14:paraId="06C328B3" w14:textId="017D4C91" w:rsidR="00BB3FB7" w:rsidRPr="00E92682" w:rsidRDefault="00BB3FB7" w:rsidP="00DC21E6">
            <w:pPr>
              <w:spacing w:before="60" w:after="60"/>
              <w:jc w:val="center"/>
              <w:rPr>
                <w:sz w:val="26"/>
                <w:szCs w:val="26"/>
              </w:rPr>
            </w:pPr>
            <w:r w:rsidRPr="00E92682">
              <w:rPr>
                <w:sz w:val="26"/>
                <w:szCs w:val="26"/>
              </w:rPr>
              <w:t>0101102830</w:t>
            </w:r>
          </w:p>
        </w:tc>
        <w:tc>
          <w:tcPr>
            <w:tcW w:w="637" w:type="pct"/>
            <w:vAlign w:val="center"/>
          </w:tcPr>
          <w:p w14:paraId="07FD16C0" w14:textId="3EEEFC84" w:rsidR="00BB3FB7" w:rsidRPr="00E92682" w:rsidRDefault="00BB3FB7" w:rsidP="00DC21E6">
            <w:pPr>
              <w:spacing w:before="60" w:after="60"/>
              <w:jc w:val="center"/>
              <w:rPr>
                <w:sz w:val="26"/>
                <w:szCs w:val="26"/>
              </w:rPr>
            </w:pPr>
            <w:r w:rsidRPr="00E92682">
              <w:rPr>
                <w:sz w:val="26"/>
                <w:szCs w:val="26"/>
                <w:lang w:val="pt-BR"/>
              </w:rPr>
              <w:t>12200054</w:t>
            </w:r>
          </w:p>
        </w:tc>
        <w:tc>
          <w:tcPr>
            <w:tcW w:w="1782" w:type="pct"/>
            <w:tcBorders>
              <w:top w:val="single" w:sz="4" w:space="0" w:color="auto"/>
              <w:left w:val="single" w:sz="4" w:space="0" w:color="auto"/>
              <w:bottom w:val="single" w:sz="4" w:space="0" w:color="auto"/>
              <w:right w:val="single" w:sz="4" w:space="0" w:color="auto"/>
            </w:tcBorders>
            <w:vAlign w:val="center"/>
          </w:tcPr>
          <w:p w14:paraId="135E6E50" w14:textId="715A2360" w:rsidR="00BB3FB7" w:rsidRPr="00E92682" w:rsidRDefault="00BB3FB7" w:rsidP="00DC21E6">
            <w:pPr>
              <w:spacing w:before="60" w:after="60"/>
              <w:jc w:val="both"/>
              <w:rPr>
                <w:sz w:val="26"/>
                <w:szCs w:val="26"/>
              </w:rPr>
            </w:pPr>
            <w:r w:rsidRPr="00E92682">
              <w:rPr>
                <w:bCs/>
                <w:sz w:val="26"/>
                <w:szCs w:val="26"/>
              </w:rPr>
              <w:t>Anh văn chuyên ngành trong Tài chính – Kế toán</w:t>
            </w:r>
          </w:p>
        </w:tc>
        <w:tc>
          <w:tcPr>
            <w:tcW w:w="567" w:type="pct"/>
            <w:tcBorders>
              <w:top w:val="single" w:sz="4" w:space="0" w:color="auto"/>
              <w:left w:val="single" w:sz="4" w:space="0" w:color="auto"/>
              <w:bottom w:val="single" w:sz="4" w:space="0" w:color="auto"/>
              <w:right w:val="single" w:sz="4" w:space="0" w:color="auto"/>
            </w:tcBorders>
            <w:vAlign w:val="center"/>
          </w:tcPr>
          <w:p w14:paraId="28BAAD22" w14:textId="338497C7" w:rsidR="00BB3FB7" w:rsidRPr="00E92682" w:rsidRDefault="0067610D" w:rsidP="00DC21E6">
            <w:pPr>
              <w:spacing w:before="60" w:after="60"/>
              <w:jc w:val="center"/>
              <w:rPr>
                <w:bCs/>
                <w:sz w:val="26"/>
                <w:szCs w:val="26"/>
              </w:rPr>
            </w:pPr>
            <w:r>
              <w:rPr>
                <w:bCs/>
                <w:sz w:val="26"/>
                <w:szCs w:val="26"/>
              </w:rPr>
              <w:t>3 (2,1</w:t>
            </w:r>
            <w:r w:rsidR="00BB3FB7" w:rsidRPr="00E92682">
              <w:rPr>
                <w:bCs/>
                <w:sz w:val="26"/>
                <w:szCs w:val="26"/>
              </w:rPr>
              <w:t>)</w:t>
            </w:r>
          </w:p>
        </w:tc>
        <w:tc>
          <w:tcPr>
            <w:tcW w:w="956" w:type="pct"/>
            <w:tcBorders>
              <w:top w:val="single" w:sz="4" w:space="0" w:color="auto"/>
              <w:left w:val="single" w:sz="4" w:space="0" w:color="auto"/>
              <w:bottom w:val="single" w:sz="4" w:space="0" w:color="auto"/>
              <w:right w:val="single" w:sz="4" w:space="0" w:color="auto"/>
            </w:tcBorders>
            <w:vAlign w:val="center"/>
          </w:tcPr>
          <w:p w14:paraId="1C90C26D" w14:textId="77777777" w:rsidR="00BB3FB7" w:rsidRPr="00E92682" w:rsidRDefault="00BB3FB7" w:rsidP="00DC21E6">
            <w:pPr>
              <w:spacing w:before="60" w:after="60"/>
              <w:rPr>
                <w:sz w:val="26"/>
                <w:szCs w:val="26"/>
                <w:lang w:val="vi-VN"/>
              </w:rPr>
            </w:pPr>
          </w:p>
        </w:tc>
      </w:tr>
      <w:tr w:rsidR="00C604C9" w:rsidRPr="00E92682" w14:paraId="62739D77"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00D292" w14:textId="77777777" w:rsidR="00C604C9" w:rsidRPr="00E92682" w:rsidRDefault="00F97FA9" w:rsidP="00DC21E6">
            <w:pPr>
              <w:spacing w:before="60" w:after="60"/>
              <w:rPr>
                <w:b/>
                <w:sz w:val="26"/>
                <w:szCs w:val="26"/>
              </w:rPr>
            </w:pPr>
            <w:r w:rsidRPr="00E92682">
              <w:rPr>
                <w:b/>
                <w:sz w:val="26"/>
                <w:szCs w:val="26"/>
              </w:rPr>
              <w:lastRenderedPageBreak/>
              <w:t>Học phần tự chọn</w:t>
            </w:r>
          </w:p>
          <w:p w14:paraId="2E9AD620" w14:textId="77777777" w:rsidR="00C604C9" w:rsidRPr="00E92682" w:rsidRDefault="00F97FA9" w:rsidP="00DC21E6">
            <w:pPr>
              <w:spacing w:before="60" w:after="60"/>
              <w:rPr>
                <w:b/>
                <w:bCs/>
                <w:sz w:val="26"/>
                <w:szCs w:val="26"/>
              </w:rPr>
            </w:pPr>
            <w:r w:rsidRPr="00E92682">
              <w:rPr>
                <w:bCs/>
                <w:i/>
                <w:sz w:val="26"/>
                <w:szCs w:val="26"/>
              </w:rPr>
              <w:t>(Chọn 1 trong 3 học phần sau)</w:t>
            </w:r>
          </w:p>
        </w:tc>
        <w:tc>
          <w:tcPr>
            <w:tcW w:w="567" w:type="pct"/>
            <w:tcBorders>
              <w:top w:val="single" w:sz="4" w:space="0" w:color="auto"/>
              <w:left w:val="single" w:sz="4" w:space="0" w:color="auto"/>
              <w:bottom w:val="single" w:sz="4" w:space="0" w:color="auto"/>
              <w:right w:val="single" w:sz="4" w:space="0" w:color="auto"/>
            </w:tcBorders>
            <w:vAlign w:val="center"/>
          </w:tcPr>
          <w:p w14:paraId="05154E1D" w14:textId="3DD34773" w:rsidR="00C604C9" w:rsidRPr="00E92682" w:rsidRDefault="00F97FA9" w:rsidP="00DC21E6">
            <w:pPr>
              <w:spacing w:before="60" w:after="60"/>
              <w:jc w:val="center"/>
              <w:rPr>
                <w:b/>
                <w:bCs/>
                <w:sz w:val="26"/>
                <w:szCs w:val="26"/>
              </w:rPr>
            </w:pPr>
            <w:r w:rsidRPr="00E92682">
              <w:rPr>
                <w:b/>
                <w:sz w:val="26"/>
                <w:szCs w:val="26"/>
              </w:rPr>
              <w:t xml:space="preserve">2 </w:t>
            </w:r>
          </w:p>
        </w:tc>
        <w:tc>
          <w:tcPr>
            <w:tcW w:w="956" w:type="pct"/>
            <w:tcBorders>
              <w:top w:val="single" w:sz="4" w:space="0" w:color="auto"/>
              <w:left w:val="single" w:sz="4" w:space="0" w:color="auto"/>
              <w:bottom w:val="single" w:sz="4" w:space="0" w:color="auto"/>
              <w:right w:val="single" w:sz="4" w:space="0" w:color="auto"/>
            </w:tcBorders>
            <w:vAlign w:val="center"/>
          </w:tcPr>
          <w:p w14:paraId="1D6262C3" w14:textId="77777777" w:rsidR="00C604C9" w:rsidRPr="00E92682" w:rsidRDefault="00C604C9" w:rsidP="00DC21E6">
            <w:pPr>
              <w:spacing w:before="60" w:after="60"/>
              <w:rPr>
                <w:b/>
                <w:bCs/>
                <w:sz w:val="26"/>
                <w:szCs w:val="26"/>
              </w:rPr>
            </w:pPr>
          </w:p>
        </w:tc>
      </w:tr>
      <w:tr w:rsidR="00C604C9" w:rsidRPr="00E92682" w14:paraId="4F48EA4A"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6CDB24" w14:textId="77777777" w:rsidR="00C604C9" w:rsidRPr="00E92682" w:rsidRDefault="00F97FA9" w:rsidP="00DC21E6">
            <w:pPr>
              <w:spacing w:before="60" w:after="60"/>
              <w:jc w:val="center"/>
              <w:rPr>
                <w:bCs/>
                <w:sz w:val="26"/>
                <w:szCs w:val="26"/>
              </w:rPr>
            </w:pPr>
            <w:r w:rsidRPr="00E92682">
              <w:rPr>
                <w:sz w:val="26"/>
                <w:szCs w:val="26"/>
              </w:rPr>
              <w:t>1.</w:t>
            </w:r>
          </w:p>
        </w:tc>
        <w:tc>
          <w:tcPr>
            <w:tcW w:w="756" w:type="pct"/>
            <w:tcBorders>
              <w:top w:val="nil"/>
              <w:left w:val="nil"/>
              <w:bottom w:val="single" w:sz="4" w:space="0" w:color="auto"/>
              <w:right w:val="single" w:sz="4" w:space="0" w:color="auto"/>
            </w:tcBorders>
            <w:shd w:val="clear" w:color="auto" w:fill="FFFFFF"/>
            <w:vAlign w:val="center"/>
          </w:tcPr>
          <w:p w14:paraId="531F9FB0" w14:textId="4E529FDF" w:rsidR="00C604C9" w:rsidRPr="00E92682" w:rsidRDefault="001C0764" w:rsidP="00DC21E6">
            <w:pPr>
              <w:spacing w:before="60" w:after="60"/>
              <w:jc w:val="center"/>
              <w:rPr>
                <w:sz w:val="26"/>
                <w:szCs w:val="26"/>
              </w:rPr>
            </w:pPr>
            <w:r w:rsidRPr="001C0764">
              <w:rPr>
                <w:rFonts w:eastAsia="Calibri"/>
                <w:sz w:val="26"/>
                <w:szCs w:val="26"/>
              </w:rPr>
              <w:t>0101004348</w:t>
            </w:r>
          </w:p>
        </w:tc>
        <w:tc>
          <w:tcPr>
            <w:tcW w:w="637" w:type="pct"/>
            <w:tcBorders>
              <w:top w:val="single" w:sz="4" w:space="0" w:color="auto"/>
              <w:left w:val="single" w:sz="4" w:space="0" w:color="auto"/>
              <w:bottom w:val="single" w:sz="4" w:space="0" w:color="auto"/>
              <w:right w:val="single" w:sz="4" w:space="0" w:color="auto"/>
            </w:tcBorders>
            <w:vAlign w:val="center"/>
          </w:tcPr>
          <w:p w14:paraId="7F3DF1D5" w14:textId="77777777" w:rsidR="00C604C9" w:rsidRPr="00E92682" w:rsidRDefault="00F97FA9" w:rsidP="00DC21E6">
            <w:pPr>
              <w:spacing w:before="60" w:after="60"/>
              <w:jc w:val="center"/>
              <w:rPr>
                <w:sz w:val="26"/>
                <w:szCs w:val="26"/>
                <w:lang w:val="pt-BR"/>
              </w:rPr>
            </w:pPr>
            <w:r w:rsidRPr="00E92682">
              <w:rPr>
                <w:rFonts w:eastAsia="Calibri"/>
                <w:sz w:val="26"/>
                <w:szCs w:val="26"/>
              </w:rPr>
              <w:t>12202070</w:t>
            </w:r>
          </w:p>
        </w:tc>
        <w:tc>
          <w:tcPr>
            <w:tcW w:w="1782" w:type="pct"/>
            <w:tcBorders>
              <w:top w:val="single" w:sz="4" w:space="0" w:color="auto"/>
              <w:left w:val="single" w:sz="4" w:space="0" w:color="auto"/>
              <w:bottom w:val="single" w:sz="4" w:space="0" w:color="auto"/>
              <w:right w:val="single" w:sz="4" w:space="0" w:color="auto"/>
            </w:tcBorders>
            <w:vAlign w:val="center"/>
          </w:tcPr>
          <w:p w14:paraId="067382DA" w14:textId="77777777" w:rsidR="00C604C9" w:rsidRPr="00E92682" w:rsidRDefault="00F97FA9" w:rsidP="00DC21E6">
            <w:pPr>
              <w:spacing w:before="60" w:after="60"/>
              <w:rPr>
                <w:rFonts w:eastAsia="Calibri"/>
                <w:sz w:val="26"/>
                <w:szCs w:val="26"/>
                <w:lang w:eastAsia="vi-VN"/>
              </w:rPr>
            </w:pPr>
            <w:r w:rsidRPr="00E92682">
              <w:rPr>
                <w:bCs/>
                <w:sz w:val="26"/>
                <w:szCs w:val="26"/>
              </w:rPr>
              <w:t>Thanh toán quốc tế</w:t>
            </w:r>
          </w:p>
        </w:tc>
        <w:tc>
          <w:tcPr>
            <w:tcW w:w="567" w:type="pct"/>
            <w:tcBorders>
              <w:top w:val="single" w:sz="4" w:space="0" w:color="auto"/>
              <w:left w:val="single" w:sz="4" w:space="0" w:color="auto"/>
              <w:bottom w:val="single" w:sz="4" w:space="0" w:color="auto"/>
              <w:right w:val="single" w:sz="4" w:space="0" w:color="auto"/>
            </w:tcBorders>
            <w:vAlign w:val="center"/>
          </w:tcPr>
          <w:p w14:paraId="186F8C16" w14:textId="77777777" w:rsidR="00C604C9" w:rsidRPr="00E92682" w:rsidRDefault="00F97FA9" w:rsidP="00DC21E6">
            <w:pPr>
              <w:spacing w:before="60" w:after="60"/>
              <w:jc w:val="center"/>
              <w:rPr>
                <w:bCs/>
                <w:sz w:val="26"/>
                <w:szCs w:val="26"/>
              </w:rPr>
            </w:pPr>
            <w:r w:rsidRPr="00E92682">
              <w:rPr>
                <w:bCs/>
                <w:sz w:val="26"/>
                <w:szCs w:val="26"/>
              </w:rPr>
              <w:t>2 (1,1)</w:t>
            </w:r>
          </w:p>
        </w:tc>
        <w:tc>
          <w:tcPr>
            <w:tcW w:w="956" w:type="pct"/>
            <w:tcBorders>
              <w:top w:val="single" w:sz="4" w:space="0" w:color="auto"/>
              <w:left w:val="single" w:sz="4" w:space="0" w:color="auto"/>
              <w:bottom w:val="single" w:sz="4" w:space="0" w:color="auto"/>
              <w:right w:val="single" w:sz="4" w:space="0" w:color="auto"/>
            </w:tcBorders>
            <w:vAlign w:val="center"/>
          </w:tcPr>
          <w:p w14:paraId="0A5DE5E3" w14:textId="77777777" w:rsidR="00C604C9" w:rsidRPr="00E92682" w:rsidRDefault="00C604C9" w:rsidP="00DC21E6">
            <w:pPr>
              <w:spacing w:before="60" w:after="60"/>
              <w:rPr>
                <w:b/>
                <w:bCs/>
                <w:sz w:val="26"/>
                <w:szCs w:val="26"/>
              </w:rPr>
            </w:pPr>
          </w:p>
        </w:tc>
      </w:tr>
      <w:tr w:rsidR="00C604C9" w:rsidRPr="00E92682" w14:paraId="3367D0DE"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50F4E5" w14:textId="77777777" w:rsidR="00C604C9" w:rsidRPr="00E92682" w:rsidRDefault="00F97FA9" w:rsidP="00DC21E6">
            <w:pPr>
              <w:spacing w:before="60" w:after="60"/>
              <w:jc w:val="center"/>
              <w:rPr>
                <w:sz w:val="26"/>
                <w:szCs w:val="26"/>
              </w:rPr>
            </w:pPr>
            <w:r w:rsidRPr="00E92682">
              <w:rPr>
                <w:sz w:val="26"/>
                <w:szCs w:val="26"/>
              </w:rPr>
              <w:t>2.</w:t>
            </w:r>
          </w:p>
        </w:tc>
        <w:tc>
          <w:tcPr>
            <w:tcW w:w="756" w:type="pct"/>
            <w:tcBorders>
              <w:top w:val="single" w:sz="4" w:space="0" w:color="auto"/>
              <w:left w:val="single" w:sz="4" w:space="0" w:color="auto"/>
              <w:bottom w:val="single" w:sz="4" w:space="0" w:color="auto"/>
              <w:right w:val="single" w:sz="4" w:space="0" w:color="auto"/>
            </w:tcBorders>
            <w:vAlign w:val="center"/>
          </w:tcPr>
          <w:p w14:paraId="2BCFD121" w14:textId="77777777" w:rsidR="00C604C9" w:rsidRPr="00E92682" w:rsidRDefault="00F97FA9" w:rsidP="00DC21E6">
            <w:pPr>
              <w:spacing w:before="60" w:after="60"/>
              <w:jc w:val="center"/>
              <w:rPr>
                <w:sz w:val="26"/>
                <w:szCs w:val="26"/>
              </w:rPr>
            </w:pPr>
            <w:r w:rsidRPr="00E92682">
              <w:rPr>
                <w:sz w:val="26"/>
                <w:szCs w:val="26"/>
              </w:rPr>
              <w:t>0101102229</w:t>
            </w:r>
          </w:p>
        </w:tc>
        <w:tc>
          <w:tcPr>
            <w:tcW w:w="637" w:type="pct"/>
            <w:tcBorders>
              <w:top w:val="single" w:sz="4" w:space="0" w:color="auto"/>
              <w:left w:val="single" w:sz="4" w:space="0" w:color="auto"/>
              <w:bottom w:val="single" w:sz="4" w:space="0" w:color="auto"/>
              <w:right w:val="single" w:sz="4" w:space="0" w:color="auto"/>
            </w:tcBorders>
            <w:vAlign w:val="center"/>
          </w:tcPr>
          <w:p w14:paraId="5E96B3F5" w14:textId="77777777" w:rsidR="00C604C9" w:rsidRPr="00E92682" w:rsidRDefault="00F97FA9" w:rsidP="00DC21E6">
            <w:pPr>
              <w:spacing w:before="60" w:after="60"/>
              <w:jc w:val="center"/>
              <w:rPr>
                <w:sz w:val="26"/>
                <w:szCs w:val="26"/>
                <w:lang w:val="pt-BR"/>
              </w:rPr>
            </w:pPr>
            <w:r w:rsidRPr="00E92682">
              <w:rPr>
                <w:sz w:val="26"/>
                <w:szCs w:val="26"/>
                <w:lang w:val="pt-BR"/>
              </w:rPr>
              <w:t>12202099</w:t>
            </w:r>
          </w:p>
        </w:tc>
        <w:tc>
          <w:tcPr>
            <w:tcW w:w="1782" w:type="pct"/>
            <w:tcBorders>
              <w:top w:val="single" w:sz="4" w:space="0" w:color="auto"/>
              <w:left w:val="single" w:sz="4" w:space="0" w:color="auto"/>
              <w:bottom w:val="single" w:sz="4" w:space="0" w:color="auto"/>
              <w:right w:val="single" w:sz="4" w:space="0" w:color="auto"/>
            </w:tcBorders>
            <w:vAlign w:val="center"/>
          </w:tcPr>
          <w:p w14:paraId="56829718" w14:textId="77777777" w:rsidR="00C604C9" w:rsidRPr="00E92682" w:rsidRDefault="00F97FA9" w:rsidP="00DC21E6">
            <w:pPr>
              <w:spacing w:before="60" w:after="60"/>
              <w:rPr>
                <w:iCs/>
                <w:sz w:val="26"/>
                <w:szCs w:val="26"/>
              </w:rPr>
            </w:pPr>
            <w:r w:rsidRPr="00E92682">
              <w:rPr>
                <w:bCs/>
                <w:sz w:val="26"/>
                <w:szCs w:val="26"/>
              </w:rPr>
              <w:t>Công nghệ tiền điện tử và thanh toán điện tử</w:t>
            </w:r>
          </w:p>
        </w:tc>
        <w:tc>
          <w:tcPr>
            <w:tcW w:w="567" w:type="pct"/>
            <w:tcBorders>
              <w:top w:val="single" w:sz="4" w:space="0" w:color="auto"/>
              <w:left w:val="single" w:sz="4" w:space="0" w:color="auto"/>
              <w:bottom w:val="single" w:sz="4" w:space="0" w:color="auto"/>
              <w:right w:val="single" w:sz="4" w:space="0" w:color="auto"/>
            </w:tcBorders>
            <w:vAlign w:val="center"/>
          </w:tcPr>
          <w:p w14:paraId="6AEB4C6E" w14:textId="77777777" w:rsidR="00C604C9" w:rsidRPr="00E92682" w:rsidRDefault="00F97FA9"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5FE01A8F" w14:textId="77777777" w:rsidR="00C604C9" w:rsidRPr="00E92682" w:rsidRDefault="00C604C9" w:rsidP="00DC21E6">
            <w:pPr>
              <w:spacing w:before="60" w:after="60"/>
              <w:rPr>
                <w:b/>
                <w:bCs/>
                <w:sz w:val="26"/>
                <w:szCs w:val="26"/>
              </w:rPr>
            </w:pPr>
          </w:p>
        </w:tc>
      </w:tr>
      <w:tr w:rsidR="00C604C9" w:rsidRPr="00E92682" w14:paraId="6014C9B9"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C4A439" w14:textId="77777777" w:rsidR="00C604C9" w:rsidRPr="00E92682" w:rsidRDefault="00F97FA9" w:rsidP="00DC21E6">
            <w:pPr>
              <w:spacing w:before="60" w:after="60"/>
              <w:jc w:val="center"/>
              <w:rPr>
                <w:sz w:val="26"/>
                <w:szCs w:val="26"/>
              </w:rPr>
            </w:pPr>
            <w:r w:rsidRPr="00E92682">
              <w:rPr>
                <w:bCs/>
                <w:sz w:val="26"/>
                <w:szCs w:val="26"/>
              </w:rPr>
              <w:t>3.</w:t>
            </w:r>
          </w:p>
        </w:tc>
        <w:tc>
          <w:tcPr>
            <w:tcW w:w="756" w:type="pct"/>
            <w:tcBorders>
              <w:top w:val="single" w:sz="4" w:space="0" w:color="000000"/>
              <w:left w:val="single" w:sz="4" w:space="0" w:color="000000"/>
              <w:bottom w:val="single" w:sz="4" w:space="0" w:color="000000"/>
              <w:right w:val="single" w:sz="4" w:space="0" w:color="000000"/>
            </w:tcBorders>
            <w:vAlign w:val="center"/>
          </w:tcPr>
          <w:p w14:paraId="02DCF4CE" w14:textId="77777777" w:rsidR="00C604C9" w:rsidRPr="00E92682" w:rsidRDefault="00F97FA9" w:rsidP="00DC21E6">
            <w:pPr>
              <w:spacing w:before="60" w:after="60"/>
              <w:jc w:val="center"/>
              <w:rPr>
                <w:sz w:val="26"/>
                <w:szCs w:val="26"/>
              </w:rPr>
            </w:pPr>
            <w:r w:rsidRPr="00E92682">
              <w:rPr>
                <w:sz w:val="26"/>
                <w:szCs w:val="26"/>
              </w:rPr>
              <w:t>0101003036</w:t>
            </w:r>
          </w:p>
        </w:tc>
        <w:tc>
          <w:tcPr>
            <w:tcW w:w="637" w:type="pct"/>
            <w:tcBorders>
              <w:top w:val="single" w:sz="4" w:space="0" w:color="auto"/>
              <w:left w:val="single" w:sz="4" w:space="0" w:color="auto"/>
              <w:bottom w:val="single" w:sz="4" w:space="0" w:color="auto"/>
              <w:right w:val="single" w:sz="4" w:space="0" w:color="auto"/>
            </w:tcBorders>
            <w:vAlign w:val="center"/>
          </w:tcPr>
          <w:p w14:paraId="71A82AFF" w14:textId="77777777" w:rsidR="00C604C9" w:rsidRPr="00E92682" w:rsidRDefault="00F97FA9" w:rsidP="00DC21E6">
            <w:pPr>
              <w:spacing w:before="60" w:after="60"/>
              <w:jc w:val="center"/>
              <w:rPr>
                <w:b/>
                <w:bCs/>
                <w:sz w:val="26"/>
                <w:szCs w:val="26"/>
              </w:rPr>
            </w:pPr>
            <w:r w:rsidRPr="00E92682">
              <w:rPr>
                <w:sz w:val="26"/>
                <w:szCs w:val="26"/>
                <w:lang w:val="pt-BR"/>
              </w:rPr>
              <w:t>11200009</w:t>
            </w:r>
          </w:p>
        </w:tc>
        <w:tc>
          <w:tcPr>
            <w:tcW w:w="1782" w:type="pct"/>
            <w:tcBorders>
              <w:top w:val="single" w:sz="4" w:space="0" w:color="auto"/>
              <w:left w:val="single" w:sz="4" w:space="0" w:color="auto"/>
              <w:bottom w:val="single" w:sz="4" w:space="0" w:color="auto"/>
              <w:right w:val="single" w:sz="4" w:space="0" w:color="auto"/>
            </w:tcBorders>
            <w:vAlign w:val="center"/>
          </w:tcPr>
          <w:p w14:paraId="5B866043" w14:textId="77777777" w:rsidR="00C604C9" w:rsidRPr="00E92682" w:rsidRDefault="00F97FA9" w:rsidP="00DC21E6">
            <w:pPr>
              <w:spacing w:before="60" w:after="60"/>
              <w:rPr>
                <w:bCs/>
                <w:sz w:val="26"/>
                <w:szCs w:val="26"/>
              </w:rPr>
            </w:pPr>
            <w:r w:rsidRPr="00E92682">
              <w:rPr>
                <w:sz w:val="26"/>
                <w:szCs w:val="26"/>
              </w:rPr>
              <w:t>Luật kinh tế</w:t>
            </w:r>
          </w:p>
        </w:tc>
        <w:tc>
          <w:tcPr>
            <w:tcW w:w="567" w:type="pct"/>
            <w:tcBorders>
              <w:top w:val="single" w:sz="4" w:space="0" w:color="auto"/>
              <w:left w:val="single" w:sz="4" w:space="0" w:color="auto"/>
              <w:bottom w:val="single" w:sz="4" w:space="0" w:color="auto"/>
              <w:right w:val="single" w:sz="4" w:space="0" w:color="auto"/>
            </w:tcBorders>
            <w:vAlign w:val="center"/>
          </w:tcPr>
          <w:p w14:paraId="4D27E333" w14:textId="77777777" w:rsidR="00C604C9" w:rsidRPr="00E92682" w:rsidRDefault="00F97FA9" w:rsidP="00DC21E6">
            <w:pPr>
              <w:spacing w:before="60" w:after="60"/>
              <w:jc w:val="center"/>
              <w:rPr>
                <w:bCs/>
                <w:sz w:val="26"/>
                <w:szCs w:val="26"/>
              </w:rPr>
            </w:pPr>
            <w:r w:rsidRPr="00E92682">
              <w:rPr>
                <w:bCs/>
                <w:sz w:val="26"/>
                <w:szCs w:val="26"/>
              </w:rPr>
              <w:t>2 (2,0)</w:t>
            </w:r>
          </w:p>
        </w:tc>
        <w:tc>
          <w:tcPr>
            <w:tcW w:w="956" w:type="pct"/>
            <w:tcBorders>
              <w:top w:val="single" w:sz="4" w:space="0" w:color="auto"/>
              <w:left w:val="single" w:sz="4" w:space="0" w:color="auto"/>
              <w:bottom w:val="single" w:sz="4" w:space="0" w:color="auto"/>
              <w:right w:val="single" w:sz="4" w:space="0" w:color="auto"/>
            </w:tcBorders>
            <w:vAlign w:val="center"/>
          </w:tcPr>
          <w:p w14:paraId="0E43F4D8" w14:textId="77777777" w:rsidR="00C604C9" w:rsidRPr="00E92682" w:rsidRDefault="00C604C9" w:rsidP="00DC21E6">
            <w:pPr>
              <w:spacing w:before="60" w:after="60"/>
              <w:rPr>
                <w:b/>
                <w:bCs/>
                <w:sz w:val="26"/>
                <w:szCs w:val="26"/>
              </w:rPr>
            </w:pPr>
          </w:p>
        </w:tc>
      </w:tr>
      <w:tr w:rsidR="00C604C9" w:rsidRPr="00E92682" w14:paraId="238F50AF"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BB472" w14:textId="77777777" w:rsidR="00C604C9" w:rsidRPr="00E92682" w:rsidRDefault="00F97FA9" w:rsidP="00DC21E6">
            <w:pPr>
              <w:spacing w:before="60" w:after="60"/>
              <w:rPr>
                <w:b/>
                <w:bCs/>
                <w:i/>
                <w:iCs/>
                <w:sz w:val="26"/>
                <w:szCs w:val="26"/>
              </w:rPr>
            </w:pPr>
            <w:r w:rsidRPr="00E92682">
              <w:rPr>
                <w:b/>
                <w:bCs/>
                <w:i/>
                <w:iCs/>
                <w:sz w:val="26"/>
                <w:szCs w:val="26"/>
              </w:rPr>
              <w:t>Học kỳ doanh nghiệp</w:t>
            </w:r>
          </w:p>
        </w:tc>
        <w:tc>
          <w:tcPr>
            <w:tcW w:w="567" w:type="pct"/>
            <w:tcBorders>
              <w:top w:val="single" w:sz="4" w:space="0" w:color="auto"/>
              <w:left w:val="single" w:sz="4" w:space="0" w:color="auto"/>
              <w:bottom w:val="single" w:sz="4" w:space="0" w:color="auto"/>
              <w:right w:val="single" w:sz="4" w:space="0" w:color="auto"/>
            </w:tcBorders>
            <w:vAlign w:val="center"/>
          </w:tcPr>
          <w:p w14:paraId="42964504" w14:textId="75E062FA" w:rsidR="00C604C9" w:rsidRPr="00E92682" w:rsidRDefault="00F97FA9" w:rsidP="00DC21E6">
            <w:pPr>
              <w:spacing w:before="60" w:after="60"/>
              <w:jc w:val="center"/>
              <w:rPr>
                <w:b/>
                <w:sz w:val="26"/>
                <w:szCs w:val="26"/>
              </w:rPr>
            </w:pPr>
            <w:r w:rsidRPr="00E92682">
              <w:rPr>
                <w:b/>
                <w:sz w:val="26"/>
                <w:szCs w:val="26"/>
              </w:rPr>
              <w:t xml:space="preserve">15 </w:t>
            </w:r>
          </w:p>
        </w:tc>
        <w:tc>
          <w:tcPr>
            <w:tcW w:w="956" w:type="pct"/>
            <w:tcBorders>
              <w:top w:val="single" w:sz="4" w:space="0" w:color="auto"/>
              <w:left w:val="single" w:sz="4" w:space="0" w:color="auto"/>
              <w:bottom w:val="single" w:sz="4" w:space="0" w:color="auto"/>
              <w:right w:val="single" w:sz="4" w:space="0" w:color="auto"/>
            </w:tcBorders>
            <w:vAlign w:val="center"/>
          </w:tcPr>
          <w:p w14:paraId="19E28EDC" w14:textId="77777777" w:rsidR="00C604C9" w:rsidRPr="00E92682" w:rsidRDefault="00C604C9" w:rsidP="00DC21E6">
            <w:pPr>
              <w:spacing w:before="60" w:after="60"/>
              <w:rPr>
                <w:b/>
                <w:bCs/>
                <w:sz w:val="26"/>
                <w:szCs w:val="26"/>
              </w:rPr>
            </w:pPr>
          </w:p>
        </w:tc>
      </w:tr>
      <w:tr w:rsidR="00C604C9" w:rsidRPr="00E92682" w14:paraId="07D3B95A"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71D58" w14:textId="77777777" w:rsidR="00C604C9" w:rsidRPr="00E92682" w:rsidRDefault="00F97FA9" w:rsidP="00DC21E6">
            <w:pPr>
              <w:spacing w:before="60" w:after="60"/>
              <w:rPr>
                <w:b/>
                <w:bCs/>
                <w:sz w:val="26"/>
                <w:szCs w:val="26"/>
              </w:rPr>
            </w:pPr>
            <w:r w:rsidRPr="00E92682">
              <w:rPr>
                <w:b/>
                <w:bCs/>
                <w:sz w:val="26"/>
                <w:szCs w:val="26"/>
              </w:rPr>
              <w:t>Học phần tự chọn</w:t>
            </w:r>
          </w:p>
          <w:p w14:paraId="2DCD95A8" w14:textId="77777777" w:rsidR="00C604C9" w:rsidRPr="00E92682" w:rsidRDefault="00F97FA9" w:rsidP="00DC21E6">
            <w:pPr>
              <w:spacing w:before="60" w:after="60"/>
              <w:rPr>
                <w:bCs/>
                <w:i/>
                <w:sz w:val="26"/>
                <w:szCs w:val="26"/>
              </w:rPr>
            </w:pPr>
            <w:r w:rsidRPr="00E92682">
              <w:rPr>
                <w:bCs/>
                <w:i/>
                <w:sz w:val="26"/>
                <w:szCs w:val="26"/>
              </w:rPr>
              <w:t>(Chọn 1 trong 2 chuyên đề sau)</w:t>
            </w:r>
          </w:p>
        </w:tc>
        <w:tc>
          <w:tcPr>
            <w:tcW w:w="567" w:type="pct"/>
            <w:tcBorders>
              <w:top w:val="single" w:sz="4" w:space="0" w:color="auto"/>
              <w:left w:val="single" w:sz="4" w:space="0" w:color="auto"/>
              <w:bottom w:val="single" w:sz="4" w:space="0" w:color="auto"/>
              <w:right w:val="single" w:sz="4" w:space="0" w:color="auto"/>
            </w:tcBorders>
            <w:vAlign w:val="center"/>
          </w:tcPr>
          <w:p w14:paraId="42F31BF5" w14:textId="3C420C87" w:rsidR="00C604C9" w:rsidRPr="00E92682" w:rsidRDefault="00F97FA9" w:rsidP="00DC21E6">
            <w:pPr>
              <w:spacing w:before="60" w:after="60"/>
              <w:jc w:val="center"/>
              <w:rPr>
                <w:b/>
                <w:bCs/>
                <w:sz w:val="26"/>
                <w:szCs w:val="26"/>
              </w:rPr>
            </w:pPr>
            <w:r w:rsidRPr="00E92682">
              <w:rPr>
                <w:b/>
                <w:bCs/>
                <w:sz w:val="26"/>
                <w:szCs w:val="26"/>
              </w:rPr>
              <w:t xml:space="preserve">5 </w:t>
            </w:r>
          </w:p>
        </w:tc>
        <w:tc>
          <w:tcPr>
            <w:tcW w:w="956" w:type="pct"/>
            <w:tcBorders>
              <w:top w:val="single" w:sz="4" w:space="0" w:color="auto"/>
              <w:left w:val="single" w:sz="4" w:space="0" w:color="auto"/>
              <w:bottom w:val="single" w:sz="4" w:space="0" w:color="auto"/>
              <w:right w:val="single" w:sz="4" w:space="0" w:color="auto"/>
            </w:tcBorders>
            <w:vAlign w:val="center"/>
          </w:tcPr>
          <w:p w14:paraId="03845C40" w14:textId="77777777" w:rsidR="00C604C9" w:rsidRPr="00E92682" w:rsidRDefault="00C604C9" w:rsidP="00DC21E6">
            <w:pPr>
              <w:spacing w:before="60" w:after="60"/>
              <w:rPr>
                <w:b/>
                <w:bCs/>
                <w:sz w:val="26"/>
                <w:szCs w:val="26"/>
              </w:rPr>
            </w:pPr>
          </w:p>
        </w:tc>
      </w:tr>
      <w:tr w:rsidR="0005468C" w:rsidRPr="00E92682" w14:paraId="3DD634F9" w14:textId="77777777" w:rsidTr="00894F1D">
        <w:trPr>
          <w:trHeight w:val="411"/>
          <w:jc w:val="center"/>
        </w:trPr>
        <w:tc>
          <w:tcPr>
            <w:tcW w:w="302" w:type="pct"/>
            <w:tcBorders>
              <w:top w:val="single" w:sz="4" w:space="0" w:color="auto"/>
              <w:left w:val="single" w:sz="4" w:space="0" w:color="auto"/>
              <w:right w:val="single" w:sz="4" w:space="0" w:color="auto"/>
            </w:tcBorders>
            <w:tcMar>
              <w:top w:w="0" w:type="dxa"/>
              <w:left w:w="57" w:type="dxa"/>
              <w:bottom w:w="0" w:type="dxa"/>
              <w:right w:w="57" w:type="dxa"/>
            </w:tcMar>
            <w:vAlign w:val="center"/>
          </w:tcPr>
          <w:p w14:paraId="607A6AB7" w14:textId="77777777" w:rsidR="0005468C" w:rsidRPr="00E92682" w:rsidRDefault="0005468C" w:rsidP="00DC21E6">
            <w:pPr>
              <w:spacing w:before="60" w:after="60"/>
              <w:jc w:val="center"/>
              <w:rPr>
                <w:sz w:val="26"/>
                <w:szCs w:val="26"/>
              </w:rPr>
            </w:pPr>
            <w:r w:rsidRPr="00E92682">
              <w:rPr>
                <w:sz w:val="26"/>
                <w:szCs w:val="26"/>
              </w:rPr>
              <w:t>1.</w:t>
            </w:r>
          </w:p>
        </w:tc>
        <w:tc>
          <w:tcPr>
            <w:tcW w:w="756" w:type="pct"/>
            <w:vAlign w:val="center"/>
          </w:tcPr>
          <w:p w14:paraId="535CD116" w14:textId="52EDB9CE" w:rsidR="0005468C" w:rsidRPr="00E92682" w:rsidRDefault="0005468C" w:rsidP="00DC21E6">
            <w:pPr>
              <w:spacing w:before="60" w:after="60"/>
              <w:jc w:val="center"/>
              <w:rPr>
                <w:sz w:val="26"/>
                <w:szCs w:val="26"/>
              </w:rPr>
            </w:pPr>
            <w:r w:rsidRPr="00E92682">
              <w:rPr>
                <w:sz w:val="26"/>
                <w:szCs w:val="26"/>
              </w:rPr>
              <w:t>0101102850</w:t>
            </w:r>
          </w:p>
        </w:tc>
        <w:tc>
          <w:tcPr>
            <w:tcW w:w="637" w:type="pct"/>
            <w:vAlign w:val="center"/>
          </w:tcPr>
          <w:p w14:paraId="2ACE1455" w14:textId="04FE02E2" w:rsidR="0005468C" w:rsidRPr="00E92682" w:rsidRDefault="0005468C" w:rsidP="00DC21E6">
            <w:pPr>
              <w:spacing w:before="60" w:after="60"/>
              <w:jc w:val="center"/>
              <w:rPr>
                <w:sz w:val="26"/>
                <w:szCs w:val="26"/>
              </w:rPr>
            </w:pPr>
            <w:r w:rsidRPr="00E92682">
              <w:rPr>
                <w:color w:val="000000"/>
                <w:sz w:val="26"/>
                <w:szCs w:val="26"/>
              </w:rPr>
              <w:t>12201113</w:t>
            </w:r>
          </w:p>
        </w:tc>
        <w:tc>
          <w:tcPr>
            <w:tcW w:w="1782" w:type="pct"/>
            <w:tcBorders>
              <w:top w:val="single" w:sz="4" w:space="0" w:color="auto"/>
              <w:left w:val="single" w:sz="4" w:space="0" w:color="auto"/>
              <w:bottom w:val="single" w:sz="4" w:space="0" w:color="auto"/>
              <w:right w:val="single" w:sz="4" w:space="0" w:color="auto"/>
            </w:tcBorders>
            <w:vAlign w:val="center"/>
          </w:tcPr>
          <w:p w14:paraId="3EEEC477" w14:textId="77777777" w:rsidR="0005468C" w:rsidRPr="00E92682" w:rsidRDefault="0005468C" w:rsidP="00DC21E6">
            <w:pPr>
              <w:spacing w:before="60" w:after="60"/>
              <w:rPr>
                <w:bCs/>
                <w:sz w:val="26"/>
                <w:szCs w:val="26"/>
              </w:rPr>
            </w:pPr>
            <w:r w:rsidRPr="00E92682">
              <w:rPr>
                <w:bCs/>
                <w:sz w:val="26"/>
                <w:szCs w:val="26"/>
              </w:rPr>
              <w:t>Chuyên đề nghề nghiệp</w:t>
            </w:r>
          </w:p>
        </w:tc>
        <w:tc>
          <w:tcPr>
            <w:tcW w:w="567" w:type="pct"/>
            <w:tcBorders>
              <w:top w:val="single" w:sz="4" w:space="0" w:color="auto"/>
              <w:left w:val="single" w:sz="4" w:space="0" w:color="auto"/>
              <w:bottom w:val="single" w:sz="4" w:space="0" w:color="auto"/>
              <w:right w:val="single" w:sz="4" w:space="0" w:color="auto"/>
            </w:tcBorders>
            <w:vAlign w:val="center"/>
          </w:tcPr>
          <w:p w14:paraId="68F3DCEC" w14:textId="77777777" w:rsidR="0005468C" w:rsidRPr="00E92682" w:rsidRDefault="0005468C" w:rsidP="00DC21E6">
            <w:pPr>
              <w:spacing w:before="60" w:after="60"/>
              <w:jc w:val="center"/>
              <w:rPr>
                <w:bCs/>
                <w:sz w:val="26"/>
                <w:szCs w:val="26"/>
              </w:rPr>
            </w:pPr>
            <w:r w:rsidRPr="00E92682">
              <w:rPr>
                <w:bCs/>
                <w:sz w:val="26"/>
                <w:szCs w:val="26"/>
              </w:rPr>
              <w:t>5 (0,5)</w:t>
            </w:r>
          </w:p>
        </w:tc>
        <w:tc>
          <w:tcPr>
            <w:tcW w:w="956" w:type="pct"/>
            <w:tcBorders>
              <w:top w:val="single" w:sz="4" w:space="0" w:color="auto"/>
              <w:left w:val="single" w:sz="4" w:space="0" w:color="auto"/>
              <w:bottom w:val="single" w:sz="4" w:space="0" w:color="auto"/>
              <w:right w:val="single" w:sz="4" w:space="0" w:color="auto"/>
            </w:tcBorders>
            <w:vAlign w:val="center"/>
          </w:tcPr>
          <w:p w14:paraId="6E6F45D0" w14:textId="77777777" w:rsidR="0005468C" w:rsidRPr="00E92682" w:rsidRDefault="0005468C" w:rsidP="00DC21E6">
            <w:pPr>
              <w:spacing w:before="60" w:after="60"/>
              <w:rPr>
                <w:b/>
                <w:bCs/>
                <w:sz w:val="26"/>
                <w:szCs w:val="26"/>
              </w:rPr>
            </w:pPr>
          </w:p>
        </w:tc>
      </w:tr>
      <w:tr w:rsidR="0005468C" w:rsidRPr="00E92682" w14:paraId="4F4675D6" w14:textId="77777777" w:rsidTr="00894F1D">
        <w:trPr>
          <w:trHeight w:val="411"/>
          <w:jc w:val="center"/>
        </w:trPr>
        <w:tc>
          <w:tcPr>
            <w:tcW w:w="302" w:type="pct"/>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DBB0A66" w14:textId="77777777" w:rsidR="0005468C" w:rsidRPr="00E92682" w:rsidRDefault="0005468C" w:rsidP="00DC21E6">
            <w:pPr>
              <w:spacing w:before="60" w:after="60"/>
              <w:jc w:val="center"/>
              <w:rPr>
                <w:sz w:val="26"/>
                <w:szCs w:val="26"/>
              </w:rPr>
            </w:pPr>
            <w:r w:rsidRPr="00E92682">
              <w:rPr>
                <w:sz w:val="26"/>
                <w:szCs w:val="26"/>
              </w:rPr>
              <w:t>2.</w:t>
            </w:r>
          </w:p>
        </w:tc>
        <w:tc>
          <w:tcPr>
            <w:tcW w:w="756" w:type="pct"/>
            <w:vAlign w:val="center"/>
          </w:tcPr>
          <w:p w14:paraId="6B8AD201" w14:textId="1FC152EC" w:rsidR="0005468C" w:rsidRPr="00E92682" w:rsidRDefault="0005468C" w:rsidP="00DC21E6">
            <w:pPr>
              <w:spacing w:before="60" w:after="60"/>
              <w:jc w:val="center"/>
              <w:rPr>
                <w:sz w:val="26"/>
                <w:szCs w:val="26"/>
              </w:rPr>
            </w:pPr>
            <w:r w:rsidRPr="00E92682">
              <w:rPr>
                <w:sz w:val="26"/>
                <w:szCs w:val="26"/>
              </w:rPr>
              <w:t>0101102851</w:t>
            </w:r>
          </w:p>
        </w:tc>
        <w:tc>
          <w:tcPr>
            <w:tcW w:w="637" w:type="pct"/>
            <w:vAlign w:val="center"/>
          </w:tcPr>
          <w:p w14:paraId="47A7603B" w14:textId="5696F1C3" w:rsidR="0005468C" w:rsidRPr="00E92682" w:rsidRDefault="0005468C" w:rsidP="00DC21E6">
            <w:pPr>
              <w:spacing w:before="60" w:after="60"/>
              <w:jc w:val="center"/>
              <w:rPr>
                <w:sz w:val="26"/>
                <w:szCs w:val="26"/>
              </w:rPr>
            </w:pPr>
            <w:r w:rsidRPr="00E92682">
              <w:rPr>
                <w:color w:val="000000"/>
                <w:sz w:val="26"/>
                <w:szCs w:val="26"/>
              </w:rPr>
              <w:t>12201115</w:t>
            </w:r>
          </w:p>
        </w:tc>
        <w:tc>
          <w:tcPr>
            <w:tcW w:w="1782" w:type="pct"/>
            <w:tcBorders>
              <w:top w:val="single" w:sz="4" w:space="0" w:color="auto"/>
              <w:left w:val="single" w:sz="4" w:space="0" w:color="auto"/>
              <w:bottom w:val="single" w:sz="4" w:space="0" w:color="auto"/>
              <w:right w:val="single" w:sz="4" w:space="0" w:color="auto"/>
            </w:tcBorders>
            <w:vAlign w:val="center"/>
          </w:tcPr>
          <w:p w14:paraId="7B23989D" w14:textId="77777777" w:rsidR="0005468C" w:rsidRPr="00E92682" w:rsidRDefault="0005468C" w:rsidP="00DC21E6">
            <w:pPr>
              <w:spacing w:before="60" w:after="60"/>
              <w:rPr>
                <w:bCs/>
                <w:sz w:val="26"/>
                <w:szCs w:val="26"/>
              </w:rPr>
            </w:pPr>
            <w:r w:rsidRPr="00E92682">
              <w:rPr>
                <w:bCs/>
                <w:sz w:val="26"/>
                <w:szCs w:val="26"/>
              </w:rPr>
              <w:t>Chuyên đề  nghiên cứu</w:t>
            </w:r>
          </w:p>
        </w:tc>
        <w:tc>
          <w:tcPr>
            <w:tcW w:w="567" w:type="pct"/>
            <w:tcBorders>
              <w:top w:val="single" w:sz="4" w:space="0" w:color="auto"/>
              <w:left w:val="single" w:sz="4" w:space="0" w:color="auto"/>
              <w:bottom w:val="single" w:sz="4" w:space="0" w:color="auto"/>
              <w:right w:val="single" w:sz="4" w:space="0" w:color="auto"/>
            </w:tcBorders>
            <w:vAlign w:val="center"/>
          </w:tcPr>
          <w:p w14:paraId="1FA2AF6E" w14:textId="77777777" w:rsidR="0005468C" w:rsidRPr="00E92682" w:rsidRDefault="0005468C" w:rsidP="00DC21E6">
            <w:pPr>
              <w:spacing w:before="60" w:after="60"/>
              <w:jc w:val="center"/>
              <w:rPr>
                <w:bCs/>
                <w:sz w:val="26"/>
                <w:szCs w:val="26"/>
              </w:rPr>
            </w:pPr>
            <w:r w:rsidRPr="00E92682">
              <w:rPr>
                <w:bCs/>
                <w:sz w:val="26"/>
                <w:szCs w:val="26"/>
              </w:rPr>
              <w:t>5 (0,5)</w:t>
            </w:r>
          </w:p>
        </w:tc>
        <w:tc>
          <w:tcPr>
            <w:tcW w:w="956" w:type="pct"/>
            <w:tcBorders>
              <w:top w:val="single" w:sz="4" w:space="0" w:color="auto"/>
              <w:left w:val="single" w:sz="4" w:space="0" w:color="auto"/>
              <w:bottom w:val="single" w:sz="4" w:space="0" w:color="auto"/>
              <w:right w:val="single" w:sz="4" w:space="0" w:color="auto"/>
            </w:tcBorders>
            <w:vAlign w:val="center"/>
          </w:tcPr>
          <w:p w14:paraId="3F30D41F" w14:textId="77777777" w:rsidR="0005468C" w:rsidRPr="00E92682" w:rsidRDefault="0005468C" w:rsidP="00DC21E6">
            <w:pPr>
              <w:spacing w:before="60" w:after="60"/>
              <w:rPr>
                <w:b/>
                <w:bCs/>
                <w:sz w:val="26"/>
                <w:szCs w:val="26"/>
              </w:rPr>
            </w:pPr>
          </w:p>
        </w:tc>
      </w:tr>
      <w:tr w:rsidR="00C604C9" w:rsidRPr="00E92682" w14:paraId="02AFE49E" w14:textId="77777777" w:rsidTr="00894F1D">
        <w:trPr>
          <w:trHeight w:val="411"/>
          <w:jc w:val="center"/>
        </w:trPr>
        <w:tc>
          <w:tcPr>
            <w:tcW w:w="3477" w:type="pct"/>
            <w:gridSpan w:val="4"/>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D238502" w14:textId="77777777" w:rsidR="00C604C9" w:rsidRPr="00E92682" w:rsidRDefault="00F97FA9" w:rsidP="00DC21E6">
            <w:pPr>
              <w:spacing w:before="60" w:after="60"/>
              <w:rPr>
                <w:b/>
                <w:bCs/>
                <w:sz w:val="26"/>
                <w:szCs w:val="26"/>
              </w:rPr>
            </w:pPr>
            <w:r w:rsidRPr="00E92682">
              <w:rPr>
                <w:b/>
                <w:bCs/>
                <w:sz w:val="26"/>
                <w:szCs w:val="26"/>
              </w:rPr>
              <w:t>Học phần bắt buộc</w:t>
            </w:r>
          </w:p>
        </w:tc>
        <w:tc>
          <w:tcPr>
            <w:tcW w:w="567" w:type="pct"/>
            <w:tcBorders>
              <w:top w:val="single" w:sz="4" w:space="0" w:color="auto"/>
              <w:left w:val="single" w:sz="4" w:space="0" w:color="auto"/>
              <w:bottom w:val="single" w:sz="4" w:space="0" w:color="auto"/>
              <w:right w:val="single" w:sz="4" w:space="0" w:color="auto"/>
            </w:tcBorders>
            <w:vAlign w:val="center"/>
          </w:tcPr>
          <w:p w14:paraId="36B277A4" w14:textId="4CE76CAF" w:rsidR="00C604C9" w:rsidRPr="00E92682" w:rsidRDefault="00F97FA9" w:rsidP="00DC21E6">
            <w:pPr>
              <w:spacing w:before="60" w:after="60"/>
              <w:jc w:val="center"/>
              <w:rPr>
                <w:b/>
                <w:bCs/>
                <w:sz w:val="26"/>
                <w:szCs w:val="26"/>
              </w:rPr>
            </w:pPr>
            <w:r w:rsidRPr="00E92682">
              <w:rPr>
                <w:b/>
                <w:bCs/>
                <w:sz w:val="26"/>
                <w:szCs w:val="26"/>
              </w:rPr>
              <w:t xml:space="preserve">10 </w:t>
            </w:r>
          </w:p>
        </w:tc>
        <w:tc>
          <w:tcPr>
            <w:tcW w:w="956" w:type="pct"/>
            <w:tcBorders>
              <w:top w:val="single" w:sz="4" w:space="0" w:color="auto"/>
              <w:left w:val="single" w:sz="4" w:space="0" w:color="auto"/>
              <w:bottom w:val="single" w:sz="4" w:space="0" w:color="auto"/>
              <w:right w:val="single" w:sz="4" w:space="0" w:color="auto"/>
            </w:tcBorders>
            <w:vAlign w:val="center"/>
          </w:tcPr>
          <w:p w14:paraId="77A4A737" w14:textId="77777777" w:rsidR="00C604C9" w:rsidRPr="00E92682" w:rsidRDefault="00C604C9" w:rsidP="00DC21E6">
            <w:pPr>
              <w:spacing w:before="60" w:after="60"/>
              <w:rPr>
                <w:b/>
                <w:bCs/>
                <w:sz w:val="26"/>
                <w:szCs w:val="26"/>
              </w:rPr>
            </w:pPr>
          </w:p>
        </w:tc>
      </w:tr>
      <w:tr w:rsidR="0005468C" w:rsidRPr="00E92682" w14:paraId="0023618D"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E229C9" w14:textId="77777777" w:rsidR="0005468C" w:rsidRPr="00E92682" w:rsidRDefault="0005468C" w:rsidP="00DC21E6">
            <w:pPr>
              <w:spacing w:before="60" w:after="60"/>
              <w:jc w:val="center"/>
              <w:rPr>
                <w:sz w:val="26"/>
                <w:szCs w:val="26"/>
              </w:rPr>
            </w:pPr>
            <w:r w:rsidRPr="00E92682">
              <w:rPr>
                <w:sz w:val="26"/>
                <w:szCs w:val="26"/>
              </w:rPr>
              <w:t>1.</w:t>
            </w:r>
          </w:p>
        </w:tc>
        <w:tc>
          <w:tcPr>
            <w:tcW w:w="756" w:type="pct"/>
            <w:vAlign w:val="center"/>
          </w:tcPr>
          <w:p w14:paraId="6F69DA30" w14:textId="18A796C3" w:rsidR="0005468C" w:rsidRPr="00E92682" w:rsidRDefault="0005468C" w:rsidP="00DC21E6">
            <w:pPr>
              <w:spacing w:before="60" w:after="60"/>
              <w:jc w:val="center"/>
              <w:rPr>
                <w:sz w:val="26"/>
                <w:szCs w:val="26"/>
              </w:rPr>
            </w:pPr>
            <w:r w:rsidRPr="00E92682">
              <w:rPr>
                <w:sz w:val="26"/>
                <w:szCs w:val="26"/>
              </w:rPr>
              <w:t>0101</w:t>
            </w:r>
            <w:r w:rsidRPr="00E92682">
              <w:rPr>
                <w:sz w:val="26"/>
                <w:szCs w:val="26"/>
                <w:lang w:val="pt-BR"/>
              </w:rPr>
              <w:t>102852</w:t>
            </w:r>
          </w:p>
        </w:tc>
        <w:tc>
          <w:tcPr>
            <w:tcW w:w="637" w:type="pct"/>
            <w:vAlign w:val="center"/>
          </w:tcPr>
          <w:p w14:paraId="4AE44FEF" w14:textId="704F6DAF" w:rsidR="0005468C" w:rsidRPr="00E92682" w:rsidRDefault="0005468C" w:rsidP="00DC21E6">
            <w:pPr>
              <w:spacing w:before="60" w:after="60"/>
              <w:jc w:val="center"/>
              <w:rPr>
                <w:sz w:val="26"/>
                <w:szCs w:val="26"/>
              </w:rPr>
            </w:pPr>
            <w:r w:rsidRPr="00E92682">
              <w:rPr>
                <w:color w:val="000000"/>
                <w:sz w:val="26"/>
                <w:szCs w:val="26"/>
              </w:rPr>
              <w:t>12204117</w:t>
            </w:r>
          </w:p>
        </w:tc>
        <w:tc>
          <w:tcPr>
            <w:tcW w:w="1782" w:type="pct"/>
            <w:tcBorders>
              <w:top w:val="single" w:sz="4" w:space="0" w:color="auto"/>
              <w:left w:val="single" w:sz="4" w:space="0" w:color="auto"/>
              <w:bottom w:val="single" w:sz="4" w:space="0" w:color="auto"/>
              <w:right w:val="single" w:sz="4" w:space="0" w:color="auto"/>
            </w:tcBorders>
            <w:vAlign w:val="center"/>
          </w:tcPr>
          <w:p w14:paraId="33DB5E44" w14:textId="23802648" w:rsidR="0005468C" w:rsidRPr="00E92682" w:rsidRDefault="0005468C" w:rsidP="00DC21E6">
            <w:pPr>
              <w:spacing w:before="60" w:after="60"/>
              <w:rPr>
                <w:bCs/>
                <w:sz w:val="26"/>
                <w:szCs w:val="26"/>
              </w:rPr>
            </w:pPr>
            <w:r w:rsidRPr="00E92682">
              <w:rPr>
                <w:bCs/>
                <w:sz w:val="26"/>
                <w:szCs w:val="26"/>
              </w:rPr>
              <w:t xml:space="preserve">Thực tập tốt nghiệp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01BC1366" w14:textId="77777777" w:rsidR="0005468C" w:rsidRPr="00E92682" w:rsidRDefault="0005468C" w:rsidP="00DC21E6">
            <w:pPr>
              <w:spacing w:before="60" w:after="60"/>
              <w:jc w:val="center"/>
              <w:rPr>
                <w:bCs/>
                <w:sz w:val="26"/>
                <w:szCs w:val="26"/>
              </w:rPr>
            </w:pPr>
            <w:r w:rsidRPr="00E92682">
              <w:rPr>
                <w:bCs/>
                <w:sz w:val="26"/>
                <w:szCs w:val="26"/>
              </w:rPr>
              <w:t>4 (0,4)</w:t>
            </w:r>
          </w:p>
        </w:tc>
        <w:tc>
          <w:tcPr>
            <w:tcW w:w="956" w:type="pct"/>
            <w:tcBorders>
              <w:top w:val="single" w:sz="4" w:space="0" w:color="auto"/>
              <w:left w:val="single" w:sz="4" w:space="0" w:color="auto"/>
              <w:bottom w:val="single" w:sz="4" w:space="0" w:color="auto"/>
              <w:right w:val="single" w:sz="4" w:space="0" w:color="auto"/>
            </w:tcBorders>
            <w:vAlign w:val="center"/>
          </w:tcPr>
          <w:p w14:paraId="2740E87A" w14:textId="77777777" w:rsidR="0005468C" w:rsidRPr="00E92682" w:rsidRDefault="0005468C" w:rsidP="00DC21E6">
            <w:pPr>
              <w:spacing w:before="60" w:after="60"/>
              <w:rPr>
                <w:b/>
                <w:bCs/>
                <w:sz w:val="26"/>
                <w:szCs w:val="26"/>
              </w:rPr>
            </w:pPr>
          </w:p>
        </w:tc>
      </w:tr>
      <w:tr w:rsidR="0005468C" w:rsidRPr="00E92682" w14:paraId="4A93D1E1" w14:textId="77777777" w:rsidTr="00894F1D">
        <w:trPr>
          <w:trHeight w:val="411"/>
          <w:jc w:val="center"/>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61FE71" w14:textId="77777777" w:rsidR="0005468C" w:rsidRPr="00E92682" w:rsidRDefault="0005468C" w:rsidP="00DC21E6">
            <w:pPr>
              <w:spacing w:before="60" w:after="60"/>
              <w:jc w:val="center"/>
              <w:rPr>
                <w:sz w:val="26"/>
                <w:szCs w:val="26"/>
              </w:rPr>
            </w:pPr>
            <w:r w:rsidRPr="00E92682">
              <w:rPr>
                <w:sz w:val="26"/>
                <w:szCs w:val="26"/>
              </w:rPr>
              <w:t>2.</w:t>
            </w:r>
          </w:p>
        </w:tc>
        <w:tc>
          <w:tcPr>
            <w:tcW w:w="756" w:type="pct"/>
            <w:vAlign w:val="center"/>
          </w:tcPr>
          <w:p w14:paraId="126B12F1" w14:textId="322FD147" w:rsidR="0005468C" w:rsidRPr="00E92682" w:rsidRDefault="0005468C" w:rsidP="00DC21E6">
            <w:pPr>
              <w:spacing w:before="60" w:after="60"/>
              <w:jc w:val="center"/>
              <w:rPr>
                <w:sz w:val="26"/>
                <w:szCs w:val="26"/>
              </w:rPr>
            </w:pPr>
            <w:r w:rsidRPr="00E92682">
              <w:rPr>
                <w:sz w:val="26"/>
                <w:szCs w:val="26"/>
              </w:rPr>
              <w:t>0101</w:t>
            </w:r>
            <w:r w:rsidRPr="00E92682">
              <w:rPr>
                <w:sz w:val="26"/>
                <w:szCs w:val="26"/>
                <w:lang w:val="pt-BR"/>
              </w:rPr>
              <w:t>102853</w:t>
            </w:r>
          </w:p>
        </w:tc>
        <w:tc>
          <w:tcPr>
            <w:tcW w:w="637" w:type="pct"/>
            <w:vAlign w:val="center"/>
          </w:tcPr>
          <w:p w14:paraId="30C259E7" w14:textId="6F7C70A0" w:rsidR="0005468C" w:rsidRPr="00E92682" w:rsidRDefault="0005468C" w:rsidP="00DC21E6">
            <w:pPr>
              <w:spacing w:before="60" w:after="60"/>
              <w:jc w:val="center"/>
              <w:rPr>
                <w:sz w:val="26"/>
                <w:szCs w:val="26"/>
              </w:rPr>
            </w:pPr>
            <w:r w:rsidRPr="00E92682">
              <w:rPr>
                <w:color w:val="000000"/>
                <w:sz w:val="26"/>
                <w:szCs w:val="26"/>
              </w:rPr>
              <w:t>12206119</w:t>
            </w:r>
          </w:p>
        </w:tc>
        <w:tc>
          <w:tcPr>
            <w:tcW w:w="1782" w:type="pct"/>
            <w:tcBorders>
              <w:top w:val="single" w:sz="4" w:space="0" w:color="auto"/>
              <w:left w:val="single" w:sz="4" w:space="0" w:color="auto"/>
              <w:bottom w:val="single" w:sz="4" w:space="0" w:color="auto"/>
              <w:right w:val="single" w:sz="4" w:space="0" w:color="auto"/>
            </w:tcBorders>
            <w:vAlign w:val="center"/>
          </w:tcPr>
          <w:p w14:paraId="2AFFCF28" w14:textId="57CFFAA3" w:rsidR="0005468C" w:rsidRPr="00E92682" w:rsidRDefault="0005468C" w:rsidP="00DC21E6">
            <w:pPr>
              <w:spacing w:before="60" w:after="60"/>
              <w:rPr>
                <w:bCs/>
                <w:sz w:val="26"/>
                <w:szCs w:val="26"/>
              </w:rPr>
            </w:pPr>
            <w:r w:rsidRPr="00E92682">
              <w:rPr>
                <w:bCs/>
                <w:sz w:val="26"/>
                <w:szCs w:val="26"/>
              </w:rPr>
              <w:t xml:space="preserve">Khóa luận tốt nghiệp </w:t>
            </w:r>
            <w:r w:rsidR="00CB511B" w:rsidRPr="00E92682">
              <w:rPr>
                <w:sz w:val="26"/>
                <w:szCs w:val="26"/>
              </w:rPr>
              <w:t>(*)</w:t>
            </w:r>
          </w:p>
        </w:tc>
        <w:tc>
          <w:tcPr>
            <w:tcW w:w="567" w:type="pct"/>
            <w:tcBorders>
              <w:top w:val="single" w:sz="4" w:space="0" w:color="auto"/>
              <w:left w:val="single" w:sz="4" w:space="0" w:color="auto"/>
              <w:bottom w:val="single" w:sz="4" w:space="0" w:color="auto"/>
              <w:right w:val="single" w:sz="4" w:space="0" w:color="auto"/>
            </w:tcBorders>
            <w:vAlign w:val="center"/>
          </w:tcPr>
          <w:p w14:paraId="32BAFC03" w14:textId="77777777" w:rsidR="0005468C" w:rsidRPr="00E92682" w:rsidRDefault="0005468C" w:rsidP="00DC21E6">
            <w:pPr>
              <w:spacing w:before="60" w:after="60"/>
              <w:jc w:val="center"/>
              <w:rPr>
                <w:bCs/>
                <w:sz w:val="26"/>
                <w:szCs w:val="26"/>
              </w:rPr>
            </w:pPr>
            <w:r w:rsidRPr="00E92682">
              <w:rPr>
                <w:bCs/>
                <w:sz w:val="26"/>
                <w:szCs w:val="26"/>
              </w:rPr>
              <w:t>6 (0,6)</w:t>
            </w:r>
          </w:p>
        </w:tc>
        <w:tc>
          <w:tcPr>
            <w:tcW w:w="956" w:type="pct"/>
            <w:tcBorders>
              <w:top w:val="single" w:sz="4" w:space="0" w:color="auto"/>
              <w:left w:val="single" w:sz="4" w:space="0" w:color="auto"/>
              <w:bottom w:val="single" w:sz="4" w:space="0" w:color="auto"/>
              <w:right w:val="single" w:sz="4" w:space="0" w:color="auto"/>
            </w:tcBorders>
            <w:vAlign w:val="center"/>
          </w:tcPr>
          <w:p w14:paraId="4A62C7B2" w14:textId="77777777" w:rsidR="0005468C" w:rsidRPr="00E92682" w:rsidRDefault="0005468C" w:rsidP="00DC21E6">
            <w:pPr>
              <w:spacing w:before="60" w:after="60"/>
              <w:rPr>
                <w:b/>
                <w:bCs/>
                <w:sz w:val="26"/>
                <w:szCs w:val="26"/>
              </w:rPr>
            </w:pPr>
          </w:p>
        </w:tc>
      </w:tr>
      <w:tr w:rsidR="00C15EE0" w:rsidRPr="00E92682" w14:paraId="261174DD"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E772E4" w14:textId="4275F5DC" w:rsidR="00C15EE0" w:rsidRPr="00E92682" w:rsidRDefault="00C15EE0" w:rsidP="00DC21E6">
            <w:pPr>
              <w:spacing w:before="60" w:after="60"/>
              <w:rPr>
                <w:b/>
                <w:bCs/>
                <w:sz w:val="26"/>
                <w:szCs w:val="26"/>
              </w:rPr>
            </w:pPr>
            <w:r w:rsidRPr="00E92682">
              <w:rPr>
                <w:b/>
                <w:bCs/>
                <w:sz w:val="26"/>
                <w:szCs w:val="26"/>
              </w:rPr>
              <w:t xml:space="preserve">Tổng số tín chỉ lý thuyết </w:t>
            </w:r>
            <w:r w:rsidRPr="00E92682">
              <w:rPr>
                <w:bCs/>
                <w:sz w:val="26"/>
                <w:szCs w:val="26"/>
              </w:rPr>
              <w:t>(Không tính các học phần GDTC, GDQP-AN *)</w:t>
            </w:r>
          </w:p>
        </w:tc>
        <w:tc>
          <w:tcPr>
            <w:tcW w:w="567" w:type="pct"/>
            <w:tcBorders>
              <w:top w:val="single" w:sz="4" w:space="0" w:color="auto"/>
              <w:left w:val="single" w:sz="4" w:space="0" w:color="auto"/>
              <w:bottom w:val="single" w:sz="4" w:space="0" w:color="auto"/>
              <w:right w:val="single" w:sz="4" w:space="0" w:color="auto"/>
            </w:tcBorders>
            <w:vAlign w:val="center"/>
          </w:tcPr>
          <w:p w14:paraId="012F599E" w14:textId="77777777" w:rsidR="00C15EE0" w:rsidRPr="00E92682" w:rsidRDefault="00C15EE0" w:rsidP="00DC21E6">
            <w:pPr>
              <w:spacing w:before="60" w:after="60"/>
              <w:jc w:val="center"/>
              <w:rPr>
                <w:b/>
                <w:bCs/>
                <w:sz w:val="26"/>
                <w:szCs w:val="26"/>
              </w:rPr>
            </w:pPr>
            <w:r w:rsidRPr="00E92682">
              <w:rPr>
                <w:b/>
                <w:bCs/>
                <w:sz w:val="26"/>
                <w:szCs w:val="26"/>
              </w:rPr>
              <w:t>84</w:t>
            </w:r>
          </w:p>
        </w:tc>
        <w:tc>
          <w:tcPr>
            <w:tcW w:w="956" w:type="pct"/>
            <w:tcBorders>
              <w:top w:val="single" w:sz="4" w:space="0" w:color="auto"/>
              <w:left w:val="single" w:sz="4" w:space="0" w:color="auto"/>
              <w:bottom w:val="single" w:sz="4" w:space="0" w:color="auto"/>
              <w:right w:val="single" w:sz="4" w:space="0" w:color="auto"/>
            </w:tcBorders>
            <w:vAlign w:val="center"/>
          </w:tcPr>
          <w:p w14:paraId="108DAC23" w14:textId="77777777" w:rsidR="00C15EE0" w:rsidRPr="00E92682" w:rsidRDefault="00C15EE0" w:rsidP="00DC21E6">
            <w:pPr>
              <w:spacing w:before="60" w:after="60"/>
              <w:rPr>
                <w:b/>
                <w:bCs/>
                <w:sz w:val="26"/>
                <w:szCs w:val="26"/>
              </w:rPr>
            </w:pPr>
          </w:p>
        </w:tc>
      </w:tr>
      <w:tr w:rsidR="00C15EE0" w:rsidRPr="00E92682" w14:paraId="36B1F2AB"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BCFF78" w14:textId="57E30E0B" w:rsidR="00C15EE0" w:rsidRPr="00E92682" w:rsidRDefault="00C15EE0" w:rsidP="00DC21E6">
            <w:pPr>
              <w:spacing w:before="60" w:after="60"/>
              <w:rPr>
                <w:b/>
                <w:bCs/>
                <w:sz w:val="26"/>
                <w:szCs w:val="26"/>
              </w:rPr>
            </w:pPr>
            <w:r w:rsidRPr="00E92682">
              <w:rPr>
                <w:b/>
                <w:bCs/>
                <w:sz w:val="26"/>
                <w:szCs w:val="26"/>
              </w:rPr>
              <w:t xml:space="preserve">Tổng số tín chỉ thực hành, thực tập, khóa luận </w:t>
            </w:r>
            <w:r w:rsidRPr="00E92682">
              <w:rPr>
                <w:bCs/>
                <w:sz w:val="26"/>
                <w:szCs w:val="26"/>
              </w:rPr>
              <w:t>(Không tính các học phần GDTC, GDQP-AN *)</w:t>
            </w:r>
          </w:p>
        </w:tc>
        <w:tc>
          <w:tcPr>
            <w:tcW w:w="567" w:type="pct"/>
            <w:tcBorders>
              <w:top w:val="single" w:sz="4" w:space="0" w:color="auto"/>
              <w:left w:val="single" w:sz="4" w:space="0" w:color="auto"/>
              <w:bottom w:val="single" w:sz="4" w:space="0" w:color="auto"/>
              <w:right w:val="single" w:sz="4" w:space="0" w:color="auto"/>
            </w:tcBorders>
            <w:vAlign w:val="center"/>
          </w:tcPr>
          <w:p w14:paraId="1BA14AC4" w14:textId="77777777" w:rsidR="00C15EE0" w:rsidRPr="00E92682" w:rsidRDefault="00C15EE0" w:rsidP="00DC21E6">
            <w:pPr>
              <w:spacing w:before="60" w:after="60"/>
              <w:jc w:val="center"/>
              <w:rPr>
                <w:b/>
                <w:bCs/>
                <w:sz w:val="26"/>
                <w:szCs w:val="26"/>
              </w:rPr>
            </w:pPr>
            <w:r w:rsidRPr="00E92682">
              <w:rPr>
                <w:b/>
                <w:bCs/>
                <w:sz w:val="26"/>
                <w:szCs w:val="26"/>
              </w:rPr>
              <w:t>37</w:t>
            </w:r>
          </w:p>
        </w:tc>
        <w:tc>
          <w:tcPr>
            <w:tcW w:w="956" w:type="pct"/>
            <w:tcBorders>
              <w:top w:val="single" w:sz="4" w:space="0" w:color="auto"/>
              <w:left w:val="single" w:sz="4" w:space="0" w:color="auto"/>
              <w:bottom w:val="single" w:sz="4" w:space="0" w:color="auto"/>
              <w:right w:val="single" w:sz="4" w:space="0" w:color="auto"/>
            </w:tcBorders>
            <w:vAlign w:val="center"/>
          </w:tcPr>
          <w:p w14:paraId="15BE0AD3" w14:textId="77777777" w:rsidR="00C15EE0" w:rsidRPr="00E92682" w:rsidRDefault="00C15EE0" w:rsidP="00DC21E6">
            <w:pPr>
              <w:spacing w:before="60" w:after="60"/>
              <w:rPr>
                <w:b/>
                <w:bCs/>
                <w:sz w:val="26"/>
                <w:szCs w:val="26"/>
              </w:rPr>
            </w:pPr>
          </w:p>
        </w:tc>
      </w:tr>
      <w:tr w:rsidR="00C15EE0" w:rsidRPr="00E92682" w14:paraId="4358B1E4" w14:textId="77777777" w:rsidTr="00894F1D">
        <w:trPr>
          <w:trHeight w:val="411"/>
          <w:jc w:val="center"/>
        </w:trPr>
        <w:tc>
          <w:tcPr>
            <w:tcW w:w="34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B75A2E" w14:textId="2E735B8C" w:rsidR="00C15EE0" w:rsidRPr="00E92682" w:rsidRDefault="00C15EE0" w:rsidP="00DC21E6">
            <w:pPr>
              <w:spacing w:before="60" w:after="60"/>
              <w:rPr>
                <w:b/>
                <w:bCs/>
                <w:sz w:val="26"/>
                <w:szCs w:val="26"/>
              </w:rPr>
            </w:pPr>
            <w:r w:rsidRPr="00E92682">
              <w:rPr>
                <w:b/>
                <w:bCs/>
                <w:sz w:val="26"/>
                <w:szCs w:val="26"/>
              </w:rPr>
              <w:t xml:space="preserve">Tổng số tín chỉ toàn khóa </w:t>
            </w:r>
            <w:r w:rsidRPr="00E92682">
              <w:rPr>
                <w:bCs/>
                <w:sz w:val="26"/>
                <w:szCs w:val="26"/>
              </w:rPr>
              <w:t>(Không tính các học phần GDTC, GDQP-AN*)</w:t>
            </w:r>
          </w:p>
        </w:tc>
        <w:tc>
          <w:tcPr>
            <w:tcW w:w="567" w:type="pct"/>
            <w:tcBorders>
              <w:top w:val="single" w:sz="4" w:space="0" w:color="auto"/>
              <w:left w:val="single" w:sz="4" w:space="0" w:color="auto"/>
              <w:bottom w:val="single" w:sz="4" w:space="0" w:color="auto"/>
              <w:right w:val="single" w:sz="4" w:space="0" w:color="auto"/>
            </w:tcBorders>
            <w:vAlign w:val="center"/>
          </w:tcPr>
          <w:p w14:paraId="0C0B86F5" w14:textId="77777777" w:rsidR="00C15EE0" w:rsidRPr="00E92682" w:rsidRDefault="00C15EE0" w:rsidP="00DC21E6">
            <w:pPr>
              <w:spacing w:before="60" w:after="60"/>
              <w:jc w:val="center"/>
              <w:rPr>
                <w:b/>
                <w:bCs/>
                <w:sz w:val="26"/>
                <w:szCs w:val="26"/>
              </w:rPr>
            </w:pPr>
            <w:r w:rsidRPr="00E92682">
              <w:rPr>
                <w:b/>
                <w:bCs/>
                <w:sz w:val="26"/>
                <w:szCs w:val="26"/>
              </w:rPr>
              <w:t>121</w:t>
            </w:r>
          </w:p>
        </w:tc>
        <w:tc>
          <w:tcPr>
            <w:tcW w:w="956" w:type="pct"/>
            <w:tcBorders>
              <w:top w:val="single" w:sz="4" w:space="0" w:color="auto"/>
              <w:left w:val="single" w:sz="4" w:space="0" w:color="auto"/>
              <w:bottom w:val="single" w:sz="4" w:space="0" w:color="auto"/>
              <w:right w:val="single" w:sz="4" w:space="0" w:color="auto"/>
            </w:tcBorders>
            <w:vAlign w:val="center"/>
          </w:tcPr>
          <w:p w14:paraId="31451C3A" w14:textId="77777777" w:rsidR="00C15EE0" w:rsidRPr="00E92682" w:rsidRDefault="00C15EE0" w:rsidP="00DC21E6">
            <w:pPr>
              <w:spacing w:before="60" w:after="60"/>
              <w:rPr>
                <w:b/>
                <w:bCs/>
                <w:sz w:val="26"/>
                <w:szCs w:val="26"/>
              </w:rPr>
            </w:pPr>
          </w:p>
        </w:tc>
      </w:tr>
    </w:tbl>
    <w:p w14:paraId="46E0D891" w14:textId="77777777" w:rsidR="00C604C9" w:rsidRDefault="00F97FA9">
      <w:pPr>
        <w:pStyle w:val="Heading1"/>
        <w:spacing w:before="240"/>
        <w:jc w:val="left"/>
        <w:rPr>
          <w:rFonts w:ascii="Times New Roman" w:hAnsi="Times New Roman" w:cs="Times New Roman"/>
          <w:szCs w:val="26"/>
        </w:rPr>
      </w:pPr>
      <w:bookmarkStart w:id="19" w:name="_Toc165048864"/>
      <w:r>
        <w:rPr>
          <w:rFonts w:ascii="Times New Roman" w:hAnsi="Times New Roman" w:cs="Times New Roman"/>
          <w:szCs w:val="26"/>
        </w:rPr>
        <w:t>12. Kế hoạch đào tạo</w:t>
      </w:r>
      <w:bookmarkEnd w:id="19"/>
      <w:r>
        <w:rPr>
          <w:rFonts w:ascii="Times New Roman" w:hAnsi="Times New Roman" w:cs="Times New Roman"/>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59"/>
        <w:gridCol w:w="1278"/>
        <w:gridCol w:w="3405"/>
        <w:gridCol w:w="991"/>
        <w:gridCol w:w="1126"/>
      </w:tblGrid>
      <w:tr w:rsidR="000E0B02" w14:paraId="188D2FFF" w14:textId="77777777" w:rsidTr="00894F1D">
        <w:trPr>
          <w:tblHeade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3AE10433" w14:textId="77777777" w:rsidR="00C604C9" w:rsidRPr="00DC21E6" w:rsidRDefault="00F97FA9" w:rsidP="00DC21E6">
            <w:pPr>
              <w:spacing w:before="60" w:after="60"/>
              <w:ind w:left="61"/>
              <w:jc w:val="center"/>
              <w:outlineLvl w:val="3"/>
              <w:rPr>
                <w:b/>
                <w:bCs/>
                <w:sz w:val="26"/>
                <w:szCs w:val="26"/>
              </w:rPr>
            </w:pPr>
            <w:r w:rsidRPr="00DC21E6">
              <w:rPr>
                <w:b/>
                <w:bCs/>
                <w:sz w:val="26"/>
                <w:szCs w:val="26"/>
              </w:rPr>
              <w:t>TT</w:t>
            </w:r>
          </w:p>
        </w:tc>
        <w:tc>
          <w:tcPr>
            <w:tcW w:w="860" w:type="pct"/>
            <w:tcBorders>
              <w:top w:val="single" w:sz="4" w:space="0" w:color="auto"/>
              <w:left w:val="single" w:sz="4" w:space="0" w:color="auto"/>
              <w:bottom w:val="single" w:sz="4" w:space="0" w:color="auto"/>
              <w:right w:val="single" w:sz="4" w:space="0" w:color="auto"/>
            </w:tcBorders>
            <w:vAlign w:val="center"/>
          </w:tcPr>
          <w:p w14:paraId="656AE3FA" w14:textId="77777777" w:rsidR="00C604C9" w:rsidRPr="00DC21E6" w:rsidRDefault="00F97FA9" w:rsidP="00DC21E6">
            <w:pPr>
              <w:spacing w:before="60" w:after="60"/>
              <w:ind w:left="61"/>
              <w:jc w:val="center"/>
              <w:outlineLvl w:val="3"/>
              <w:rPr>
                <w:b/>
                <w:bCs/>
                <w:sz w:val="26"/>
                <w:szCs w:val="26"/>
              </w:rPr>
            </w:pPr>
            <w:r w:rsidRPr="00DC21E6">
              <w:rPr>
                <w:b/>
                <w:bCs/>
                <w:sz w:val="26"/>
                <w:szCs w:val="26"/>
              </w:rPr>
              <w:t xml:space="preserve">Mã </w:t>
            </w:r>
            <w:r w:rsidRPr="00DC21E6">
              <w:rPr>
                <w:b/>
                <w:bCs/>
                <w:sz w:val="26"/>
                <w:szCs w:val="26"/>
              </w:rPr>
              <w:br/>
              <w:t>học phần</w:t>
            </w:r>
          </w:p>
        </w:tc>
        <w:tc>
          <w:tcPr>
            <w:tcW w:w="705" w:type="pct"/>
            <w:tcBorders>
              <w:top w:val="single" w:sz="4" w:space="0" w:color="auto"/>
              <w:left w:val="single" w:sz="4" w:space="0" w:color="auto"/>
              <w:bottom w:val="single" w:sz="4" w:space="0" w:color="auto"/>
              <w:right w:val="single" w:sz="4" w:space="0" w:color="auto"/>
            </w:tcBorders>
            <w:vAlign w:val="center"/>
          </w:tcPr>
          <w:p w14:paraId="50B8EAA6" w14:textId="77777777" w:rsidR="00C604C9" w:rsidRPr="00DC21E6" w:rsidRDefault="00F97FA9" w:rsidP="00DC21E6">
            <w:pPr>
              <w:spacing w:before="60" w:after="60"/>
              <w:ind w:left="61"/>
              <w:jc w:val="center"/>
              <w:outlineLvl w:val="3"/>
              <w:rPr>
                <w:b/>
                <w:bCs/>
                <w:sz w:val="26"/>
                <w:szCs w:val="26"/>
              </w:rPr>
            </w:pPr>
            <w:r w:rsidRPr="00DC21E6">
              <w:rPr>
                <w:b/>
                <w:bCs/>
                <w:sz w:val="26"/>
                <w:szCs w:val="26"/>
              </w:rPr>
              <w:t xml:space="preserve">Mã </w:t>
            </w:r>
            <w:r w:rsidRPr="00DC21E6">
              <w:rPr>
                <w:b/>
                <w:bCs/>
                <w:sz w:val="26"/>
                <w:szCs w:val="26"/>
              </w:rPr>
              <w:br/>
              <w:t>tự quản</w:t>
            </w:r>
          </w:p>
        </w:tc>
        <w:tc>
          <w:tcPr>
            <w:tcW w:w="1879" w:type="pct"/>
            <w:tcBorders>
              <w:top w:val="single" w:sz="4" w:space="0" w:color="auto"/>
              <w:left w:val="single" w:sz="4" w:space="0" w:color="auto"/>
              <w:bottom w:val="single" w:sz="4" w:space="0" w:color="auto"/>
              <w:right w:val="single" w:sz="4" w:space="0" w:color="auto"/>
            </w:tcBorders>
            <w:noWrap/>
            <w:vAlign w:val="center"/>
          </w:tcPr>
          <w:p w14:paraId="610ED3AB" w14:textId="77777777" w:rsidR="00C604C9" w:rsidRPr="00DC21E6" w:rsidRDefault="00F97FA9" w:rsidP="00DC21E6">
            <w:pPr>
              <w:spacing w:before="60" w:after="60"/>
              <w:ind w:left="61"/>
              <w:jc w:val="center"/>
              <w:outlineLvl w:val="3"/>
              <w:rPr>
                <w:b/>
                <w:bCs/>
                <w:sz w:val="26"/>
                <w:szCs w:val="26"/>
              </w:rPr>
            </w:pPr>
            <w:r w:rsidRPr="00DC21E6">
              <w:rPr>
                <w:b/>
                <w:bCs/>
                <w:sz w:val="26"/>
                <w:szCs w:val="26"/>
              </w:rPr>
              <w:t>Tên học phần</w:t>
            </w:r>
          </w:p>
        </w:tc>
        <w:tc>
          <w:tcPr>
            <w:tcW w:w="547" w:type="pct"/>
            <w:tcBorders>
              <w:top w:val="single" w:sz="4" w:space="0" w:color="auto"/>
              <w:left w:val="single" w:sz="4" w:space="0" w:color="auto"/>
              <w:bottom w:val="single" w:sz="4" w:space="0" w:color="auto"/>
              <w:right w:val="single" w:sz="4" w:space="0" w:color="auto"/>
            </w:tcBorders>
            <w:vAlign w:val="center"/>
          </w:tcPr>
          <w:p w14:paraId="10DB4082" w14:textId="77777777" w:rsidR="00C604C9" w:rsidRPr="00DC21E6" w:rsidRDefault="00F97FA9" w:rsidP="00DC21E6">
            <w:pPr>
              <w:spacing w:before="60" w:after="60"/>
              <w:ind w:left="32"/>
              <w:jc w:val="center"/>
              <w:outlineLvl w:val="3"/>
              <w:rPr>
                <w:b/>
                <w:bCs/>
                <w:sz w:val="26"/>
                <w:szCs w:val="26"/>
              </w:rPr>
            </w:pPr>
            <w:r w:rsidRPr="00DC21E6">
              <w:rPr>
                <w:b/>
                <w:bCs/>
                <w:sz w:val="26"/>
                <w:szCs w:val="26"/>
              </w:rPr>
              <w:t>Số tín chỉ</w:t>
            </w:r>
          </w:p>
        </w:tc>
        <w:tc>
          <w:tcPr>
            <w:tcW w:w="621" w:type="pct"/>
            <w:tcBorders>
              <w:top w:val="single" w:sz="4" w:space="0" w:color="auto"/>
              <w:left w:val="single" w:sz="4" w:space="0" w:color="auto"/>
              <w:bottom w:val="single" w:sz="4" w:space="0" w:color="auto"/>
              <w:right w:val="single" w:sz="4" w:space="0" w:color="auto"/>
            </w:tcBorders>
            <w:vAlign w:val="center"/>
          </w:tcPr>
          <w:p w14:paraId="46467898" w14:textId="77777777" w:rsidR="00C604C9" w:rsidRPr="00DC21E6" w:rsidRDefault="00F97FA9" w:rsidP="00DC21E6">
            <w:pPr>
              <w:spacing w:before="60" w:after="60"/>
              <w:ind w:left="61"/>
              <w:jc w:val="center"/>
              <w:outlineLvl w:val="3"/>
              <w:rPr>
                <w:b/>
                <w:bCs/>
                <w:sz w:val="26"/>
                <w:szCs w:val="26"/>
              </w:rPr>
            </w:pPr>
            <w:r w:rsidRPr="00DC21E6">
              <w:rPr>
                <w:b/>
                <w:bCs/>
                <w:sz w:val="26"/>
                <w:szCs w:val="26"/>
              </w:rPr>
              <w:t>Ghi chú</w:t>
            </w:r>
          </w:p>
        </w:tc>
      </w:tr>
      <w:tr w:rsidR="00C604C9" w14:paraId="1DBF5FE2"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7B76F5C4" w14:textId="116388B7" w:rsidR="00C604C9" w:rsidRPr="00DC21E6" w:rsidRDefault="00F97FA9" w:rsidP="00682C6F">
            <w:pPr>
              <w:spacing w:before="60" w:after="60"/>
              <w:ind w:firstLine="18"/>
              <w:jc w:val="center"/>
              <w:outlineLvl w:val="3"/>
              <w:rPr>
                <w:sz w:val="26"/>
                <w:szCs w:val="26"/>
              </w:rPr>
            </w:pPr>
            <w:r w:rsidRPr="00DC21E6">
              <w:rPr>
                <w:b/>
                <w:bCs/>
                <w:sz w:val="26"/>
                <w:szCs w:val="26"/>
              </w:rPr>
              <w:t>Học kỳ 1: 16 tín chỉ tích lũy</w:t>
            </w:r>
          </w:p>
        </w:tc>
      </w:tr>
      <w:tr w:rsidR="00C604C9" w14:paraId="3BF5F819"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51CE285C" w14:textId="77777777" w:rsidR="00C604C9" w:rsidRPr="00DC21E6" w:rsidRDefault="00F97FA9" w:rsidP="00DC21E6">
            <w:pPr>
              <w:spacing w:before="60" w:after="60"/>
              <w:rPr>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6CEF214B" w14:textId="77777777" w:rsidR="00C604C9" w:rsidRPr="00DC21E6" w:rsidRDefault="00F97FA9" w:rsidP="00DC21E6">
            <w:pPr>
              <w:spacing w:before="60" w:after="60"/>
              <w:jc w:val="center"/>
              <w:rPr>
                <w:b/>
                <w:sz w:val="26"/>
                <w:szCs w:val="26"/>
              </w:rPr>
            </w:pPr>
            <w:r w:rsidRPr="00DC21E6">
              <w:rPr>
                <w:b/>
                <w:sz w:val="26"/>
                <w:szCs w:val="26"/>
              </w:rPr>
              <w:t>16</w:t>
            </w:r>
          </w:p>
        </w:tc>
        <w:tc>
          <w:tcPr>
            <w:tcW w:w="621" w:type="pct"/>
            <w:tcBorders>
              <w:top w:val="single" w:sz="4" w:space="0" w:color="auto"/>
              <w:left w:val="single" w:sz="4" w:space="0" w:color="auto"/>
              <w:bottom w:val="single" w:sz="4" w:space="0" w:color="auto"/>
              <w:right w:val="single" w:sz="4" w:space="0" w:color="auto"/>
            </w:tcBorders>
            <w:noWrap/>
            <w:vAlign w:val="center"/>
          </w:tcPr>
          <w:p w14:paraId="2CDD2C37" w14:textId="77777777" w:rsidR="00C604C9" w:rsidRPr="00DC21E6" w:rsidRDefault="00C604C9" w:rsidP="00DC21E6">
            <w:pPr>
              <w:spacing w:before="60" w:after="60"/>
              <w:ind w:firstLine="18"/>
              <w:jc w:val="center"/>
              <w:outlineLvl w:val="3"/>
              <w:rPr>
                <w:sz w:val="26"/>
                <w:szCs w:val="26"/>
              </w:rPr>
            </w:pPr>
          </w:p>
        </w:tc>
      </w:tr>
      <w:tr w:rsidR="000E0B02" w14:paraId="4395AE16"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63BA0CF" w14:textId="77777777" w:rsidR="00C604C9" w:rsidRPr="00DC21E6" w:rsidRDefault="00F97FA9" w:rsidP="00DC21E6">
            <w:pPr>
              <w:spacing w:before="60" w:after="60"/>
              <w:jc w:val="center"/>
              <w:outlineLvl w:val="3"/>
              <w:rPr>
                <w:sz w:val="26"/>
                <w:szCs w:val="26"/>
              </w:rPr>
            </w:pPr>
            <w:r w:rsidRPr="00DC21E6">
              <w:rPr>
                <w:sz w:val="26"/>
                <w:szCs w:val="26"/>
              </w:rPr>
              <w:t>1.</w:t>
            </w:r>
          </w:p>
        </w:tc>
        <w:tc>
          <w:tcPr>
            <w:tcW w:w="860" w:type="pct"/>
            <w:tcBorders>
              <w:top w:val="single" w:sz="4" w:space="0" w:color="auto"/>
              <w:left w:val="single" w:sz="4" w:space="0" w:color="auto"/>
              <w:bottom w:val="single" w:sz="4" w:space="0" w:color="auto"/>
              <w:right w:val="single" w:sz="4" w:space="0" w:color="auto"/>
            </w:tcBorders>
            <w:vAlign w:val="center"/>
          </w:tcPr>
          <w:p w14:paraId="18951B37" w14:textId="77777777" w:rsidR="00C604C9" w:rsidRPr="00DC21E6" w:rsidRDefault="00F97FA9" w:rsidP="00DC21E6">
            <w:pPr>
              <w:spacing w:before="60" w:after="60"/>
              <w:jc w:val="center"/>
              <w:rPr>
                <w:sz w:val="26"/>
                <w:szCs w:val="26"/>
              </w:rPr>
            </w:pPr>
            <w:r w:rsidRPr="00DC21E6">
              <w:rPr>
                <w:sz w:val="26"/>
                <w:szCs w:val="26"/>
              </w:rPr>
              <w:t>0101100651</w:t>
            </w:r>
          </w:p>
        </w:tc>
        <w:tc>
          <w:tcPr>
            <w:tcW w:w="705" w:type="pct"/>
            <w:tcBorders>
              <w:top w:val="single" w:sz="4" w:space="0" w:color="auto"/>
              <w:left w:val="single" w:sz="4" w:space="0" w:color="auto"/>
              <w:bottom w:val="single" w:sz="4" w:space="0" w:color="auto"/>
              <w:right w:val="single" w:sz="4" w:space="0" w:color="auto"/>
            </w:tcBorders>
            <w:noWrap/>
            <w:vAlign w:val="center"/>
          </w:tcPr>
          <w:p w14:paraId="2B41C3AE" w14:textId="77777777" w:rsidR="00C604C9" w:rsidRPr="00DC21E6" w:rsidRDefault="00F97FA9" w:rsidP="00DC21E6">
            <w:pPr>
              <w:spacing w:before="60" w:after="60"/>
              <w:jc w:val="center"/>
              <w:rPr>
                <w:sz w:val="26"/>
                <w:szCs w:val="26"/>
              </w:rPr>
            </w:pPr>
            <w:r w:rsidRPr="00DC21E6">
              <w:rPr>
                <w:sz w:val="26"/>
                <w:szCs w:val="26"/>
                <w:lang w:val="pt-BR"/>
              </w:rPr>
              <w:t>11200001</w:t>
            </w:r>
          </w:p>
        </w:tc>
        <w:tc>
          <w:tcPr>
            <w:tcW w:w="1879" w:type="pct"/>
            <w:tcBorders>
              <w:top w:val="single" w:sz="4" w:space="0" w:color="auto"/>
              <w:left w:val="single" w:sz="4" w:space="0" w:color="auto"/>
              <w:bottom w:val="single" w:sz="4" w:space="0" w:color="auto"/>
              <w:right w:val="single" w:sz="4" w:space="0" w:color="auto"/>
            </w:tcBorders>
            <w:noWrap/>
            <w:vAlign w:val="center"/>
          </w:tcPr>
          <w:p w14:paraId="14FCB49E" w14:textId="77777777" w:rsidR="00C604C9" w:rsidRPr="00DC21E6" w:rsidRDefault="00F97FA9" w:rsidP="00DC21E6">
            <w:pPr>
              <w:spacing w:before="60" w:after="60"/>
              <w:jc w:val="both"/>
              <w:rPr>
                <w:sz w:val="26"/>
                <w:szCs w:val="26"/>
              </w:rPr>
            </w:pPr>
            <w:r w:rsidRPr="00DC21E6">
              <w:rPr>
                <w:bCs/>
                <w:sz w:val="26"/>
                <w:szCs w:val="26"/>
              </w:rPr>
              <w:t>Triết học Mác - Lênin</w:t>
            </w:r>
          </w:p>
        </w:tc>
        <w:tc>
          <w:tcPr>
            <w:tcW w:w="547" w:type="pct"/>
            <w:tcBorders>
              <w:top w:val="single" w:sz="4" w:space="0" w:color="auto"/>
              <w:left w:val="single" w:sz="4" w:space="0" w:color="auto"/>
              <w:bottom w:val="single" w:sz="4" w:space="0" w:color="auto"/>
              <w:right w:val="single" w:sz="4" w:space="0" w:color="auto"/>
            </w:tcBorders>
            <w:noWrap/>
            <w:vAlign w:val="center"/>
          </w:tcPr>
          <w:p w14:paraId="3DA9D309" w14:textId="77777777" w:rsidR="00C604C9" w:rsidRPr="00DC21E6" w:rsidRDefault="00F97FA9" w:rsidP="00DC21E6">
            <w:pPr>
              <w:spacing w:before="60" w:after="60"/>
              <w:jc w:val="center"/>
              <w:rPr>
                <w:bCs/>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3711DE9B" w14:textId="77777777" w:rsidR="00C604C9" w:rsidRPr="00DC21E6" w:rsidRDefault="00C604C9" w:rsidP="00DC21E6">
            <w:pPr>
              <w:spacing w:before="60" w:after="60"/>
              <w:ind w:firstLine="18"/>
              <w:jc w:val="center"/>
              <w:outlineLvl w:val="3"/>
              <w:rPr>
                <w:sz w:val="26"/>
                <w:szCs w:val="26"/>
              </w:rPr>
            </w:pPr>
          </w:p>
        </w:tc>
      </w:tr>
      <w:tr w:rsidR="000E0B02" w14:paraId="0DCE6BE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0444A4C" w14:textId="77777777" w:rsidR="00356202" w:rsidRPr="00DC21E6" w:rsidRDefault="00356202" w:rsidP="00DC21E6">
            <w:pPr>
              <w:spacing w:before="60" w:after="60"/>
              <w:jc w:val="center"/>
              <w:outlineLvl w:val="3"/>
              <w:rPr>
                <w:sz w:val="26"/>
                <w:szCs w:val="26"/>
              </w:rPr>
            </w:pPr>
            <w:r w:rsidRPr="00DC21E6">
              <w:rPr>
                <w:sz w:val="26"/>
                <w:szCs w:val="26"/>
              </w:rPr>
              <w:t>2.</w:t>
            </w:r>
          </w:p>
        </w:tc>
        <w:tc>
          <w:tcPr>
            <w:tcW w:w="860" w:type="pct"/>
            <w:tcBorders>
              <w:top w:val="single" w:sz="4" w:space="0" w:color="auto"/>
              <w:left w:val="single" w:sz="4" w:space="0" w:color="auto"/>
              <w:bottom w:val="single" w:sz="4" w:space="0" w:color="auto"/>
              <w:right w:val="single" w:sz="4" w:space="0" w:color="auto"/>
            </w:tcBorders>
            <w:vAlign w:val="center"/>
          </w:tcPr>
          <w:p w14:paraId="36E32A50" w14:textId="1B6098DA" w:rsidR="00356202" w:rsidRPr="00DC21E6" w:rsidRDefault="00356202" w:rsidP="00DC21E6">
            <w:pPr>
              <w:spacing w:before="60" w:after="60"/>
              <w:jc w:val="center"/>
              <w:rPr>
                <w:sz w:val="26"/>
                <w:szCs w:val="26"/>
              </w:rPr>
            </w:pPr>
            <w:r w:rsidRPr="00DC21E6">
              <w:rPr>
                <w:sz w:val="26"/>
                <w:szCs w:val="26"/>
                <w:lang w:val="pt-BR"/>
              </w:rPr>
              <w:t>0101102443</w:t>
            </w:r>
          </w:p>
        </w:tc>
        <w:tc>
          <w:tcPr>
            <w:tcW w:w="705" w:type="pct"/>
            <w:tcBorders>
              <w:top w:val="single" w:sz="4" w:space="0" w:color="auto"/>
              <w:left w:val="single" w:sz="4" w:space="0" w:color="auto"/>
              <w:bottom w:val="single" w:sz="4" w:space="0" w:color="auto"/>
              <w:right w:val="single" w:sz="4" w:space="0" w:color="auto"/>
            </w:tcBorders>
            <w:noWrap/>
            <w:vAlign w:val="center"/>
          </w:tcPr>
          <w:p w14:paraId="43DB1DB2" w14:textId="63D4A67B" w:rsidR="00356202" w:rsidRPr="00DC21E6" w:rsidRDefault="00356202" w:rsidP="00DC21E6">
            <w:pPr>
              <w:spacing w:before="60" w:after="60"/>
              <w:jc w:val="center"/>
              <w:rPr>
                <w:sz w:val="26"/>
                <w:szCs w:val="26"/>
                <w:lang w:val="pt-BR"/>
              </w:rPr>
            </w:pPr>
            <w:r w:rsidRPr="00DC21E6">
              <w:rPr>
                <w:color w:val="000000"/>
                <w:sz w:val="26"/>
                <w:szCs w:val="26"/>
              </w:rPr>
              <w:t>12202105</w:t>
            </w:r>
          </w:p>
        </w:tc>
        <w:tc>
          <w:tcPr>
            <w:tcW w:w="1879" w:type="pct"/>
            <w:tcBorders>
              <w:top w:val="single" w:sz="4" w:space="0" w:color="auto"/>
              <w:left w:val="single" w:sz="4" w:space="0" w:color="auto"/>
              <w:bottom w:val="single" w:sz="4" w:space="0" w:color="auto"/>
              <w:right w:val="single" w:sz="4" w:space="0" w:color="auto"/>
            </w:tcBorders>
            <w:noWrap/>
            <w:vAlign w:val="center"/>
          </w:tcPr>
          <w:p w14:paraId="480F1F50" w14:textId="2D5DEE0B" w:rsidR="00356202" w:rsidRPr="00DC21E6" w:rsidRDefault="00356202" w:rsidP="00DC21E6">
            <w:pPr>
              <w:spacing w:before="60" w:after="60"/>
              <w:jc w:val="both"/>
              <w:rPr>
                <w:bCs/>
                <w:sz w:val="26"/>
                <w:szCs w:val="26"/>
              </w:rPr>
            </w:pPr>
            <w:r w:rsidRPr="00DC21E6">
              <w:rPr>
                <w:iCs/>
                <w:sz w:val="26"/>
                <w:szCs w:val="26"/>
              </w:rPr>
              <w:t>Cơ sở dữ liệu quan hệ</w:t>
            </w:r>
            <w:r w:rsidR="00CB511B" w:rsidRPr="00DC21E6">
              <w:rPr>
                <w:iCs/>
                <w:sz w:val="26"/>
                <w:szCs w:val="26"/>
              </w:rPr>
              <w:t xml:space="preserve">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07311E40" w14:textId="77777777" w:rsidR="00356202" w:rsidRPr="00DC21E6" w:rsidRDefault="00356202" w:rsidP="00DC21E6">
            <w:pPr>
              <w:spacing w:before="60" w:after="60"/>
              <w:jc w:val="center"/>
              <w:rPr>
                <w:bCs/>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02623D18" w14:textId="77777777" w:rsidR="00356202" w:rsidRPr="00DC21E6" w:rsidRDefault="00356202" w:rsidP="00DC21E6">
            <w:pPr>
              <w:spacing w:before="60" w:after="60"/>
              <w:ind w:firstLine="18"/>
              <w:jc w:val="center"/>
              <w:outlineLvl w:val="3"/>
              <w:rPr>
                <w:sz w:val="26"/>
                <w:szCs w:val="26"/>
              </w:rPr>
            </w:pPr>
          </w:p>
        </w:tc>
      </w:tr>
      <w:tr w:rsidR="000E0B02" w14:paraId="44179231"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30E60E0" w14:textId="77777777" w:rsidR="00C604C9" w:rsidRPr="00DC21E6" w:rsidRDefault="00F97FA9" w:rsidP="00DC21E6">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19A747B2" w14:textId="77777777" w:rsidR="00C604C9" w:rsidRPr="00DC21E6" w:rsidRDefault="00F97FA9" w:rsidP="00DC21E6">
            <w:pPr>
              <w:spacing w:before="60" w:after="60"/>
              <w:jc w:val="center"/>
              <w:rPr>
                <w:sz w:val="26"/>
                <w:szCs w:val="26"/>
              </w:rPr>
            </w:pPr>
            <w:r w:rsidRPr="00DC21E6">
              <w:rPr>
                <w:sz w:val="26"/>
                <w:szCs w:val="26"/>
              </w:rPr>
              <w:t>0101003428</w:t>
            </w:r>
          </w:p>
        </w:tc>
        <w:tc>
          <w:tcPr>
            <w:tcW w:w="705" w:type="pct"/>
            <w:tcBorders>
              <w:top w:val="single" w:sz="4" w:space="0" w:color="auto"/>
              <w:left w:val="single" w:sz="4" w:space="0" w:color="auto"/>
              <w:bottom w:val="single" w:sz="4" w:space="0" w:color="auto"/>
              <w:right w:val="single" w:sz="4" w:space="0" w:color="auto"/>
            </w:tcBorders>
            <w:noWrap/>
            <w:vAlign w:val="center"/>
          </w:tcPr>
          <w:p w14:paraId="417634BB" w14:textId="77777777" w:rsidR="00C604C9" w:rsidRPr="00DC21E6" w:rsidRDefault="00F97FA9" w:rsidP="00DC21E6">
            <w:pPr>
              <w:spacing w:before="60" w:after="60"/>
              <w:jc w:val="center"/>
              <w:rPr>
                <w:sz w:val="26"/>
                <w:szCs w:val="26"/>
              </w:rPr>
            </w:pPr>
            <w:r w:rsidRPr="00DC21E6">
              <w:rPr>
                <w:sz w:val="26"/>
                <w:szCs w:val="26"/>
              </w:rPr>
              <w:t>12200005</w:t>
            </w:r>
          </w:p>
        </w:tc>
        <w:tc>
          <w:tcPr>
            <w:tcW w:w="1879" w:type="pct"/>
            <w:tcBorders>
              <w:top w:val="single" w:sz="4" w:space="0" w:color="auto"/>
              <w:left w:val="single" w:sz="4" w:space="0" w:color="auto"/>
              <w:bottom w:val="single" w:sz="4" w:space="0" w:color="auto"/>
              <w:right w:val="single" w:sz="4" w:space="0" w:color="auto"/>
            </w:tcBorders>
            <w:noWrap/>
            <w:vAlign w:val="center"/>
          </w:tcPr>
          <w:p w14:paraId="6ED1C532" w14:textId="77777777" w:rsidR="00C604C9" w:rsidRPr="00DC21E6" w:rsidRDefault="00F97FA9" w:rsidP="00DC21E6">
            <w:pPr>
              <w:spacing w:before="60" w:after="60"/>
              <w:jc w:val="both"/>
              <w:rPr>
                <w:sz w:val="26"/>
                <w:szCs w:val="26"/>
              </w:rPr>
            </w:pPr>
            <w:r w:rsidRPr="00DC21E6">
              <w:rPr>
                <w:sz w:val="26"/>
                <w:szCs w:val="26"/>
              </w:rPr>
              <w:t>Nguyên lý kế toán</w:t>
            </w:r>
          </w:p>
        </w:tc>
        <w:tc>
          <w:tcPr>
            <w:tcW w:w="547" w:type="pct"/>
            <w:tcBorders>
              <w:top w:val="single" w:sz="4" w:space="0" w:color="auto"/>
              <w:left w:val="single" w:sz="4" w:space="0" w:color="auto"/>
              <w:bottom w:val="single" w:sz="4" w:space="0" w:color="auto"/>
              <w:right w:val="single" w:sz="4" w:space="0" w:color="auto"/>
            </w:tcBorders>
            <w:noWrap/>
            <w:vAlign w:val="center"/>
          </w:tcPr>
          <w:p w14:paraId="0086F226" w14:textId="77777777" w:rsidR="00C604C9" w:rsidRPr="00DC21E6" w:rsidRDefault="00F97FA9" w:rsidP="00DC21E6">
            <w:pPr>
              <w:spacing w:before="60" w:after="60"/>
              <w:jc w:val="center"/>
              <w:rPr>
                <w:bCs/>
                <w:sz w:val="26"/>
                <w:szCs w:val="26"/>
              </w:rPr>
            </w:pPr>
            <w:r w:rsidRPr="00DC21E6">
              <w:rPr>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54044D55" w14:textId="77777777" w:rsidR="00C604C9" w:rsidRPr="00DC21E6" w:rsidRDefault="00C604C9" w:rsidP="00DC21E6">
            <w:pPr>
              <w:spacing w:before="60" w:after="60"/>
              <w:ind w:firstLine="18"/>
              <w:jc w:val="center"/>
              <w:outlineLvl w:val="3"/>
              <w:rPr>
                <w:sz w:val="26"/>
                <w:szCs w:val="26"/>
              </w:rPr>
            </w:pPr>
          </w:p>
        </w:tc>
      </w:tr>
      <w:tr w:rsidR="000E0B02" w14:paraId="33EB4B7C"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7503EB6" w14:textId="77777777" w:rsidR="00C604C9" w:rsidRPr="00DC21E6" w:rsidRDefault="00F97FA9" w:rsidP="00DC21E6">
            <w:pPr>
              <w:spacing w:before="60" w:after="60"/>
              <w:jc w:val="center"/>
              <w:outlineLvl w:val="3"/>
              <w:rPr>
                <w:sz w:val="26"/>
                <w:szCs w:val="26"/>
              </w:rPr>
            </w:pPr>
            <w:r w:rsidRPr="00DC21E6">
              <w:rPr>
                <w:sz w:val="26"/>
                <w:szCs w:val="26"/>
              </w:rPr>
              <w:t>4.</w:t>
            </w:r>
          </w:p>
        </w:tc>
        <w:tc>
          <w:tcPr>
            <w:tcW w:w="860" w:type="pct"/>
            <w:tcBorders>
              <w:top w:val="single" w:sz="4" w:space="0" w:color="auto"/>
              <w:left w:val="single" w:sz="4" w:space="0" w:color="auto"/>
              <w:bottom w:val="single" w:sz="4" w:space="0" w:color="auto"/>
              <w:right w:val="single" w:sz="4" w:space="0" w:color="auto"/>
            </w:tcBorders>
            <w:vAlign w:val="center"/>
          </w:tcPr>
          <w:p w14:paraId="3C82AEF3" w14:textId="77777777" w:rsidR="00C604C9" w:rsidRPr="00DC21E6" w:rsidRDefault="00F97FA9" w:rsidP="00DC21E6">
            <w:pPr>
              <w:spacing w:before="60" w:after="60"/>
              <w:jc w:val="center"/>
              <w:rPr>
                <w:sz w:val="26"/>
                <w:szCs w:val="26"/>
              </w:rPr>
            </w:pPr>
            <w:r w:rsidRPr="00DC21E6">
              <w:rPr>
                <w:sz w:val="26"/>
                <w:szCs w:val="26"/>
              </w:rPr>
              <w:t>0101003671</w:t>
            </w:r>
          </w:p>
        </w:tc>
        <w:tc>
          <w:tcPr>
            <w:tcW w:w="705" w:type="pct"/>
            <w:tcBorders>
              <w:top w:val="single" w:sz="4" w:space="0" w:color="auto"/>
              <w:left w:val="single" w:sz="4" w:space="0" w:color="auto"/>
              <w:bottom w:val="single" w:sz="4" w:space="0" w:color="auto"/>
              <w:right w:val="single" w:sz="4" w:space="0" w:color="auto"/>
            </w:tcBorders>
            <w:noWrap/>
            <w:vAlign w:val="center"/>
          </w:tcPr>
          <w:p w14:paraId="7C7E6A27" w14:textId="77777777" w:rsidR="00C604C9" w:rsidRPr="00DC21E6" w:rsidRDefault="00F97FA9" w:rsidP="00DC21E6">
            <w:pPr>
              <w:spacing w:before="60" w:after="60"/>
              <w:jc w:val="center"/>
              <w:rPr>
                <w:sz w:val="26"/>
                <w:szCs w:val="26"/>
              </w:rPr>
            </w:pPr>
            <w:r w:rsidRPr="00DC21E6">
              <w:rPr>
                <w:sz w:val="26"/>
                <w:szCs w:val="26"/>
                <w:lang w:val="pt-BR"/>
              </w:rPr>
              <w:t>11200006</w:t>
            </w:r>
          </w:p>
        </w:tc>
        <w:tc>
          <w:tcPr>
            <w:tcW w:w="1879" w:type="pct"/>
            <w:tcBorders>
              <w:top w:val="single" w:sz="4" w:space="0" w:color="auto"/>
              <w:left w:val="single" w:sz="4" w:space="0" w:color="auto"/>
              <w:bottom w:val="single" w:sz="4" w:space="0" w:color="auto"/>
              <w:right w:val="single" w:sz="4" w:space="0" w:color="auto"/>
            </w:tcBorders>
            <w:noWrap/>
            <w:vAlign w:val="center"/>
          </w:tcPr>
          <w:p w14:paraId="18BB5E1F" w14:textId="77777777" w:rsidR="00C604C9" w:rsidRPr="00DC21E6" w:rsidRDefault="00F97FA9" w:rsidP="00DC21E6">
            <w:pPr>
              <w:spacing w:before="60" w:after="60"/>
              <w:jc w:val="both"/>
              <w:rPr>
                <w:sz w:val="26"/>
                <w:szCs w:val="26"/>
              </w:rPr>
            </w:pPr>
            <w:r w:rsidRPr="00DC21E6">
              <w:rPr>
                <w:sz w:val="26"/>
                <w:szCs w:val="26"/>
              </w:rPr>
              <w:t>Pháp luật đại cương</w:t>
            </w:r>
          </w:p>
        </w:tc>
        <w:tc>
          <w:tcPr>
            <w:tcW w:w="547" w:type="pct"/>
            <w:tcBorders>
              <w:top w:val="single" w:sz="4" w:space="0" w:color="auto"/>
              <w:left w:val="single" w:sz="4" w:space="0" w:color="auto"/>
              <w:bottom w:val="single" w:sz="4" w:space="0" w:color="auto"/>
              <w:right w:val="single" w:sz="4" w:space="0" w:color="auto"/>
            </w:tcBorders>
            <w:noWrap/>
            <w:vAlign w:val="center"/>
          </w:tcPr>
          <w:p w14:paraId="671679CA"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644B32DE" w14:textId="77777777" w:rsidR="00C604C9" w:rsidRPr="00DC21E6" w:rsidRDefault="00C604C9" w:rsidP="00DC21E6">
            <w:pPr>
              <w:spacing w:before="60" w:after="60"/>
              <w:ind w:firstLine="18"/>
              <w:jc w:val="center"/>
              <w:outlineLvl w:val="3"/>
              <w:rPr>
                <w:sz w:val="26"/>
                <w:szCs w:val="26"/>
              </w:rPr>
            </w:pPr>
          </w:p>
        </w:tc>
      </w:tr>
      <w:tr w:rsidR="000E0B02" w14:paraId="358EB796"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4BBAFE8" w14:textId="77777777" w:rsidR="00C604C9" w:rsidRPr="00DC21E6" w:rsidRDefault="00F97FA9" w:rsidP="00DC21E6">
            <w:pPr>
              <w:spacing w:before="60" w:after="60"/>
              <w:jc w:val="center"/>
              <w:outlineLvl w:val="3"/>
              <w:rPr>
                <w:sz w:val="26"/>
                <w:szCs w:val="26"/>
              </w:rPr>
            </w:pPr>
            <w:r w:rsidRPr="00DC21E6">
              <w:rPr>
                <w:sz w:val="26"/>
                <w:szCs w:val="26"/>
              </w:rPr>
              <w:t>5.</w:t>
            </w:r>
          </w:p>
        </w:tc>
        <w:tc>
          <w:tcPr>
            <w:tcW w:w="860" w:type="pct"/>
            <w:tcBorders>
              <w:top w:val="single" w:sz="4" w:space="0" w:color="auto"/>
              <w:left w:val="single" w:sz="4" w:space="0" w:color="auto"/>
              <w:bottom w:val="single" w:sz="4" w:space="0" w:color="auto"/>
              <w:right w:val="single" w:sz="4" w:space="0" w:color="auto"/>
            </w:tcBorders>
            <w:vAlign w:val="center"/>
          </w:tcPr>
          <w:p w14:paraId="0F584BA6" w14:textId="77777777" w:rsidR="00C604C9" w:rsidRPr="00DC21E6" w:rsidRDefault="00F97FA9" w:rsidP="00DC21E6">
            <w:pPr>
              <w:spacing w:before="60" w:after="60"/>
              <w:jc w:val="center"/>
              <w:rPr>
                <w:sz w:val="26"/>
                <w:szCs w:val="26"/>
              </w:rPr>
            </w:pPr>
            <w:r w:rsidRPr="00DC21E6">
              <w:rPr>
                <w:sz w:val="26"/>
                <w:szCs w:val="26"/>
              </w:rPr>
              <w:t>0101002341</w:t>
            </w:r>
          </w:p>
        </w:tc>
        <w:tc>
          <w:tcPr>
            <w:tcW w:w="705" w:type="pct"/>
            <w:tcBorders>
              <w:top w:val="single" w:sz="4" w:space="0" w:color="auto"/>
              <w:left w:val="single" w:sz="4" w:space="0" w:color="auto"/>
              <w:bottom w:val="single" w:sz="4" w:space="0" w:color="auto"/>
              <w:right w:val="single" w:sz="4" w:space="0" w:color="auto"/>
            </w:tcBorders>
            <w:noWrap/>
            <w:vAlign w:val="center"/>
          </w:tcPr>
          <w:p w14:paraId="495AD627" w14:textId="77777777" w:rsidR="00C604C9" w:rsidRPr="00DC21E6" w:rsidRDefault="00F97FA9" w:rsidP="00DC21E6">
            <w:pPr>
              <w:spacing w:before="60" w:after="60"/>
              <w:jc w:val="center"/>
              <w:rPr>
                <w:sz w:val="26"/>
                <w:szCs w:val="26"/>
              </w:rPr>
            </w:pPr>
            <w:r w:rsidRPr="00DC21E6">
              <w:rPr>
                <w:sz w:val="26"/>
                <w:szCs w:val="26"/>
                <w:lang w:val="pt-BR"/>
              </w:rPr>
              <w:t>13200025</w:t>
            </w:r>
          </w:p>
        </w:tc>
        <w:tc>
          <w:tcPr>
            <w:tcW w:w="1879" w:type="pct"/>
            <w:tcBorders>
              <w:top w:val="single" w:sz="4" w:space="0" w:color="auto"/>
              <w:left w:val="single" w:sz="4" w:space="0" w:color="auto"/>
              <w:bottom w:val="single" w:sz="4" w:space="0" w:color="auto"/>
              <w:right w:val="single" w:sz="4" w:space="0" w:color="auto"/>
            </w:tcBorders>
            <w:noWrap/>
            <w:vAlign w:val="center"/>
          </w:tcPr>
          <w:p w14:paraId="3CD66E82" w14:textId="77777777" w:rsidR="00C604C9" w:rsidRPr="00DC21E6" w:rsidRDefault="00F97FA9" w:rsidP="00DC21E6">
            <w:pPr>
              <w:spacing w:before="60" w:after="60"/>
              <w:jc w:val="both"/>
              <w:rPr>
                <w:sz w:val="26"/>
                <w:szCs w:val="26"/>
              </w:rPr>
            </w:pPr>
            <w:r w:rsidRPr="00DC21E6">
              <w:rPr>
                <w:sz w:val="26"/>
                <w:szCs w:val="26"/>
              </w:rPr>
              <w:t>Kinh tế vi mô</w:t>
            </w:r>
          </w:p>
        </w:tc>
        <w:tc>
          <w:tcPr>
            <w:tcW w:w="547" w:type="pct"/>
            <w:tcBorders>
              <w:top w:val="single" w:sz="4" w:space="0" w:color="auto"/>
              <w:left w:val="single" w:sz="4" w:space="0" w:color="auto"/>
              <w:bottom w:val="single" w:sz="4" w:space="0" w:color="auto"/>
              <w:right w:val="single" w:sz="4" w:space="0" w:color="auto"/>
            </w:tcBorders>
            <w:noWrap/>
            <w:vAlign w:val="center"/>
          </w:tcPr>
          <w:p w14:paraId="095A50FD" w14:textId="77777777" w:rsidR="00C604C9" w:rsidRPr="00DC21E6" w:rsidRDefault="00F97FA9" w:rsidP="00DC21E6">
            <w:pPr>
              <w:spacing w:before="60" w:after="60"/>
              <w:jc w:val="center"/>
              <w:rPr>
                <w:bCs/>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68E1B2A1" w14:textId="77777777" w:rsidR="00C604C9" w:rsidRPr="00DC21E6" w:rsidRDefault="00C604C9" w:rsidP="00DC21E6">
            <w:pPr>
              <w:spacing w:before="60" w:after="60"/>
              <w:ind w:firstLine="18"/>
              <w:jc w:val="center"/>
              <w:outlineLvl w:val="3"/>
              <w:rPr>
                <w:sz w:val="26"/>
                <w:szCs w:val="26"/>
              </w:rPr>
            </w:pPr>
          </w:p>
        </w:tc>
      </w:tr>
      <w:tr w:rsidR="000E0B02" w14:paraId="3F88A5D5"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3F25BAF3" w14:textId="77777777" w:rsidR="00356202" w:rsidRPr="00DC21E6" w:rsidRDefault="00356202"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2581E4BB" w14:textId="46D603FC" w:rsidR="00356202" w:rsidRPr="00DC21E6" w:rsidRDefault="00356202" w:rsidP="00DC21E6">
            <w:pPr>
              <w:spacing w:before="60" w:after="60"/>
              <w:jc w:val="center"/>
              <w:rPr>
                <w:sz w:val="26"/>
                <w:szCs w:val="26"/>
              </w:rPr>
            </w:pPr>
            <w:r w:rsidRPr="00DC21E6">
              <w:rPr>
                <w:sz w:val="26"/>
                <w:szCs w:val="26"/>
              </w:rPr>
              <w:t>0101102847</w:t>
            </w:r>
          </w:p>
        </w:tc>
        <w:tc>
          <w:tcPr>
            <w:tcW w:w="705" w:type="pct"/>
            <w:tcBorders>
              <w:top w:val="single" w:sz="4" w:space="0" w:color="auto"/>
              <w:left w:val="single" w:sz="4" w:space="0" w:color="auto"/>
              <w:bottom w:val="single" w:sz="4" w:space="0" w:color="auto"/>
              <w:right w:val="single" w:sz="4" w:space="0" w:color="auto"/>
            </w:tcBorders>
            <w:noWrap/>
            <w:vAlign w:val="center"/>
          </w:tcPr>
          <w:p w14:paraId="0330955B" w14:textId="1B63C6BF" w:rsidR="00356202" w:rsidRPr="00DC21E6" w:rsidRDefault="00356202" w:rsidP="00DC21E6">
            <w:pPr>
              <w:spacing w:before="60" w:after="60"/>
              <w:jc w:val="center"/>
              <w:rPr>
                <w:sz w:val="26"/>
                <w:szCs w:val="26"/>
                <w:lang w:val="pt-BR"/>
              </w:rPr>
            </w:pPr>
            <w:r w:rsidRPr="00DC21E6">
              <w:rPr>
                <w:color w:val="000000"/>
                <w:sz w:val="26"/>
                <w:szCs w:val="26"/>
              </w:rPr>
              <w:t>12200107</w:t>
            </w:r>
          </w:p>
        </w:tc>
        <w:tc>
          <w:tcPr>
            <w:tcW w:w="1879" w:type="pct"/>
            <w:tcBorders>
              <w:top w:val="single" w:sz="4" w:space="0" w:color="auto"/>
              <w:left w:val="single" w:sz="4" w:space="0" w:color="auto"/>
              <w:bottom w:val="single" w:sz="4" w:space="0" w:color="auto"/>
              <w:right w:val="single" w:sz="4" w:space="0" w:color="auto"/>
            </w:tcBorders>
            <w:noWrap/>
            <w:vAlign w:val="center"/>
          </w:tcPr>
          <w:p w14:paraId="79DE791B" w14:textId="77777777" w:rsidR="00356202" w:rsidRPr="00DC21E6" w:rsidRDefault="00356202" w:rsidP="00DC21E6">
            <w:pPr>
              <w:spacing w:before="60" w:after="60"/>
              <w:jc w:val="both"/>
              <w:rPr>
                <w:sz w:val="26"/>
                <w:szCs w:val="26"/>
              </w:rPr>
            </w:pPr>
            <w:r w:rsidRPr="00DC21E6">
              <w:rPr>
                <w:iCs/>
                <w:sz w:val="26"/>
                <w:szCs w:val="26"/>
              </w:rPr>
              <w:t xml:space="preserve">Nhập môn Fintech </w:t>
            </w:r>
          </w:p>
        </w:tc>
        <w:tc>
          <w:tcPr>
            <w:tcW w:w="547" w:type="pct"/>
            <w:tcBorders>
              <w:top w:val="single" w:sz="4" w:space="0" w:color="auto"/>
              <w:left w:val="single" w:sz="4" w:space="0" w:color="auto"/>
              <w:bottom w:val="single" w:sz="4" w:space="0" w:color="auto"/>
              <w:right w:val="single" w:sz="4" w:space="0" w:color="auto"/>
            </w:tcBorders>
            <w:noWrap/>
            <w:vAlign w:val="center"/>
          </w:tcPr>
          <w:p w14:paraId="66D8F1BA" w14:textId="77777777" w:rsidR="00356202" w:rsidRPr="00DC21E6" w:rsidRDefault="00356202"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2BBE5326" w14:textId="77777777" w:rsidR="00356202" w:rsidRPr="00DC21E6" w:rsidRDefault="00356202" w:rsidP="00DC21E6">
            <w:pPr>
              <w:spacing w:before="60" w:after="60"/>
              <w:ind w:firstLine="18"/>
              <w:jc w:val="center"/>
              <w:outlineLvl w:val="3"/>
              <w:rPr>
                <w:sz w:val="26"/>
                <w:szCs w:val="26"/>
                <w:highlight w:val="yellow"/>
              </w:rPr>
            </w:pPr>
          </w:p>
        </w:tc>
      </w:tr>
      <w:tr w:rsidR="00C604C9" w14:paraId="7D1EE61E"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784EABBA" w14:textId="77777777" w:rsidR="00C604C9" w:rsidRPr="00DC21E6" w:rsidRDefault="00F97FA9" w:rsidP="00682C6F">
            <w:pPr>
              <w:spacing w:before="60" w:after="60"/>
              <w:jc w:val="center"/>
              <w:rPr>
                <w:sz w:val="26"/>
                <w:szCs w:val="26"/>
              </w:rPr>
            </w:pPr>
            <w:r w:rsidRPr="00DC21E6">
              <w:rPr>
                <w:b/>
                <w:bCs/>
                <w:sz w:val="26"/>
                <w:szCs w:val="26"/>
              </w:rPr>
              <w:lastRenderedPageBreak/>
              <w:t>Học kỳ 2: 12 tín chỉ tích lũy + 10 tín chỉ không tích lũy</w:t>
            </w:r>
          </w:p>
        </w:tc>
      </w:tr>
      <w:tr w:rsidR="00C604C9" w14:paraId="7B0E3A3D"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256F0E4D" w14:textId="77777777" w:rsidR="00C604C9" w:rsidRPr="00DC21E6" w:rsidRDefault="00F97FA9" w:rsidP="00DC21E6">
            <w:pPr>
              <w:spacing w:before="60" w:after="60"/>
              <w:rPr>
                <w:b/>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30846E20" w14:textId="77777777" w:rsidR="00C604C9" w:rsidRPr="00DC21E6" w:rsidRDefault="00F97FA9" w:rsidP="00DC21E6">
            <w:pPr>
              <w:spacing w:before="60" w:after="60"/>
              <w:jc w:val="center"/>
              <w:rPr>
                <w:b/>
                <w:bCs/>
                <w:sz w:val="26"/>
                <w:szCs w:val="26"/>
              </w:rPr>
            </w:pPr>
            <w:r w:rsidRPr="00DC21E6">
              <w:rPr>
                <w:b/>
                <w:bCs/>
                <w:sz w:val="26"/>
                <w:szCs w:val="26"/>
              </w:rPr>
              <w:t>8</w:t>
            </w:r>
          </w:p>
        </w:tc>
        <w:tc>
          <w:tcPr>
            <w:tcW w:w="621" w:type="pct"/>
            <w:tcBorders>
              <w:top w:val="single" w:sz="4" w:space="0" w:color="auto"/>
              <w:left w:val="single" w:sz="4" w:space="0" w:color="auto"/>
              <w:bottom w:val="single" w:sz="4" w:space="0" w:color="auto"/>
              <w:right w:val="single" w:sz="4" w:space="0" w:color="auto"/>
            </w:tcBorders>
            <w:noWrap/>
            <w:vAlign w:val="center"/>
          </w:tcPr>
          <w:p w14:paraId="63818668" w14:textId="77777777" w:rsidR="00C604C9" w:rsidRPr="00DC21E6" w:rsidRDefault="00C604C9" w:rsidP="00DC21E6">
            <w:pPr>
              <w:spacing w:before="60" w:after="60"/>
              <w:ind w:firstLine="18"/>
              <w:jc w:val="center"/>
              <w:outlineLvl w:val="3"/>
              <w:rPr>
                <w:sz w:val="26"/>
                <w:szCs w:val="26"/>
              </w:rPr>
            </w:pPr>
          </w:p>
        </w:tc>
      </w:tr>
      <w:tr w:rsidR="000E0B02" w14:paraId="1BC18C72"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BDD3D07" w14:textId="77777777" w:rsidR="00C70601" w:rsidRPr="00DC21E6" w:rsidRDefault="00C70601" w:rsidP="00DC21E6">
            <w:pPr>
              <w:spacing w:before="60" w:after="60"/>
              <w:jc w:val="center"/>
              <w:outlineLvl w:val="3"/>
              <w:rPr>
                <w:sz w:val="26"/>
                <w:szCs w:val="26"/>
              </w:rPr>
            </w:pPr>
            <w:r w:rsidRPr="00DC21E6">
              <w:rPr>
                <w:sz w:val="26"/>
                <w:szCs w:val="26"/>
              </w:rPr>
              <w:t>1.</w:t>
            </w:r>
          </w:p>
        </w:tc>
        <w:tc>
          <w:tcPr>
            <w:tcW w:w="860" w:type="pct"/>
            <w:tcBorders>
              <w:top w:val="single" w:sz="4" w:space="0" w:color="auto"/>
              <w:left w:val="single" w:sz="4" w:space="0" w:color="auto"/>
              <w:bottom w:val="single" w:sz="4" w:space="0" w:color="auto"/>
              <w:right w:val="single" w:sz="4" w:space="0" w:color="auto"/>
            </w:tcBorders>
            <w:vAlign w:val="center"/>
          </w:tcPr>
          <w:p w14:paraId="217B33F3" w14:textId="1FD41FE9" w:rsidR="00C70601" w:rsidRPr="00DC21E6" w:rsidRDefault="00C70601" w:rsidP="00DC21E6">
            <w:pPr>
              <w:spacing w:before="60" w:after="60"/>
              <w:jc w:val="center"/>
              <w:rPr>
                <w:sz w:val="26"/>
                <w:szCs w:val="26"/>
              </w:rPr>
            </w:pPr>
            <w:r w:rsidRPr="00DC21E6">
              <w:rPr>
                <w:sz w:val="26"/>
                <w:szCs w:val="26"/>
              </w:rPr>
              <w:t>0101001703</w:t>
            </w:r>
            <w:r w:rsidRPr="00DC21E6">
              <w:rPr>
                <w:sz w:val="26"/>
                <w:szCs w:val="26"/>
              </w:rPr>
              <w:br/>
              <w:t>0101001704</w:t>
            </w:r>
            <w:r w:rsidRPr="00DC21E6">
              <w:rPr>
                <w:sz w:val="26"/>
                <w:szCs w:val="26"/>
              </w:rPr>
              <w:br/>
              <w:t>0101001705</w:t>
            </w:r>
            <w:r w:rsidRPr="00DC21E6">
              <w:rPr>
                <w:sz w:val="26"/>
                <w:szCs w:val="26"/>
              </w:rPr>
              <w:br/>
              <w:t>0101001706</w:t>
            </w:r>
            <w:r w:rsidRPr="00DC21E6">
              <w:rPr>
                <w:sz w:val="26"/>
                <w:szCs w:val="26"/>
              </w:rPr>
              <w:br/>
              <w:t>0101001707</w:t>
            </w:r>
            <w:r w:rsidRPr="00DC21E6">
              <w:rPr>
                <w:sz w:val="26"/>
                <w:szCs w:val="26"/>
              </w:rPr>
              <w:br/>
              <w:t>0101001697</w:t>
            </w:r>
          </w:p>
        </w:tc>
        <w:tc>
          <w:tcPr>
            <w:tcW w:w="705" w:type="pct"/>
            <w:tcBorders>
              <w:top w:val="single" w:sz="4" w:space="0" w:color="auto"/>
              <w:left w:val="single" w:sz="4" w:space="0" w:color="auto"/>
              <w:bottom w:val="single" w:sz="4" w:space="0" w:color="auto"/>
              <w:right w:val="single" w:sz="4" w:space="0" w:color="auto"/>
            </w:tcBorders>
            <w:noWrap/>
            <w:vAlign w:val="center"/>
          </w:tcPr>
          <w:p w14:paraId="0E84B53E" w14:textId="4B65B8B4" w:rsidR="00C70601" w:rsidRPr="00DC21E6" w:rsidRDefault="00C70601" w:rsidP="00DC21E6">
            <w:pPr>
              <w:spacing w:before="60" w:after="60"/>
              <w:jc w:val="center"/>
              <w:rPr>
                <w:sz w:val="26"/>
                <w:szCs w:val="26"/>
                <w:lang w:val="pt-BR"/>
              </w:rPr>
            </w:pPr>
            <w:r w:rsidRPr="00DC21E6">
              <w:rPr>
                <w:bCs/>
                <w:sz w:val="26"/>
                <w:szCs w:val="26"/>
              </w:rPr>
              <w:t>16201001</w:t>
            </w:r>
          </w:p>
        </w:tc>
        <w:tc>
          <w:tcPr>
            <w:tcW w:w="1879" w:type="pct"/>
            <w:tcBorders>
              <w:top w:val="single" w:sz="4" w:space="0" w:color="auto"/>
              <w:left w:val="single" w:sz="4" w:space="0" w:color="auto"/>
              <w:bottom w:val="single" w:sz="4" w:space="0" w:color="auto"/>
              <w:right w:val="single" w:sz="4" w:space="0" w:color="auto"/>
            </w:tcBorders>
            <w:noWrap/>
            <w:vAlign w:val="center"/>
          </w:tcPr>
          <w:p w14:paraId="1429B556" w14:textId="77777777" w:rsidR="00C70601" w:rsidRPr="00DC21E6" w:rsidRDefault="00C70601" w:rsidP="00DC21E6">
            <w:pPr>
              <w:spacing w:before="60" w:after="60"/>
              <w:jc w:val="both"/>
              <w:rPr>
                <w:bCs/>
                <w:sz w:val="26"/>
                <w:szCs w:val="26"/>
              </w:rPr>
            </w:pPr>
            <w:r w:rsidRPr="00DC21E6">
              <w:rPr>
                <w:bCs/>
                <w:sz w:val="26"/>
                <w:szCs w:val="26"/>
              </w:rPr>
              <w:t>Giáo dục thể chất 1</w:t>
            </w:r>
          </w:p>
        </w:tc>
        <w:tc>
          <w:tcPr>
            <w:tcW w:w="547" w:type="pct"/>
            <w:tcBorders>
              <w:top w:val="single" w:sz="4" w:space="0" w:color="auto"/>
              <w:left w:val="single" w:sz="4" w:space="0" w:color="auto"/>
              <w:bottom w:val="single" w:sz="4" w:space="0" w:color="auto"/>
              <w:right w:val="single" w:sz="4" w:space="0" w:color="auto"/>
            </w:tcBorders>
            <w:noWrap/>
            <w:vAlign w:val="center"/>
          </w:tcPr>
          <w:p w14:paraId="1F1E655B" w14:textId="77777777" w:rsidR="00C70601" w:rsidRPr="00DC21E6" w:rsidRDefault="00C70601" w:rsidP="00DC21E6">
            <w:pPr>
              <w:spacing w:before="60" w:after="60"/>
              <w:jc w:val="center"/>
              <w:rPr>
                <w:bCs/>
                <w:sz w:val="26"/>
                <w:szCs w:val="26"/>
              </w:rPr>
            </w:pPr>
            <w:r w:rsidRPr="00DC21E6">
              <w:rPr>
                <w:bCs/>
                <w:sz w:val="26"/>
                <w:szCs w:val="26"/>
              </w:rPr>
              <w:t>2 (0,2)</w:t>
            </w:r>
          </w:p>
        </w:tc>
        <w:tc>
          <w:tcPr>
            <w:tcW w:w="621" w:type="pct"/>
            <w:tcBorders>
              <w:top w:val="single" w:sz="4" w:space="0" w:color="auto"/>
              <w:left w:val="single" w:sz="4" w:space="0" w:color="auto"/>
              <w:bottom w:val="single" w:sz="4" w:space="0" w:color="auto"/>
              <w:right w:val="single" w:sz="4" w:space="0" w:color="auto"/>
            </w:tcBorders>
            <w:noWrap/>
            <w:vAlign w:val="center"/>
          </w:tcPr>
          <w:p w14:paraId="6C2327FA" w14:textId="77777777" w:rsidR="00C70601" w:rsidRPr="00DC21E6" w:rsidRDefault="00C70601" w:rsidP="00DC21E6">
            <w:pPr>
              <w:spacing w:before="60" w:after="60"/>
              <w:ind w:firstLine="18"/>
              <w:jc w:val="center"/>
              <w:outlineLvl w:val="3"/>
              <w:rPr>
                <w:sz w:val="26"/>
                <w:szCs w:val="26"/>
              </w:rPr>
            </w:pPr>
            <w:r w:rsidRPr="00DC21E6">
              <w:rPr>
                <w:sz w:val="26"/>
                <w:szCs w:val="26"/>
              </w:rPr>
              <w:t>Không tích lũy</w:t>
            </w:r>
          </w:p>
        </w:tc>
      </w:tr>
      <w:tr w:rsidR="000E0B02" w14:paraId="718636EF"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B35B72C" w14:textId="77777777" w:rsidR="00C604C9" w:rsidRPr="00DC21E6" w:rsidRDefault="00F97FA9" w:rsidP="00DC21E6">
            <w:pPr>
              <w:spacing w:before="60" w:after="60"/>
              <w:jc w:val="center"/>
              <w:outlineLvl w:val="3"/>
              <w:rPr>
                <w:sz w:val="26"/>
                <w:szCs w:val="26"/>
              </w:rPr>
            </w:pPr>
            <w:r w:rsidRPr="00DC21E6">
              <w:rPr>
                <w:sz w:val="26"/>
                <w:szCs w:val="26"/>
              </w:rPr>
              <w:t>2.</w:t>
            </w:r>
          </w:p>
        </w:tc>
        <w:tc>
          <w:tcPr>
            <w:tcW w:w="860" w:type="pct"/>
            <w:tcBorders>
              <w:top w:val="single" w:sz="4" w:space="0" w:color="auto"/>
              <w:left w:val="single" w:sz="4" w:space="0" w:color="auto"/>
              <w:bottom w:val="single" w:sz="4" w:space="0" w:color="auto"/>
              <w:right w:val="single" w:sz="4" w:space="0" w:color="auto"/>
            </w:tcBorders>
            <w:vAlign w:val="center"/>
          </w:tcPr>
          <w:p w14:paraId="06C0F0F3" w14:textId="77777777" w:rsidR="00C604C9" w:rsidRPr="00DC21E6" w:rsidRDefault="00F97FA9" w:rsidP="00DC21E6">
            <w:pPr>
              <w:spacing w:before="60" w:after="60"/>
              <w:jc w:val="center"/>
              <w:rPr>
                <w:sz w:val="26"/>
                <w:szCs w:val="26"/>
              </w:rPr>
            </w:pPr>
            <w:r w:rsidRPr="00DC21E6">
              <w:rPr>
                <w:color w:val="000000"/>
                <w:sz w:val="26"/>
                <w:szCs w:val="26"/>
              </w:rPr>
              <w:t>0101001677</w:t>
            </w:r>
          </w:p>
        </w:tc>
        <w:tc>
          <w:tcPr>
            <w:tcW w:w="705" w:type="pct"/>
            <w:tcBorders>
              <w:top w:val="single" w:sz="4" w:space="0" w:color="auto"/>
              <w:left w:val="single" w:sz="4" w:space="0" w:color="auto"/>
              <w:bottom w:val="single" w:sz="4" w:space="0" w:color="auto"/>
              <w:right w:val="single" w:sz="4" w:space="0" w:color="auto"/>
            </w:tcBorders>
            <w:noWrap/>
            <w:vAlign w:val="center"/>
          </w:tcPr>
          <w:p w14:paraId="32E8455D" w14:textId="77777777" w:rsidR="00C604C9" w:rsidRPr="00DC21E6" w:rsidRDefault="00F97FA9" w:rsidP="00DC21E6">
            <w:pPr>
              <w:spacing w:before="60" w:after="60"/>
              <w:jc w:val="center"/>
              <w:rPr>
                <w:sz w:val="26"/>
                <w:szCs w:val="26"/>
                <w:lang w:val="pt-BR"/>
              </w:rPr>
            </w:pPr>
            <w:r w:rsidRPr="00DC21E6">
              <w:rPr>
                <w:sz w:val="26"/>
                <w:szCs w:val="26"/>
                <w:lang w:val="pt-BR"/>
              </w:rPr>
              <w:t>16200007</w:t>
            </w:r>
          </w:p>
        </w:tc>
        <w:tc>
          <w:tcPr>
            <w:tcW w:w="1879" w:type="pct"/>
            <w:tcBorders>
              <w:top w:val="single" w:sz="4" w:space="0" w:color="auto"/>
              <w:left w:val="single" w:sz="4" w:space="0" w:color="auto"/>
              <w:bottom w:val="single" w:sz="4" w:space="0" w:color="auto"/>
              <w:right w:val="single" w:sz="4" w:space="0" w:color="auto"/>
            </w:tcBorders>
            <w:noWrap/>
            <w:vAlign w:val="center"/>
          </w:tcPr>
          <w:p w14:paraId="13B9C546" w14:textId="77777777" w:rsidR="00C604C9" w:rsidRPr="00DC21E6" w:rsidRDefault="00F97FA9" w:rsidP="00DC21E6">
            <w:pPr>
              <w:spacing w:before="60" w:after="60"/>
              <w:jc w:val="both"/>
              <w:rPr>
                <w:bCs/>
                <w:sz w:val="26"/>
                <w:szCs w:val="26"/>
              </w:rPr>
            </w:pPr>
            <w:r w:rsidRPr="00DC21E6">
              <w:rPr>
                <w:bCs/>
                <w:sz w:val="26"/>
                <w:szCs w:val="26"/>
              </w:rPr>
              <w:t>Giáo dục quốc phòng - an ninh 1</w:t>
            </w:r>
          </w:p>
        </w:tc>
        <w:tc>
          <w:tcPr>
            <w:tcW w:w="547" w:type="pct"/>
            <w:tcBorders>
              <w:top w:val="single" w:sz="4" w:space="0" w:color="auto"/>
              <w:left w:val="single" w:sz="4" w:space="0" w:color="auto"/>
              <w:bottom w:val="single" w:sz="4" w:space="0" w:color="auto"/>
              <w:right w:val="single" w:sz="4" w:space="0" w:color="auto"/>
            </w:tcBorders>
            <w:noWrap/>
            <w:vAlign w:val="center"/>
          </w:tcPr>
          <w:p w14:paraId="58D1C2A7" w14:textId="77777777" w:rsidR="00C604C9" w:rsidRPr="00DC21E6" w:rsidRDefault="00F97FA9" w:rsidP="00DC21E6">
            <w:pPr>
              <w:spacing w:before="60" w:after="60"/>
              <w:jc w:val="center"/>
              <w:rPr>
                <w:bCs/>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022571AA" w14:textId="77777777" w:rsidR="00C604C9" w:rsidRPr="00DC21E6" w:rsidRDefault="00F97FA9" w:rsidP="00DC21E6">
            <w:pPr>
              <w:spacing w:before="60" w:after="60"/>
              <w:ind w:firstLine="18"/>
              <w:jc w:val="center"/>
              <w:outlineLvl w:val="3"/>
              <w:rPr>
                <w:sz w:val="26"/>
                <w:szCs w:val="26"/>
              </w:rPr>
            </w:pPr>
            <w:r w:rsidRPr="00DC21E6">
              <w:rPr>
                <w:sz w:val="26"/>
                <w:szCs w:val="26"/>
              </w:rPr>
              <w:t>Không tích lũy</w:t>
            </w:r>
          </w:p>
        </w:tc>
      </w:tr>
      <w:tr w:rsidR="000E0B02" w14:paraId="7C73B4A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4F66729" w14:textId="77777777" w:rsidR="00C604C9" w:rsidRPr="00DC21E6" w:rsidRDefault="00F97FA9" w:rsidP="00DC21E6">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2D16CE05" w14:textId="447B25BC" w:rsidR="00C604C9" w:rsidRPr="00DC21E6" w:rsidRDefault="00F97FA9" w:rsidP="00DC21E6">
            <w:pPr>
              <w:spacing w:before="60" w:after="60"/>
              <w:jc w:val="center"/>
              <w:rPr>
                <w:sz w:val="26"/>
                <w:szCs w:val="26"/>
              </w:rPr>
            </w:pPr>
            <w:r w:rsidRPr="00DC21E6">
              <w:rPr>
                <w:sz w:val="26"/>
                <w:szCs w:val="26"/>
              </w:rPr>
              <w:t>0101001662</w:t>
            </w:r>
          </w:p>
        </w:tc>
        <w:tc>
          <w:tcPr>
            <w:tcW w:w="705" w:type="pct"/>
            <w:tcBorders>
              <w:top w:val="single" w:sz="4" w:space="0" w:color="auto"/>
              <w:left w:val="single" w:sz="4" w:space="0" w:color="auto"/>
              <w:bottom w:val="single" w:sz="4" w:space="0" w:color="auto"/>
              <w:right w:val="single" w:sz="4" w:space="0" w:color="auto"/>
            </w:tcBorders>
            <w:noWrap/>
            <w:vAlign w:val="center"/>
          </w:tcPr>
          <w:p w14:paraId="5EEA5FC5" w14:textId="77777777" w:rsidR="00C604C9" w:rsidRPr="00DC21E6" w:rsidRDefault="00F97FA9" w:rsidP="00DC21E6">
            <w:pPr>
              <w:spacing w:before="60" w:after="60"/>
              <w:jc w:val="center"/>
              <w:rPr>
                <w:sz w:val="26"/>
                <w:szCs w:val="26"/>
              </w:rPr>
            </w:pPr>
            <w:r w:rsidRPr="00DC21E6">
              <w:rPr>
                <w:sz w:val="26"/>
                <w:szCs w:val="26"/>
                <w:lang w:val="pt-BR"/>
              </w:rPr>
              <w:t>16200005</w:t>
            </w:r>
          </w:p>
        </w:tc>
        <w:tc>
          <w:tcPr>
            <w:tcW w:w="1879" w:type="pct"/>
            <w:tcBorders>
              <w:top w:val="single" w:sz="4" w:space="0" w:color="auto"/>
              <w:left w:val="single" w:sz="4" w:space="0" w:color="auto"/>
              <w:bottom w:val="single" w:sz="4" w:space="0" w:color="auto"/>
              <w:right w:val="single" w:sz="4" w:space="0" w:color="auto"/>
            </w:tcBorders>
            <w:noWrap/>
            <w:vAlign w:val="center"/>
          </w:tcPr>
          <w:p w14:paraId="6068ED1E" w14:textId="77777777" w:rsidR="00C604C9" w:rsidRPr="00DC21E6" w:rsidRDefault="00F97FA9" w:rsidP="00DC21E6">
            <w:pPr>
              <w:spacing w:before="60" w:after="60"/>
              <w:jc w:val="both"/>
              <w:rPr>
                <w:sz w:val="26"/>
                <w:szCs w:val="26"/>
              </w:rPr>
            </w:pPr>
            <w:r w:rsidRPr="00DC21E6">
              <w:rPr>
                <w:bCs/>
                <w:sz w:val="26"/>
                <w:szCs w:val="26"/>
              </w:rPr>
              <w:t>Giáo dục quốc phòng - an ninh 2</w:t>
            </w:r>
          </w:p>
        </w:tc>
        <w:tc>
          <w:tcPr>
            <w:tcW w:w="547" w:type="pct"/>
            <w:tcBorders>
              <w:top w:val="single" w:sz="4" w:space="0" w:color="auto"/>
              <w:left w:val="single" w:sz="4" w:space="0" w:color="auto"/>
              <w:bottom w:val="single" w:sz="4" w:space="0" w:color="auto"/>
              <w:right w:val="single" w:sz="4" w:space="0" w:color="auto"/>
            </w:tcBorders>
            <w:noWrap/>
            <w:vAlign w:val="center"/>
          </w:tcPr>
          <w:p w14:paraId="345D8EF6"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04423EE6" w14:textId="77777777" w:rsidR="00C604C9" w:rsidRPr="00DC21E6" w:rsidRDefault="00F97FA9" w:rsidP="00DC21E6">
            <w:pPr>
              <w:spacing w:before="60" w:after="60"/>
              <w:ind w:firstLine="18"/>
              <w:jc w:val="center"/>
              <w:outlineLvl w:val="3"/>
              <w:rPr>
                <w:sz w:val="26"/>
                <w:szCs w:val="26"/>
              </w:rPr>
            </w:pPr>
            <w:r w:rsidRPr="00DC21E6">
              <w:rPr>
                <w:sz w:val="26"/>
                <w:szCs w:val="26"/>
              </w:rPr>
              <w:t>Không tích lũy</w:t>
            </w:r>
          </w:p>
        </w:tc>
      </w:tr>
      <w:tr w:rsidR="000E0B02" w14:paraId="396CF48E"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DE54B5E" w14:textId="77777777" w:rsidR="00C604C9" w:rsidRPr="00DC21E6" w:rsidRDefault="00F97FA9" w:rsidP="00DC21E6">
            <w:pPr>
              <w:spacing w:before="60" w:after="60"/>
              <w:jc w:val="center"/>
              <w:outlineLvl w:val="3"/>
              <w:rPr>
                <w:sz w:val="26"/>
                <w:szCs w:val="26"/>
              </w:rPr>
            </w:pPr>
            <w:r w:rsidRPr="00DC21E6">
              <w:rPr>
                <w:sz w:val="26"/>
                <w:szCs w:val="26"/>
              </w:rPr>
              <w:t>4.</w:t>
            </w:r>
          </w:p>
        </w:tc>
        <w:tc>
          <w:tcPr>
            <w:tcW w:w="860" w:type="pct"/>
            <w:tcBorders>
              <w:top w:val="single" w:sz="4" w:space="0" w:color="auto"/>
              <w:left w:val="single" w:sz="4" w:space="0" w:color="auto"/>
              <w:bottom w:val="single" w:sz="4" w:space="0" w:color="auto"/>
              <w:right w:val="single" w:sz="4" w:space="0" w:color="auto"/>
            </w:tcBorders>
            <w:vAlign w:val="center"/>
          </w:tcPr>
          <w:p w14:paraId="60894F0E" w14:textId="77777777" w:rsidR="00C604C9" w:rsidRPr="00DC21E6" w:rsidRDefault="00F97FA9" w:rsidP="00DC21E6">
            <w:pPr>
              <w:spacing w:before="60" w:after="60"/>
              <w:jc w:val="center"/>
              <w:rPr>
                <w:sz w:val="26"/>
                <w:szCs w:val="26"/>
              </w:rPr>
            </w:pPr>
            <w:r w:rsidRPr="00DC21E6">
              <w:rPr>
                <w:color w:val="000000"/>
                <w:sz w:val="26"/>
                <w:szCs w:val="26"/>
              </w:rPr>
              <w:t>0101001669</w:t>
            </w:r>
          </w:p>
        </w:tc>
        <w:tc>
          <w:tcPr>
            <w:tcW w:w="705" w:type="pct"/>
            <w:tcBorders>
              <w:top w:val="single" w:sz="4" w:space="0" w:color="auto"/>
              <w:left w:val="single" w:sz="4" w:space="0" w:color="auto"/>
              <w:bottom w:val="single" w:sz="4" w:space="0" w:color="auto"/>
              <w:right w:val="single" w:sz="4" w:space="0" w:color="auto"/>
            </w:tcBorders>
            <w:noWrap/>
            <w:vAlign w:val="center"/>
          </w:tcPr>
          <w:p w14:paraId="0EAABA4F" w14:textId="77777777" w:rsidR="00C604C9" w:rsidRPr="00DC21E6" w:rsidRDefault="00F97FA9" w:rsidP="00DC21E6">
            <w:pPr>
              <w:spacing w:before="60" w:after="60"/>
              <w:jc w:val="center"/>
              <w:rPr>
                <w:sz w:val="26"/>
                <w:szCs w:val="26"/>
              </w:rPr>
            </w:pPr>
            <w:r w:rsidRPr="00DC21E6">
              <w:rPr>
                <w:sz w:val="26"/>
                <w:szCs w:val="26"/>
                <w:lang w:val="pt-BR"/>
              </w:rPr>
              <w:t>16200006</w:t>
            </w:r>
          </w:p>
        </w:tc>
        <w:tc>
          <w:tcPr>
            <w:tcW w:w="1879" w:type="pct"/>
            <w:tcBorders>
              <w:top w:val="single" w:sz="4" w:space="0" w:color="auto"/>
              <w:left w:val="single" w:sz="4" w:space="0" w:color="auto"/>
              <w:bottom w:val="single" w:sz="4" w:space="0" w:color="auto"/>
              <w:right w:val="single" w:sz="4" w:space="0" w:color="auto"/>
            </w:tcBorders>
            <w:noWrap/>
            <w:vAlign w:val="center"/>
          </w:tcPr>
          <w:p w14:paraId="46BA2398" w14:textId="77777777" w:rsidR="00C604C9" w:rsidRPr="00DC21E6" w:rsidRDefault="00F97FA9" w:rsidP="00DC21E6">
            <w:pPr>
              <w:spacing w:before="60" w:after="60"/>
              <w:jc w:val="both"/>
              <w:rPr>
                <w:sz w:val="26"/>
                <w:szCs w:val="26"/>
              </w:rPr>
            </w:pPr>
            <w:r w:rsidRPr="00DC21E6">
              <w:rPr>
                <w:bCs/>
                <w:sz w:val="26"/>
                <w:szCs w:val="26"/>
              </w:rPr>
              <w:t>Giáo dục quốc phòng - an ninh 3</w:t>
            </w:r>
          </w:p>
        </w:tc>
        <w:tc>
          <w:tcPr>
            <w:tcW w:w="547" w:type="pct"/>
            <w:tcBorders>
              <w:top w:val="single" w:sz="4" w:space="0" w:color="auto"/>
              <w:left w:val="single" w:sz="4" w:space="0" w:color="auto"/>
              <w:bottom w:val="single" w:sz="4" w:space="0" w:color="auto"/>
              <w:right w:val="single" w:sz="4" w:space="0" w:color="auto"/>
            </w:tcBorders>
            <w:noWrap/>
            <w:vAlign w:val="center"/>
          </w:tcPr>
          <w:p w14:paraId="6DF44F37" w14:textId="77777777" w:rsidR="00C604C9" w:rsidRPr="00DC21E6" w:rsidRDefault="00F97FA9" w:rsidP="00DC21E6">
            <w:pPr>
              <w:spacing w:before="60" w:after="60"/>
              <w:jc w:val="center"/>
              <w:rPr>
                <w:sz w:val="26"/>
                <w:szCs w:val="26"/>
              </w:rPr>
            </w:pPr>
            <w:r w:rsidRPr="00DC21E6">
              <w:rPr>
                <w:bCs/>
                <w:sz w:val="26"/>
                <w:szCs w:val="26"/>
              </w:rPr>
              <w:t>1 (0,1)</w:t>
            </w:r>
          </w:p>
        </w:tc>
        <w:tc>
          <w:tcPr>
            <w:tcW w:w="621" w:type="pct"/>
            <w:tcBorders>
              <w:top w:val="single" w:sz="4" w:space="0" w:color="auto"/>
              <w:left w:val="single" w:sz="4" w:space="0" w:color="auto"/>
              <w:bottom w:val="single" w:sz="4" w:space="0" w:color="auto"/>
              <w:right w:val="single" w:sz="4" w:space="0" w:color="auto"/>
            </w:tcBorders>
            <w:noWrap/>
            <w:vAlign w:val="center"/>
          </w:tcPr>
          <w:p w14:paraId="508FD861" w14:textId="77777777" w:rsidR="00C604C9" w:rsidRPr="00DC21E6" w:rsidRDefault="00F97FA9" w:rsidP="00DC21E6">
            <w:pPr>
              <w:spacing w:before="60" w:after="60"/>
              <w:ind w:firstLine="18"/>
              <w:jc w:val="center"/>
              <w:outlineLvl w:val="3"/>
              <w:rPr>
                <w:sz w:val="26"/>
                <w:szCs w:val="26"/>
              </w:rPr>
            </w:pPr>
            <w:r w:rsidRPr="00DC21E6">
              <w:rPr>
                <w:sz w:val="26"/>
                <w:szCs w:val="26"/>
              </w:rPr>
              <w:t>Không tích lũy</w:t>
            </w:r>
          </w:p>
        </w:tc>
      </w:tr>
      <w:tr w:rsidR="000E0B02" w14:paraId="164AFBE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3EEB3F8" w14:textId="77777777" w:rsidR="00C604C9" w:rsidRPr="00DC21E6" w:rsidRDefault="00F97FA9" w:rsidP="00DC21E6">
            <w:pPr>
              <w:spacing w:before="60" w:after="60"/>
              <w:jc w:val="center"/>
              <w:outlineLvl w:val="3"/>
              <w:rPr>
                <w:sz w:val="26"/>
                <w:szCs w:val="26"/>
              </w:rPr>
            </w:pPr>
            <w:r w:rsidRPr="00DC21E6">
              <w:rPr>
                <w:sz w:val="26"/>
                <w:szCs w:val="26"/>
              </w:rPr>
              <w:t>5.</w:t>
            </w:r>
          </w:p>
        </w:tc>
        <w:tc>
          <w:tcPr>
            <w:tcW w:w="860" w:type="pct"/>
            <w:tcBorders>
              <w:top w:val="single" w:sz="4" w:space="0" w:color="auto"/>
              <w:left w:val="single" w:sz="4" w:space="0" w:color="auto"/>
              <w:bottom w:val="single" w:sz="4" w:space="0" w:color="auto"/>
              <w:right w:val="single" w:sz="4" w:space="0" w:color="auto"/>
            </w:tcBorders>
            <w:vAlign w:val="center"/>
          </w:tcPr>
          <w:p w14:paraId="177AF668" w14:textId="77777777" w:rsidR="00C604C9" w:rsidRPr="00DC21E6" w:rsidRDefault="00F97FA9" w:rsidP="00DC21E6">
            <w:pPr>
              <w:spacing w:before="60" w:after="60"/>
              <w:jc w:val="center"/>
              <w:rPr>
                <w:sz w:val="26"/>
                <w:szCs w:val="26"/>
              </w:rPr>
            </w:pPr>
            <w:r w:rsidRPr="00DC21E6">
              <w:rPr>
                <w:sz w:val="26"/>
                <w:szCs w:val="26"/>
              </w:rPr>
              <w:t>0101001657</w:t>
            </w:r>
          </w:p>
        </w:tc>
        <w:tc>
          <w:tcPr>
            <w:tcW w:w="705" w:type="pct"/>
            <w:tcBorders>
              <w:top w:val="single" w:sz="4" w:space="0" w:color="auto"/>
              <w:left w:val="single" w:sz="4" w:space="0" w:color="auto"/>
              <w:bottom w:val="single" w:sz="4" w:space="0" w:color="auto"/>
              <w:right w:val="single" w:sz="4" w:space="0" w:color="auto"/>
            </w:tcBorders>
            <w:noWrap/>
            <w:vAlign w:val="center"/>
          </w:tcPr>
          <w:p w14:paraId="634BA7EE" w14:textId="77777777" w:rsidR="00C604C9" w:rsidRPr="00DC21E6" w:rsidRDefault="00F97FA9" w:rsidP="00DC21E6">
            <w:pPr>
              <w:spacing w:before="60" w:after="60"/>
              <w:jc w:val="center"/>
              <w:rPr>
                <w:sz w:val="26"/>
                <w:szCs w:val="26"/>
                <w:lang w:val="pt-BR"/>
              </w:rPr>
            </w:pPr>
            <w:r w:rsidRPr="00DC21E6">
              <w:rPr>
                <w:sz w:val="26"/>
                <w:szCs w:val="26"/>
                <w:lang w:val="pt-BR"/>
              </w:rPr>
              <w:t>16200004</w:t>
            </w:r>
          </w:p>
        </w:tc>
        <w:tc>
          <w:tcPr>
            <w:tcW w:w="1879" w:type="pct"/>
            <w:tcBorders>
              <w:top w:val="single" w:sz="4" w:space="0" w:color="auto"/>
              <w:left w:val="single" w:sz="4" w:space="0" w:color="auto"/>
              <w:bottom w:val="single" w:sz="4" w:space="0" w:color="auto"/>
              <w:right w:val="single" w:sz="4" w:space="0" w:color="auto"/>
            </w:tcBorders>
            <w:noWrap/>
            <w:vAlign w:val="center"/>
          </w:tcPr>
          <w:p w14:paraId="68763F7B" w14:textId="77777777" w:rsidR="00C604C9" w:rsidRPr="00DC21E6" w:rsidRDefault="00F97FA9" w:rsidP="00DC21E6">
            <w:pPr>
              <w:spacing w:before="60" w:after="60"/>
              <w:jc w:val="both"/>
              <w:rPr>
                <w:bCs/>
                <w:sz w:val="26"/>
                <w:szCs w:val="26"/>
              </w:rPr>
            </w:pPr>
            <w:r w:rsidRPr="00DC21E6">
              <w:rPr>
                <w:bCs/>
                <w:sz w:val="26"/>
                <w:szCs w:val="26"/>
              </w:rPr>
              <w:t>Giáo dục quốc phòng - an ninh 4</w:t>
            </w:r>
          </w:p>
        </w:tc>
        <w:tc>
          <w:tcPr>
            <w:tcW w:w="547" w:type="pct"/>
            <w:tcBorders>
              <w:top w:val="single" w:sz="4" w:space="0" w:color="auto"/>
              <w:left w:val="single" w:sz="4" w:space="0" w:color="auto"/>
              <w:bottom w:val="single" w:sz="4" w:space="0" w:color="auto"/>
              <w:right w:val="single" w:sz="4" w:space="0" w:color="auto"/>
            </w:tcBorders>
            <w:noWrap/>
            <w:vAlign w:val="center"/>
          </w:tcPr>
          <w:p w14:paraId="1B6E52B6" w14:textId="77777777" w:rsidR="00C604C9" w:rsidRPr="00DC21E6" w:rsidRDefault="00F97FA9" w:rsidP="00DC21E6">
            <w:pPr>
              <w:spacing w:before="60" w:after="60"/>
              <w:jc w:val="center"/>
              <w:rPr>
                <w:bCs/>
                <w:sz w:val="26"/>
                <w:szCs w:val="26"/>
              </w:rPr>
            </w:pPr>
            <w:r w:rsidRPr="00DC21E6">
              <w:rPr>
                <w:bCs/>
                <w:sz w:val="26"/>
                <w:szCs w:val="26"/>
              </w:rPr>
              <w:t>2 (0,2)</w:t>
            </w:r>
          </w:p>
        </w:tc>
        <w:tc>
          <w:tcPr>
            <w:tcW w:w="621" w:type="pct"/>
            <w:tcBorders>
              <w:top w:val="single" w:sz="4" w:space="0" w:color="auto"/>
              <w:left w:val="single" w:sz="4" w:space="0" w:color="auto"/>
              <w:bottom w:val="single" w:sz="4" w:space="0" w:color="auto"/>
              <w:right w:val="single" w:sz="4" w:space="0" w:color="auto"/>
            </w:tcBorders>
            <w:noWrap/>
            <w:vAlign w:val="center"/>
          </w:tcPr>
          <w:p w14:paraId="7267E1B6" w14:textId="77777777" w:rsidR="00C604C9" w:rsidRPr="00DC21E6" w:rsidRDefault="00F97FA9" w:rsidP="00DC21E6">
            <w:pPr>
              <w:spacing w:before="60" w:after="60"/>
              <w:ind w:firstLine="18"/>
              <w:jc w:val="center"/>
              <w:outlineLvl w:val="3"/>
              <w:rPr>
                <w:sz w:val="26"/>
                <w:szCs w:val="26"/>
              </w:rPr>
            </w:pPr>
            <w:r w:rsidRPr="00DC21E6">
              <w:rPr>
                <w:sz w:val="26"/>
                <w:szCs w:val="26"/>
              </w:rPr>
              <w:t>Không tích lũy</w:t>
            </w:r>
          </w:p>
        </w:tc>
      </w:tr>
      <w:tr w:rsidR="000E0B02" w14:paraId="180DE1BF"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5AE9F43" w14:textId="77777777" w:rsidR="00C604C9" w:rsidRPr="00DC21E6" w:rsidRDefault="00F97FA9"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2720BF15" w14:textId="77777777" w:rsidR="00C604C9" w:rsidRPr="00DC21E6" w:rsidRDefault="00F97FA9" w:rsidP="00DC21E6">
            <w:pPr>
              <w:spacing w:before="60" w:after="60"/>
              <w:jc w:val="center"/>
              <w:rPr>
                <w:sz w:val="26"/>
                <w:szCs w:val="26"/>
              </w:rPr>
            </w:pPr>
            <w:r w:rsidRPr="00DC21E6">
              <w:rPr>
                <w:sz w:val="26"/>
                <w:szCs w:val="26"/>
              </w:rPr>
              <w:t>0101002349</w:t>
            </w:r>
          </w:p>
        </w:tc>
        <w:tc>
          <w:tcPr>
            <w:tcW w:w="705" w:type="pct"/>
            <w:tcBorders>
              <w:top w:val="single" w:sz="4" w:space="0" w:color="auto"/>
              <w:left w:val="single" w:sz="4" w:space="0" w:color="auto"/>
              <w:bottom w:val="single" w:sz="4" w:space="0" w:color="auto"/>
              <w:right w:val="single" w:sz="4" w:space="0" w:color="auto"/>
            </w:tcBorders>
            <w:noWrap/>
            <w:vAlign w:val="center"/>
          </w:tcPr>
          <w:p w14:paraId="2E4F5821" w14:textId="77777777" w:rsidR="00C604C9" w:rsidRPr="00DC21E6" w:rsidRDefault="00F97FA9" w:rsidP="00DC21E6">
            <w:pPr>
              <w:spacing w:before="60" w:after="60"/>
              <w:jc w:val="center"/>
              <w:rPr>
                <w:sz w:val="26"/>
                <w:szCs w:val="26"/>
              </w:rPr>
            </w:pPr>
            <w:r w:rsidRPr="00DC21E6">
              <w:rPr>
                <w:sz w:val="26"/>
                <w:szCs w:val="26"/>
                <w:lang w:val="pt-BR"/>
              </w:rPr>
              <w:t>13200026</w:t>
            </w:r>
          </w:p>
        </w:tc>
        <w:tc>
          <w:tcPr>
            <w:tcW w:w="1879" w:type="pct"/>
            <w:tcBorders>
              <w:top w:val="single" w:sz="4" w:space="0" w:color="auto"/>
              <w:left w:val="single" w:sz="4" w:space="0" w:color="auto"/>
              <w:bottom w:val="single" w:sz="4" w:space="0" w:color="auto"/>
              <w:right w:val="single" w:sz="4" w:space="0" w:color="auto"/>
            </w:tcBorders>
            <w:noWrap/>
            <w:vAlign w:val="center"/>
          </w:tcPr>
          <w:p w14:paraId="34F4B91D" w14:textId="77777777" w:rsidR="00C604C9" w:rsidRPr="00DC21E6" w:rsidRDefault="00F97FA9" w:rsidP="00DC21E6">
            <w:pPr>
              <w:spacing w:before="60" w:after="60"/>
              <w:jc w:val="both"/>
              <w:rPr>
                <w:sz w:val="26"/>
                <w:szCs w:val="26"/>
              </w:rPr>
            </w:pPr>
            <w:r w:rsidRPr="00DC21E6">
              <w:rPr>
                <w:sz w:val="26"/>
                <w:szCs w:val="26"/>
              </w:rPr>
              <w:t>Kinh tế vĩ mô</w:t>
            </w:r>
          </w:p>
        </w:tc>
        <w:tc>
          <w:tcPr>
            <w:tcW w:w="547" w:type="pct"/>
            <w:tcBorders>
              <w:top w:val="single" w:sz="4" w:space="0" w:color="auto"/>
              <w:left w:val="single" w:sz="4" w:space="0" w:color="auto"/>
              <w:bottom w:val="single" w:sz="4" w:space="0" w:color="auto"/>
              <w:right w:val="single" w:sz="4" w:space="0" w:color="auto"/>
            </w:tcBorders>
            <w:noWrap/>
            <w:vAlign w:val="center"/>
          </w:tcPr>
          <w:p w14:paraId="2B6E602F" w14:textId="77777777" w:rsidR="00C604C9" w:rsidRPr="00DC21E6" w:rsidRDefault="00F97FA9" w:rsidP="00DC21E6">
            <w:pPr>
              <w:spacing w:before="60" w:after="60"/>
              <w:jc w:val="center"/>
              <w:rPr>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446CABF6" w14:textId="77777777" w:rsidR="00C604C9" w:rsidRPr="00DC21E6" w:rsidRDefault="00C604C9" w:rsidP="00DC21E6">
            <w:pPr>
              <w:spacing w:before="60" w:after="60"/>
              <w:ind w:firstLine="18"/>
              <w:jc w:val="center"/>
              <w:outlineLvl w:val="3"/>
              <w:rPr>
                <w:sz w:val="26"/>
                <w:szCs w:val="26"/>
              </w:rPr>
            </w:pPr>
          </w:p>
        </w:tc>
      </w:tr>
      <w:tr w:rsidR="000E0B02" w14:paraId="571B20E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79A2D02" w14:textId="77777777" w:rsidR="00C604C9" w:rsidRPr="00DC21E6" w:rsidRDefault="00F97FA9" w:rsidP="00DC21E6">
            <w:pPr>
              <w:spacing w:before="60" w:after="60"/>
              <w:jc w:val="center"/>
              <w:outlineLvl w:val="3"/>
              <w:rPr>
                <w:sz w:val="26"/>
                <w:szCs w:val="26"/>
              </w:rPr>
            </w:pPr>
            <w:r w:rsidRPr="00DC21E6">
              <w:rPr>
                <w:sz w:val="26"/>
                <w:szCs w:val="26"/>
              </w:rPr>
              <w:t>7.</w:t>
            </w:r>
          </w:p>
        </w:tc>
        <w:tc>
          <w:tcPr>
            <w:tcW w:w="860" w:type="pct"/>
            <w:tcBorders>
              <w:top w:val="single" w:sz="4" w:space="0" w:color="auto"/>
              <w:left w:val="single" w:sz="4" w:space="0" w:color="auto"/>
              <w:bottom w:val="single" w:sz="4" w:space="0" w:color="auto"/>
              <w:right w:val="single" w:sz="4" w:space="0" w:color="auto"/>
            </w:tcBorders>
            <w:vAlign w:val="center"/>
          </w:tcPr>
          <w:p w14:paraId="20BD90A7" w14:textId="77777777" w:rsidR="00C604C9" w:rsidRPr="00DC21E6" w:rsidRDefault="00F97FA9" w:rsidP="00DC21E6">
            <w:pPr>
              <w:spacing w:before="60" w:after="60"/>
              <w:jc w:val="center"/>
              <w:rPr>
                <w:color w:val="000000"/>
                <w:sz w:val="26"/>
                <w:szCs w:val="26"/>
              </w:rPr>
            </w:pPr>
            <w:r w:rsidRPr="00DC21E6">
              <w:rPr>
                <w:color w:val="000000"/>
                <w:sz w:val="26"/>
                <w:szCs w:val="26"/>
              </w:rPr>
              <w:t>0101003104</w:t>
            </w:r>
          </w:p>
        </w:tc>
        <w:tc>
          <w:tcPr>
            <w:tcW w:w="705" w:type="pct"/>
            <w:tcBorders>
              <w:top w:val="single" w:sz="4" w:space="0" w:color="auto"/>
              <w:left w:val="single" w:sz="4" w:space="0" w:color="auto"/>
              <w:bottom w:val="single" w:sz="4" w:space="0" w:color="auto"/>
              <w:right w:val="single" w:sz="4" w:space="0" w:color="auto"/>
            </w:tcBorders>
            <w:noWrap/>
            <w:vAlign w:val="center"/>
          </w:tcPr>
          <w:p w14:paraId="236311DD" w14:textId="77777777" w:rsidR="00C604C9" w:rsidRPr="00DC21E6" w:rsidRDefault="00F97FA9" w:rsidP="00DC21E6">
            <w:pPr>
              <w:spacing w:before="60" w:after="60"/>
              <w:jc w:val="center"/>
              <w:rPr>
                <w:sz w:val="26"/>
                <w:szCs w:val="26"/>
              </w:rPr>
            </w:pPr>
            <w:r w:rsidRPr="00DC21E6">
              <w:rPr>
                <w:color w:val="000000"/>
                <w:sz w:val="26"/>
                <w:szCs w:val="26"/>
              </w:rPr>
              <w:t>12200052</w:t>
            </w:r>
          </w:p>
        </w:tc>
        <w:tc>
          <w:tcPr>
            <w:tcW w:w="1879" w:type="pct"/>
            <w:tcBorders>
              <w:top w:val="single" w:sz="4" w:space="0" w:color="auto"/>
              <w:left w:val="single" w:sz="4" w:space="0" w:color="auto"/>
              <w:bottom w:val="single" w:sz="4" w:space="0" w:color="auto"/>
              <w:right w:val="single" w:sz="4" w:space="0" w:color="auto"/>
            </w:tcBorders>
            <w:noWrap/>
            <w:vAlign w:val="center"/>
          </w:tcPr>
          <w:p w14:paraId="2AB111CB" w14:textId="77777777" w:rsidR="00C604C9" w:rsidRPr="00DC21E6" w:rsidRDefault="00F97FA9" w:rsidP="00DC21E6">
            <w:pPr>
              <w:spacing w:before="60" w:after="60"/>
              <w:jc w:val="both"/>
              <w:rPr>
                <w:sz w:val="26"/>
                <w:szCs w:val="26"/>
              </w:rPr>
            </w:pPr>
            <w:r w:rsidRPr="00DC21E6">
              <w:rPr>
                <w:sz w:val="26"/>
                <w:szCs w:val="26"/>
              </w:rPr>
              <w:t>Lý thuyết tài chính tiền tệ</w:t>
            </w:r>
          </w:p>
        </w:tc>
        <w:tc>
          <w:tcPr>
            <w:tcW w:w="547" w:type="pct"/>
            <w:tcBorders>
              <w:top w:val="single" w:sz="4" w:space="0" w:color="auto"/>
              <w:left w:val="single" w:sz="4" w:space="0" w:color="auto"/>
              <w:bottom w:val="single" w:sz="4" w:space="0" w:color="auto"/>
              <w:right w:val="single" w:sz="4" w:space="0" w:color="auto"/>
            </w:tcBorders>
            <w:noWrap/>
            <w:vAlign w:val="center"/>
          </w:tcPr>
          <w:p w14:paraId="66046FA9" w14:textId="77777777" w:rsidR="00C604C9" w:rsidRPr="00DC21E6" w:rsidRDefault="00F97FA9" w:rsidP="00DC21E6">
            <w:pPr>
              <w:spacing w:before="60" w:after="60"/>
              <w:jc w:val="center"/>
              <w:rPr>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533C9B35" w14:textId="77777777" w:rsidR="00C604C9" w:rsidRPr="00DC21E6" w:rsidRDefault="00C604C9" w:rsidP="00DC21E6">
            <w:pPr>
              <w:spacing w:before="60" w:after="60"/>
              <w:ind w:firstLine="18"/>
              <w:jc w:val="center"/>
              <w:outlineLvl w:val="3"/>
              <w:rPr>
                <w:sz w:val="26"/>
                <w:szCs w:val="26"/>
              </w:rPr>
            </w:pPr>
          </w:p>
        </w:tc>
      </w:tr>
      <w:tr w:rsidR="00894F1D" w14:paraId="6EC9316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6CA709F" w14:textId="77777777" w:rsidR="00894F1D" w:rsidRPr="00DC21E6" w:rsidRDefault="00894F1D" w:rsidP="00894F1D">
            <w:pPr>
              <w:spacing w:before="60" w:after="60"/>
              <w:jc w:val="center"/>
              <w:outlineLvl w:val="3"/>
              <w:rPr>
                <w:bCs/>
                <w:sz w:val="26"/>
                <w:szCs w:val="26"/>
              </w:rPr>
            </w:pPr>
            <w:r w:rsidRPr="00DC21E6">
              <w:rPr>
                <w:sz w:val="26"/>
                <w:szCs w:val="26"/>
              </w:rPr>
              <w:t>8.</w:t>
            </w:r>
          </w:p>
        </w:tc>
        <w:tc>
          <w:tcPr>
            <w:tcW w:w="860" w:type="pct"/>
            <w:tcBorders>
              <w:top w:val="single" w:sz="4" w:space="0" w:color="auto"/>
              <w:left w:val="single" w:sz="4" w:space="0" w:color="auto"/>
              <w:bottom w:val="single" w:sz="4" w:space="0" w:color="auto"/>
              <w:right w:val="single" w:sz="4" w:space="0" w:color="auto"/>
            </w:tcBorders>
            <w:vAlign w:val="center"/>
          </w:tcPr>
          <w:p w14:paraId="5F4F65C4" w14:textId="7620585F" w:rsidR="00894F1D" w:rsidRPr="00DC21E6" w:rsidRDefault="00894F1D" w:rsidP="00894F1D">
            <w:pPr>
              <w:spacing w:before="60" w:after="60"/>
              <w:jc w:val="center"/>
              <w:rPr>
                <w:sz w:val="26"/>
                <w:szCs w:val="26"/>
              </w:rPr>
            </w:pPr>
            <w:r w:rsidRPr="00B465D1">
              <w:rPr>
                <w:sz w:val="26"/>
                <w:szCs w:val="26"/>
              </w:rPr>
              <w:t>0101102246</w:t>
            </w:r>
          </w:p>
        </w:tc>
        <w:tc>
          <w:tcPr>
            <w:tcW w:w="705" w:type="pct"/>
            <w:tcBorders>
              <w:top w:val="single" w:sz="4" w:space="0" w:color="auto"/>
              <w:left w:val="single" w:sz="4" w:space="0" w:color="auto"/>
              <w:bottom w:val="single" w:sz="4" w:space="0" w:color="auto"/>
              <w:right w:val="single" w:sz="4" w:space="0" w:color="auto"/>
            </w:tcBorders>
            <w:noWrap/>
            <w:vAlign w:val="center"/>
          </w:tcPr>
          <w:p w14:paraId="04000086" w14:textId="43EE0949" w:rsidR="00894F1D" w:rsidRPr="00DC21E6" w:rsidRDefault="00894F1D" w:rsidP="00894F1D">
            <w:pPr>
              <w:spacing w:before="60" w:after="60"/>
              <w:jc w:val="center"/>
              <w:rPr>
                <w:sz w:val="26"/>
                <w:szCs w:val="26"/>
                <w:lang w:val="pt-BR"/>
              </w:rPr>
            </w:pPr>
            <w:r w:rsidRPr="00B465D1">
              <w:rPr>
                <w:sz w:val="26"/>
                <w:szCs w:val="26"/>
              </w:rPr>
              <w:t>14202001</w:t>
            </w:r>
          </w:p>
        </w:tc>
        <w:tc>
          <w:tcPr>
            <w:tcW w:w="1879" w:type="pct"/>
            <w:tcBorders>
              <w:top w:val="single" w:sz="4" w:space="0" w:color="auto"/>
              <w:left w:val="single" w:sz="4" w:space="0" w:color="auto"/>
              <w:bottom w:val="single" w:sz="4" w:space="0" w:color="auto"/>
              <w:right w:val="single" w:sz="4" w:space="0" w:color="auto"/>
            </w:tcBorders>
            <w:noWrap/>
            <w:vAlign w:val="center"/>
          </w:tcPr>
          <w:p w14:paraId="0F20D2E0" w14:textId="77777777" w:rsidR="00894F1D" w:rsidRPr="00DC21E6" w:rsidRDefault="00894F1D" w:rsidP="00894F1D">
            <w:pPr>
              <w:spacing w:before="60" w:after="60"/>
              <w:jc w:val="both"/>
              <w:rPr>
                <w:bCs/>
                <w:sz w:val="26"/>
                <w:szCs w:val="26"/>
              </w:rPr>
            </w:pPr>
            <w:r w:rsidRPr="00DC21E6">
              <w:rPr>
                <w:sz w:val="26"/>
                <w:szCs w:val="26"/>
              </w:rPr>
              <w:t>Anh văn 1</w:t>
            </w:r>
          </w:p>
        </w:tc>
        <w:tc>
          <w:tcPr>
            <w:tcW w:w="547" w:type="pct"/>
            <w:tcBorders>
              <w:top w:val="single" w:sz="4" w:space="0" w:color="auto"/>
              <w:left w:val="single" w:sz="4" w:space="0" w:color="auto"/>
              <w:bottom w:val="single" w:sz="4" w:space="0" w:color="auto"/>
              <w:right w:val="single" w:sz="4" w:space="0" w:color="auto"/>
            </w:tcBorders>
            <w:noWrap/>
            <w:vAlign w:val="center"/>
          </w:tcPr>
          <w:p w14:paraId="794685B5" w14:textId="77777777" w:rsidR="00894F1D" w:rsidRPr="00DC21E6" w:rsidRDefault="00894F1D" w:rsidP="00894F1D">
            <w:pPr>
              <w:spacing w:before="60" w:after="60"/>
              <w:jc w:val="center"/>
              <w:rPr>
                <w:bCs/>
                <w:sz w:val="26"/>
                <w:szCs w:val="26"/>
              </w:rPr>
            </w:pPr>
            <w:r w:rsidRPr="00DC21E6">
              <w:rPr>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218462A6" w14:textId="77777777" w:rsidR="00894F1D" w:rsidRPr="00DC21E6" w:rsidRDefault="00894F1D" w:rsidP="00894F1D">
            <w:pPr>
              <w:spacing w:before="60" w:after="60"/>
              <w:ind w:firstLine="18"/>
              <w:jc w:val="center"/>
              <w:outlineLvl w:val="3"/>
              <w:rPr>
                <w:sz w:val="26"/>
                <w:szCs w:val="26"/>
              </w:rPr>
            </w:pPr>
          </w:p>
        </w:tc>
      </w:tr>
      <w:tr w:rsidR="00C604C9" w14:paraId="7BB35C78"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37781D1F" w14:textId="77777777" w:rsidR="00C604C9" w:rsidRPr="00DC21E6" w:rsidRDefault="00F97FA9" w:rsidP="00DC21E6">
            <w:pPr>
              <w:spacing w:before="60" w:after="60"/>
              <w:rPr>
                <w:b/>
                <w:bCs/>
                <w:sz w:val="26"/>
                <w:szCs w:val="26"/>
              </w:rPr>
            </w:pPr>
            <w:r w:rsidRPr="00DC21E6">
              <w:rPr>
                <w:b/>
                <w:bCs/>
                <w:sz w:val="26"/>
                <w:szCs w:val="26"/>
              </w:rPr>
              <w:t xml:space="preserve">Học phần tự chọn </w:t>
            </w:r>
            <w:r w:rsidRPr="00DC21E6">
              <w:rPr>
                <w:bCs/>
                <w:i/>
                <w:color w:val="000000" w:themeColor="text1"/>
                <w:sz w:val="26"/>
                <w:szCs w:val="26"/>
              </w:rPr>
              <w:t>(Chọn tối thiểu 2 học phần)</w:t>
            </w:r>
          </w:p>
        </w:tc>
        <w:tc>
          <w:tcPr>
            <w:tcW w:w="547" w:type="pct"/>
            <w:tcBorders>
              <w:top w:val="single" w:sz="4" w:space="0" w:color="auto"/>
              <w:left w:val="single" w:sz="4" w:space="0" w:color="auto"/>
              <w:bottom w:val="single" w:sz="4" w:space="0" w:color="auto"/>
              <w:right w:val="single" w:sz="4" w:space="0" w:color="auto"/>
            </w:tcBorders>
            <w:noWrap/>
            <w:vAlign w:val="center"/>
          </w:tcPr>
          <w:p w14:paraId="160201CF" w14:textId="77777777" w:rsidR="00C604C9" w:rsidRPr="00DC21E6" w:rsidRDefault="00F97FA9" w:rsidP="00DC21E6">
            <w:pPr>
              <w:spacing w:before="60" w:after="60"/>
              <w:jc w:val="center"/>
              <w:rPr>
                <w:b/>
                <w:bCs/>
                <w:sz w:val="26"/>
                <w:szCs w:val="26"/>
              </w:rPr>
            </w:pPr>
            <w:r w:rsidRPr="00DC21E6">
              <w:rPr>
                <w:b/>
                <w:bCs/>
                <w:sz w:val="26"/>
                <w:szCs w:val="26"/>
              </w:rPr>
              <w:t>4</w:t>
            </w:r>
          </w:p>
        </w:tc>
        <w:tc>
          <w:tcPr>
            <w:tcW w:w="621" w:type="pct"/>
            <w:tcBorders>
              <w:top w:val="single" w:sz="4" w:space="0" w:color="auto"/>
              <w:left w:val="single" w:sz="4" w:space="0" w:color="auto"/>
              <w:bottom w:val="single" w:sz="4" w:space="0" w:color="auto"/>
              <w:right w:val="single" w:sz="4" w:space="0" w:color="auto"/>
            </w:tcBorders>
            <w:noWrap/>
            <w:vAlign w:val="center"/>
          </w:tcPr>
          <w:p w14:paraId="660C29FB" w14:textId="77777777" w:rsidR="00C604C9" w:rsidRPr="00DC21E6" w:rsidRDefault="00C604C9" w:rsidP="00DC21E6">
            <w:pPr>
              <w:spacing w:before="60" w:after="60"/>
              <w:ind w:firstLine="18"/>
              <w:jc w:val="center"/>
              <w:outlineLvl w:val="3"/>
              <w:rPr>
                <w:sz w:val="26"/>
                <w:szCs w:val="26"/>
              </w:rPr>
            </w:pPr>
          </w:p>
        </w:tc>
      </w:tr>
      <w:tr w:rsidR="000E0B02" w14:paraId="146AB871"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AEF6314" w14:textId="77777777" w:rsidR="00C604C9" w:rsidRPr="00DC21E6" w:rsidRDefault="00791287" w:rsidP="00DC21E6">
            <w:pPr>
              <w:spacing w:before="60" w:after="60"/>
              <w:jc w:val="center"/>
              <w:outlineLvl w:val="3"/>
              <w:rPr>
                <w:sz w:val="26"/>
                <w:szCs w:val="26"/>
              </w:rPr>
            </w:pPr>
            <w:r w:rsidRPr="00DC21E6">
              <w:rPr>
                <w:sz w:val="26"/>
                <w:szCs w:val="26"/>
              </w:rPr>
              <w:t>9</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3CB8B6EE" w14:textId="77777777" w:rsidR="00C604C9" w:rsidRPr="00DC21E6" w:rsidRDefault="00F97FA9" w:rsidP="00DC21E6">
            <w:pPr>
              <w:spacing w:before="60" w:after="60"/>
              <w:jc w:val="center"/>
              <w:rPr>
                <w:sz w:val="26"/>
                <w:szCs w:val="26"/>
              </w:rPr>
            </w:pPr>
            <w:r w:rsidRPr="00DC21E6">
              <w:rPr>
                <w:color w:val="000000"/>
                <w:sz w:val="26"/>
                <w:szCs w:val="26"/>
              </w:rPr>
              <w:t>0101003931</w:t>
            </w:r>
          </w:p>
        </w:tc>
        <w:tc>
          <w:tcPr>
            <w:tcW w:w="705" w:type="pct"/>
            <w:tcBorders>
              <w:top w:val="single" w:sz="4" w:space="0" w:color="auto"/>
              <w:left w:val="single" w:sz="4" w:space="0" w:color="auto"/>
              <w:bottom w:val="single" w:sz="4" w:space="0" w:color="auto"/>
              <w:right w:val="single" w:sz="4" w:space="0" w:color="auto"/>
            </w:tcBorders>
            <w:noWrap/>
            <w:vAlign w:val="center"/>
          </w:tcPr>
          <w:p w14:paraId="154E98F0" w14:textId="77777777" w:rsidR="00C604C9" w:rsidRPr="00DC21E6" w:rsidRDefault="00F97FA9" w:rsidP="00DC21E6">
            <w:pPr>
              <w:spacing w:before="60" w:after="60"/>
              <w:jc w:val="center"/>
              <w:rPr>
                <w:sz w:val="26"/>
                <w:szCs w:val="26"/>
              </w:rPr>
            </w:pPr>
            <w:r w:rsidRPr="00DC21E6">
              <w:rPr>
                <w:sz w:val="26"/>
                <w:szCs w:val="26"/>
                <w:lang w:val="pt-BR"/>
              </w:rPr>
              <w:t>13200023</w:t>
            </w:r>
          </w:p>
        </w:tc>
        <w:tc>
          <w:tcPr>
            <w:tcW w:w="1879" w:type="pct"/>
            <w:tcBorders>
              <w:top w:val="single" w:sz="4" w:space="0" w:color="auto"/>
              <w:left w:val="single" w:sz="4" w:space="0" w:color="auto"/>
              <w:bottom w:val="single" w:sz="4" w:space="0" w:color="auto"/>
              <w:right w:val="single" w:sz="4" w:space="0" w:color="auto"/>
            </w:tcBorders>
            <w:noWrap/>
            <w:vAlign w:val="center"/>
          </w:tcPr>
          <w:p w14:paraId="034DE5D0" w14:textId="77777777" w:rsidR="00C604C9" w:rsidRPr="00DC21E6" w:rsidRDefault="00F97FA9" w:rsidP="00DC21E6">
            <w:pPr>
              <w:spacing w:before="60" w:after="60"/>
              <w:jc w:val="both"/>
              <w:rPr>
                <w:i/>
                <w:sz w:val="26"/>
                <w:szCs w:val="26"/>
              </w:rPr>
            </w:pPr>
            <w:r w:rsidRPr="00DC21E6">
              <w:rPr>
                <w:bCs/>
                <w:i/>
                <w:sz w:val="26"/>
                <w:szCs w:val="26"/>
              </w:rPr>
              <w:t xml:space="preserve">Quản trị học </w:t>
            </w:r>
          </w:p>
        </w:tc>
        <w:tc>
          <w:tcPr>
            <w:tcW w:w="547" w:type="pct"/>
            <w:tcBorders>
              <w:top w:val="single" w:sz="4" w:space="0" w:color="auto"/>
              <w:left w:val="single" w:sz="4" w:space="0" w:color="auto"/>
              <w:bottom w:val="single" w:sz="4" w:space="0" w:color="auto"/>
              <w:right w:val="single" w:sz="4" w:space="0" w:color="auto"/>
            </w:tcBorders>
            <w:noWrap/>
            <w:vAlign w:val="center"/>
          </w:tcPr>
          <w:p w14:paraId="5E761FFF"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74B665C2" w14:textId="77777777" w:rsidR="00C604C9" w:rsidRPr="00DC21E6" w:rsidRDefault="00C604C9" w:rsidP="00DC21E6">
            <w:pPr>
              <w:spacing w:before="60" w:after="60"/>
              <w:ind w:firstLine="18"/>
              <w:jc w:val="center"/>
              <w:outlineLvl w:val="3"/>
              <w:rPr>
                <w:i/>
                <w:sz w:val="26"/>
                <w:szCs w:val="26"/>
                <w:highlight w:val="yellow"/>
              </w:rPr>
            </w:pPr>
          </w:p>
        </w:tc>
      </w:tr>
      <w:tr w:rsidR="000E0B02" w14:paraId="314C6A63"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D328F5B" w14:textId="77777777" w:rsidR="00C604C9" w:rsidRPr="00DC21E6" w:rsidRDefault="00791287" w:rsidP="00DC21E6">
            <w:pPr>
              <w:spacing w:before="60" w:after="60"/>
              <w:jc w:val="center"/>
              <w:outlineLvl w:val="3"/>
              <w:rPr>
                <w:sz w:val="26"/>
                <w:szCs w:val="26"/>
              </w:rPr>
            </w:pPr>
            <w:r w:rsidRPr="00DC21E6">
              <w:rPr>
                <w:sz w:val="26"/>
                <w:szCs w:val="26"/>
              </w:rPr>
              <w:t>10</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77B27AC2" w14:textId="32BB494D" w:rsidR="00C604C9" w:rsidRPr="00DC21E6" w:rsidRDefault="00BD78D1" w:rsidP="00DC21E6">
            <w:pPr>
              <w:spacing w:before="60" w:after="60"/>
              <w:jc w:val="center"/>
              <w:rPr>
                <w:color w:val="000000"/>
                <w:sz w:val="26"/>
                <w:szCs w:val="26"/>
              </w:rPr>
            </w:pPr>
            <w:r w:rsidRPr="00A65F3B">
              <w:rPr>
                <w:sz w:val="26"/>
                <w:szCs w:val="26"/>
              </w:rPr>
              <w:t>0101102157</w:t>
            </w:r>
          </w:p>
        </w:tc>
        <w:tc>
          <w:tcPr>
            <w:tcW w:w="705" w:type="pct"/>
            <w:tcBorders>
              <w:top w:val="single" w:sz="4" w:space="0" w:color="auto"/>
              <w:left w:val="single" w:sz="4" w:space="0" w:color="auto"/>
              <w:bottom w:val="single" w:sz="4" w:space="0" w:color="auto"/>
              <w:right w:val="single" w:sz="4" w:space="0" w:color="auto"/>
            </w:tcBorders>
            <w:noWrap/>
            <w:vAlign w:val="center"/>
          </w:tcPr>
          <w:p w14:paraId="151C697A" w14:textId="77777777" w:rsidR="00C604C9" w:rsidRPr="00DC21E6" w:rsidRDefault="00F97FA9" w:rsidP="00DC21E6">
            <w:pPr>
              <w:spacing w:before="60" w:after="60"/>
              <w:jc w:val="center"/>
              <w:rPr>
                <w:sz w:val="26"/>
                <w:szCs w:val="26"/>
                <w:lang w:val="pt-BR"/>
              </w:rPr>
            </w:pPr>
            <w:r w:rsidRPr="00DC21E6">
              <w:rPr>
                <w:sz w:val="26"/>
                <w:szCs w:val="26"/>
                <w:lang w:val="pt-BR"/>
              </w:rPr>
              <w:t>12202028</w:t>
            </w:r>
          </w:p>
        </w:tc>
        <w:tc>
          <w:tcPr>
            <w:tcW w:w="1879" w:type="pct"/>
            <w:tcBorders>
              <w:top w:val="single" w:sz="4" w:space="0" w:color="auto"/>
              <w:left w:val="single" w:sz="4" w:space="0" w:color="auto"/>
              <w:bottom w:val="single" w:sz="4" w:space="0" w:color="auto"/>
              <w:right w:val="single" w:sz="4" w:space="0" w:color="auto"/>
            </w:tcBorders>
            <w:noWrap/>
            <w:vAlign w:val="center"/>
          </w:tcPr>
          <w:p w14:paraId="7E0730AD" w14:textId="77777777" w:rsidR="00C604C9" w:rsidRPr="00DC21E6" w:rsidRDefault="00F97FA9" w:rsidP="00DC21E6">
            <w:pPr>
              <w:spacing w:before="60" w:after="60"/>
              <w:jc w:val="both"/>
              <w:rPr>
                <w:bCs/>
                <w:i/>
                <w:sz w:val="26"/>
                <w:szCs w:val="26"/>
              </w:rPr>
            </w:pPr>
            <w:r w:rsidRPr="00DC21E6">
              <w:rPr>
                <w:i/>
                <w:sz w:val="26"/>
                <w:szCs w:val="26"/>
              </w:rPr>
              <w:t>Phương pháp nghiên cứu khoa học trong Tài chính – Kế toán</w:t>
            </w:r>
          </w:p>
        </w:tc>
        <w:tc>
          <w:tcPr>
            <w:tcW w:w="547" w:type="pct"/>
            <w:tcBorders>
              <w:top w:val="single" w:sz="4" w:space="0" w:color="auto"/>
              <w:left w:val="single" w:sz="4" w:space="0" w:color="auto"/>
              <w:bottom w:val="single" w:sz="4" w:space="0" w:color="auto"/>
              <w:right w:val="single" w:sz="4" w:space="0" w:color="auto"/>
            </w:tcBorders>
            <w:noWrap/>
            <w:vAlign w:val="center"/>
          </w:tcPr>
          <w:p w14:paraId="74E3685C" w14:textId="77777777" w:rsidR="00C604C9" w:rsidRPr="00DC21E6" w:rsidRDefault="00F97FA9" w:rsidP="00DC21E6">
            <w:pPr>
              <w:spacing w:before="60" w:after="60"/>
              <w:jc w:val="center"/>
              <w:rPr>
                <w:bCs/>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53279A04" w14:textId="77777777" w:rsidR="00C604C9" w:rsidRPr="00DC21E6" w:rsidRDefault="00C604C9" w:rsidP="00DC21E6">
            <w:pPr>
              <w:spacing w:before="60" w:after="60"/>
              <w:ind w:firstLine="18"/>
              <w:jc w:val="center"/>
              <w:outlineLvl w:val="3"/>
              <w:rPr>
                <w:i/>
                <w:sz w:val="26"/>
                <w:szCs w:val="26"/>
                <w:highlight w:val="yellow"/>
              </w:rPr>
            </w:pPr>
          </w:p>
        </w:tc>
      </w:tr>
      <w:tr w:rsidR="000E0B02" w14:paraId="11209055"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B9A371F" w14:textId="77777777" w:rsidR="00C604C9" w:rsidRPr="00DC21E6" w:rsidRDefault="00791287" w:rsidP="00DC21E6">
            <w:pPr>
              <w:spacing w:before="60" w:after="60"/>
              <w:jc w:val="center"/>
              <w:outlineLvl w:val="3"/>
              <w:rPr>
                <w:sz w:val="26"/>
                <w:szCs w:val="26"/>
              </w:rPr>
            </w:pPr>
            <w:r w:rsidRPr="00DC21E6">
              <w:rPr>
                <w:sz w:val="26"/>
                <w:szCs w:val="26"/>
              </w:rPr>
              <w:t>11</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46419453" w14:textId="77777777" w:rsidR="00C604C9" w:rsidRPr="00DC21E6" w:rsidRDefault="00F97FA9" w:rsidP="00DC21E6">
            <w:pPr>
              <w:spacing w:before="60" w:after="60"/>
              <w:jc w:val="center"/>
              <w:rPr>
                <w:sz w:val="26"/>
                <w:szCs w:val="26"/>
              </w:rPr>
            </w:pPr>
            <w:r w:rsidRPr="00DC21E6">
              <w:rPr>
                <w:bCs/>
                <w:color w:val="000000"/>
                <w:sz w:val="26"/>
                <w:szCs w:val="26"/>
              </w:rPr>
              <w:t>0101102249</w:t>
            </w:r>
          </w:p>
        </w:tc>
        <w:tc>
          <w:tcPr>
            <w:tcW w:w="705" w:type="pct"/>
            <w:tcBorders>
              <w:top w:val="single" w:sz="4" w:space="0" w:color="auto"/>
              <w:left w:val="single" w:sz="4" w:space="0" w:color="auto"/>
              <w:bottom w:val="single" w:sz="4" w:space="0" w:color="auto"/>
              <w:right w:val="single" w:sz="4" w:space="0" w:color="auto"/>
            </w:tcBorders>
            <w:noWrap/>
            <w:vAlign w:val="center"/>
          </w:tcPr>
          <w:p w14:paraId="5CE41BDA" w14:textId="77777777" w:rsidR="00C604C9" w:rsidRPr="00DC21E6" w:rsidRDefault="00F97FA9" w:rsidP="00DC21E6">
            <w:pPr>
              <w:spacing w:before="60" w:after="60"/>
              <w:jc w:val="center"/>
              <w:rPr>
                <w:sz w:val="26"/>
                <w:szCs w:val="26"/>
              </w:rPr>
            </w:pPr>
            <w:r w:rsidRPr="00DC21E6">
              <w:rPr>
                <w:bCs/>
                <w:color w:val="000000"/>
                <w:sz w:val="26"/>
                <w:szCs w:val="26"/>
              </w:rPr>
              <w:t>15200033</w:t>
            </w:r>
          </w:p>
        </w:tc>
        <w:tc>
          <w:tcPr>
            <w:tcW w:w="1879" w:type="pct"/>
            <w:tcBorders>
              <w:top w:val="single" w:sz="4" w:space="0" w:color="auto"/>
              <w:left w:val="single" w:sz="4" w:space="0" w:color="auto"/>
              <w:bottom w:val="single" w:sz="4" w:space="0" w:color="auto"/>
              <w:right w:val="single" w:sz="4" w:space="0" w:color="auto"/>
            </w:tcBorders>
            <w:noWrap/>
            <w:vAlign w:val="center"/>
          </w:tcPr>
          <w:p w14:paraId="360D6305" w14:textId="77777777" w:rsidR="00C604C9" w:rsidRPr="00DC21E6" w:rsidRDefault="00F97FA9" w:rsidP="00DC21E6">
            <w:pPr>
              <w:spacing w:before="60" w:after="60"/>
              <w:jc w:val="both"/>
              <w:rPr>
                <w:sz w:val="26"/>
                <w:szCs w:val="26"/>
              </w:rPr>
            </w:pPr>
            <w:r w:rsidRPr="00DC21E6">
              <w:rPr>
                <w:bCs/>
                <w:sz w:val="26"/>
                <w:szCs w:val="26"/>
              </w:rPr>
              <w:t xml:space="preserve">Xác suất và thống kê </w:t>
            </w:r>
          </w:p>
        </w:tc>
        <w:tc>
          <w:tcPr>
            <w:tcW w:w="547" w:type="pct"/>
            <w:tcBorders>
              <w:top w:val="single" w:sz="4" w:space="0" w:color="auto"/>
              <w:left w:val="single" w:sz="4" w:space="0" w:color="auto"/>
              <w:bottom w:val="single" w:sz="4" w:space="0" w:color="auto"/>
              <w:right w:val="single" w:sz="4" w:space="0" w:color="auto"/>
            </w:tcBorders>
            <w:noWrap/>
            <w:vAlign w:val="center"/>
          </w:tcPr>
          <w:p w14:paraId="3A9C9514"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240FE713" w14:textId="77777777" w:rsidR="00C604C9" w:rsidRPr="00DC21E6" w:rsidRDefault="00C604C9" w:rsidP="00DC21E6">
            <w:pPr>
              <w:spacing w:before="60" w:after="60"/>
              <w:ind w:firstLine="18"/>
              <w:jc w:val="center"/>
              <w:outlineLvl w:val="3"/>
              <w:rPr>
                <w:sz w:val="26"/>
                <w:szCs w:val="26"/>
              </w:rPr>
            </w:pPr>
          </w:p>
        </w:tc>
      </w:tr>
      <w:tr w:rsidR="000E0B02" w14:paraId="2357B6A2"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94DCAD9" w14:textId="77777777" w:rsidR="00C604C9" w:rsidRPr="00DC21E6" w:rsidRDefault="00791287" w:rsidP="00DC21E6">
            <w:pPr>
              <w:spacing w:before="60" w:after="60"/>
              <w:jc w:val="center"/>
              <w:outlineLvl w:val="3"/>
              <w:rPr>
                <w:sz w:val="26"/>
                <w:szCs w:val="26"/>
              </w:rPr>
            </w:pPr>
            <w:r w:rsidRPr="00DC21E6">
              <w:rPr>
                <w:sz w:val="26"/>
                <w:szCs w:val="26"/>
              </w:rPr>
              <w:t>12</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286BA2A0" w14:textId="77777777" w:rsidR="00C604C9" w:rsidRPr="00DC21E6" w:rsidRDefault="00F97FA9" w:rsidP="00DC21E6">
            <w:pPr>
              <w:spacing w:before="60" w:after="60"/>
              <w:jc w:val="center"/>
              <w:rPr>
                <w:sz w:val="26"/>
                <w:szCs w:val="26"/>
              </w:rPr>
            </w:pPr>
            <w:r w:rsidRPr="00DC21E6">
              <w:rPr>
                <w:color w:val="000000"/>
                <w:sz w:val="26"/>
                <w:szCs w:val="26"/>
              </w:rPr>
              <w:t>0101006187</w:t>
            </w:r>
          </w:p>
        </w:tc>
        <w:tc>
          <w:tcPr>
            <w:tcW w:w="705" w:type="pct"/>
            <w:tcBorders>
              <w:top w:val="single" w:sz="4" w:space="0" w:color="auto"/>
              <w:left w:val="single" w:sz="4" w:space="0" w:color="auto"/>
              <w:bottom w:val="single" w:sz="4" w:space="0" w:color="auto"/>
              <w:right w:val="single" w:sz="4" w:space="0" w:color="auto"/>
            </w:tcBorders>
            <w:noWrap/>
            <w:vAlign w:val="center"/>
          </w:tcPr>
          <w:p w14:paraId="444AAC04" w14:textId="77777777" w:rsidR="00C604C9" w:rsidRPr="00DC21E6" w:rsidRDefault="00F97FA9" w:rsidP="00DC21E6">
            <w:pPr>
              <w:spacing w:before="60" w:after="60"/>
              <w:jc w:val="center"/>
              <w:rPr>
                <w:sz w:val="26"/>
                <w:szCs w:val="26"/>
              </w:rPr>
            </w:pPr>
            <w:r w:rsidRPr="00DC21E6">
              <w:rPr>
                <w:sz w:val="26"/>
                <w:szCs w:val="26"/>
              </w:rPr>
              <w:t>15200004</w:t>
            </w:r>
          </w:p>
        </w:tc>
        <w:tc>
          <w:tcPr>
            <w:tcW w:w="1879" w:type="pct"/>
            <w:tcBorders>
              <w:top w:val="single" w:sz="4" w:space="0" w:color="auto"/>
              <w:left w:val="single" w:sz="4" w:space="0" w:color="auto"/>
              <w:bottom w:val="single" w:sz="4" w:space="0" w:color="auto"/>
              <w:right w:val="single" w:sz="4" w:space="0" w:color="auto"/>
            </w:tcBorders>
            <w:noWrap/>
            <w:vAlign w:val="center"/>
          </w:tcPr>
          <w:p w14:paraId="7FB5F1C3" w14:textId="77777777" w:rsidR="00C604C9" w:rsidRPr="00DC21E6" w:rsidRDefault="00F97FA9" w:rsidP="00DC21E6">
            <w:pPr>
              <w:spacing w:before="60" w:after="60"/>
              <w:jc w:val="both"/>
              <w:rPr>
                <w:sz w:val="26"/>
                <w:szCs w:val="26"/>
              </w:rPr>
            </w:pPr>
            <w:r w:rsidRPr="00DC21E6">
              <w:rPr>
                <w:sz w:val="26"/>
                <w:szCs w:val="26"/>
              </w:rPr>
              <w:t>Toán kinh tế</w:t>
            </w:r>
          </w:p>
        </w:tc>
        <w:tc>
          <w:tcPr>
            <w:tcW w:w="547" w:type="pct"/>
            <w:tcBorders>
              <w:top w:val="single" w:sz="4" w:space="0" w:color="auto"/>
              <w:left w:val="single" w:sz="4" w:space="0" w:color="auto"/>
              <w:bottom w:val="single" w:sz="4" w:space="0" w:color="auto"/>
              <w:right w:val="single" w:sz="4" w:space="0" w:color="auto"/>
            </w:tcBorders>
            <w:noWrap/>
            <w:vAlign w:val="center"/>
          </w:tcPr>
          <w:p w14:paraId="0208BDA7"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2460743B" w14:textId="77777777" w:rsidR="00C604C9" w:rsidRPr="00DC21E6" w:rsidRDefault="00C604C9" w:rsidP="00DC21E6">
            <w:pPr>
              <w:spacing w:before="60" w:after="60"/>
              <w:ind w:firstLine="18"/>
              <w:jc w:val="center"/>
              <w:outlineLvl w:val="3"/>
              <w:rPr>
                <w:sz w:val="26"/>
                <w:szCs w:val="26"/>
              </w:rPr>
            </w:pPr>
          </w:p>
        </w:tc>
      </w:tr>
      <w:tr w:rsidR="000E0B02" w14:paraId="686D4762"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7061BFF" w14:textId="77777777" w:rsidR="00C604C9" w:rsidRPr="00DC21E6" w:rsidRDefault="00791287" w:rsidP="00DC21E6">
            <w:pPr>
              <w:spacing w:before="60" w:after="60"/>
              <w:jc w:val="center"/>
              <w:outlineLvl w:val="3"/>
              <w:rPr>
                <w:sz w:val="26"/>
                <w:szCs w:val="26"/>
              </w:rPr>
            </w:pPr>
            <w:r w:rsidRPr="00DC21E6">
              <w:rPr>
                <w:sz w:val="26"/>
                <w:szCs w:val="26"/>
              </w:rPr>
              <w:t>13</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406CF9DA" w14:textId="77777777" w:rsidR="00C604C9" w:rsidRPr="00DC21E6" w:rsidRDefault="00F97FA9" w:rsidP="00DC21E6">
            <w:pPr>
              <w:spacing w:before="60" w:after="60"/>
              <w:jc w:val="center"/>
              <w:rPr>
                <w:color w:val="000000"/>
                <w:sz w:val="26"/>
                <w:szCs w:val="26"/>
              </w:rPr>
            </w:pPr>
            <w:r w:rsidRPr="00DC21E6">
              <w:rPr>
                <w:color w:val="000000"/>
                <w:sz w:val="26"/>
                <w:szCs w:val="26"/>
              </w:rPr>
              <w:t>0101004035</w:t>
            </w:r>
          </w:p>
        </w:tc>
        <w:tc>
          <w:tcPr>
            <w:tcW w:w="705" w:type="pct"/>
            <w:tcBorders>
              <w:top w:val="single" w:sz="4" w:space="0" w:color="auto"/>
              <w:left w:val="single" w:sz="4" w:space="0" w:color="auto"/>
              <w:bottom w:val="single" w:sz="4" w:space="0" w:color="auto"/>
              <w:right w:val="single" w:sz="4" w:space="0" w:color="auto"/>
            </w:tcBorders>
            <w:noWrap/>
            <w:vAlign w:val="center"/>
          </w:tcPr>
          <w:p w14:paraId="2FB9EF8C" w14:textId="77777777" w:rsidR="00C604C9" w:rsidRPr="00DC21E6" w:rsidRDefault="00F97FA9" w:rsidP="00DC21E6">
            <w:pPr>
              <w:spacing w:before="60" w:after="60"/>
              <w:jc w:val="center"/>
              <w:rPr>
                <w:sz w:val="26"/>
                <w:szCs w:val="26"/>
              </w:rPr>
            </w:pPr>
            <w:r w:rsidRPr="00DC21E6">
              <w:rPr>
                <w:sz w:val="26"/>
                <w:szCs w:val="26"/>
              </w:rPr>
              <w:t>15200007</w:t>
            </w:r>
          </w:p>
        </w:tc>
        <w:tc>
          <w:tcPr>
            <w:tcW w:w="1879" w:type="pct"/>
            <w:tcBorders>
              <w:top w:val="single" w:sz="4" w:space="0" w:color="auto"/>
              <w:left w:val="single" w:sz="4" w:space="0" w:color="auto"/>
              <w:bottom w:val="single" w:sz="4" w:space="0" w:color="auto"/>
              <w:right w:val="single" w:sz="4" w:space="0" w:color="auto"/>
            </w:tcBorders>
            <w:noWrap/>
            <w:vAlign w:val="center"/>
          </w:tcPr>
          <w:p w14:paraId="0B278F0D" w14:textId="77777777" w:rsidR="00C604C9" w:rsidRPr="00DC21E6" w:rsidRDefault="00F97FA9" w:rsidP="00DC21E6">
            <w:pPr>
              <w:spacing w:before="60" w:after="60"/>
              <w:jc w:val="both"/>
              <w:rPr>
                <w:sz w:val="26"/>
                <w:szCs w:val="26"/>
              </w:rPr>
            </w:pPr>
            <w:r w:rsidRPr="00DC21E6">
              <w:rPr>
                <w:sz w:val="26"/>
                <w:szCs w:val="26"/>
              </w:rPr>
              <w:t>Quy hoạch tuyến tính</w:t>
            </w:r>
          </w:p>
        </w:tc>
        <w:tc>
          <w:tcPr>
            <w:tcW w:w="547" w:type="pct"/>
            <w:tcBorders>
              <w:top w:val="single" w:sz="4" w:space="0" w:color="auto"/>
              <w:left w:val="single" w:sz="4" w:space="0" w:color="auto"/>
              <w:bottom w:val="single" w:sz="4" w:space="0" w:color="auto"/>
              <w:right w:val="single" w:sz="4" w:space="0" w:color="auto"/>
            </w:tcBorders>
            <w:noWrap/>
            <w:vAlign w:val="center"/>
          </w:tcPr>
          <w:p w14:paraId="07A79A40"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43D54964" w14:textId="77777777" w:rsidR="00C604C9" w:rsidRPr="00DC21E6" w:rsidRDefault="00C604C9" w:rsidP="00DC21E6">
            <w:pPr>
              <w:spacing w:before="60" w:after="60"/>
              <w:ind w:firstLine="18"/>
              <w:jc w:val="center"/>
              <w:outlineLvl w:val="3"/>
              <w:rPr>
                <w:sz w:val="26"/>
                <w:szCs w:val="26"/>
              </w:rPr>
            </w:pPr>
          </w:p>
        </w:tc>
      </w:tr>
      <w:tr w:rsidR="000E0B02" w14:paraId="3A60993C"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358746F" w14:textId="77777777" w:rsidR="00C604C9" w:rsidRPr="00DC21E6" w:rsidRDefault="00791287" w:rsidP="00DC21E6">
            <w:pPr>
              <w:spacing w:before="60" w:after="60"/>
              <w:jc w:val="center"/>
              <w:outlineLvl w:val="3"/>
              <w:rPr>
                <w:sz w:val="26"/>
                <w:szCs w:val="26"/>
              </w:rPr>
            </w:pPr>
            <w:r w:rsidRPr="00DC21E6">
              <w:rPr>
                <w:bCs/>
                <w:sz w:val="26"/>
                <w:szCs w:val="26"/>
              </w:rPr>
              <w:t>14.</w:t>
            </w:r>
          </w:p>
        </w:tc>
        <w:tc>
          <w:tcPr>
            <w:tcW w:w="860" w:type="pct"/>
            <w:tcBorders>
              <w:top w:val="single" w:sz="4" w:space="0" w:color="auto"/>
              <w:left w:val="single" w:sz="4" w:space="0" w:color="auto"/>
              <w:bottom w:val="single" w:sz="4" w:space="0" w:color="auto"/>
              <w:right w:val="single" w:sz="4" w:space="0" w:color="auto"/>
            </w:tcBorders>
            <w:vAlign w:val="center"/>
          </w:tcPr>
          <w:p w14:paraId="3377AD80" w14:textId="77777777" w:rsidR="00C604C9" w:rsidRPr="00DC21E6" w:rsidRDefault="00F97FA9" w:rsidP="00DC21E6">
            <w:pPr>
              <w:spacing w:before="60" w:after="60"/>
              <w:jc w:val="center"/>
              <w:rPr>
                <w:color w:val="000000"/>
                <w:sz w:val="26"/>
                <w:szCs w:val="26"/>
              </w:rPr>
            </w:pPr>
            <w:r w:rsidRPr="00DC21E6">
              <w:rPr>
                <w:sz w:val="26"/>
                <w:szCs w:val="26"/>
              </w:rPr>
              <w:t>0101002400</w:t>
            </w:r>
          </w:p>
        </w:tc>
        <w:tc>
          <w:tcPr>
            <w:tcW w:w="705" w:type="pct"/>
            <w:tcBorders>
              <w:top w:val="single" w:sz="4" w:space="0" w:color="auto"/>
              <w:left w:val="single" w:sz="4" w:space="0" w:color="auto"/>
              <w:bottom w:val="single" w:sz="4" w:space="0" w:color="auto"/>
              <w:right w:val="single" w:sz="4" w:space="0" w:color="auto"/>
            </w:tcBorders>
            <w:noWrap/>
            <w:vAlign w:val="center"/>
          </w:tcPr>
          <w:p w14:paraId="1147E5EA" w14:textId="77777777" w:rsidR="00C604C9" w:rsidRPr="00DC21E6" w:rsidRDefault="00F97FA9" w:rsidP="00DC21E6">
            <w:pPr>
              <w:spacing w:before="60" w:after="60"/>
              <w:jc w:val="center"/>
              <w:rPr>
                <w:sz w:val="26"/>
                <w:szCs w:val="26"/>
              </w:rPr>
            </w:pPr>
            <w:r w:rsidRPr="00DC21E6">
              <w:rPr>
                <w:sz w:val="26"/>
                <w:szCs w:val="26"/>
              </w:rPr>
              <w:t>07200444</w:t>
            </w:r>
          </w:p>
        </w:tc>
        <w:tc>
          <w:tcPr>
            <w:tcW w:w="1879" w:type="pct"/>
            <w:tcBorders>
              <w:top w:val="single" w:sz="4" w:space="0" w:color="auto"/>
              <w:left w:val="single" w:sz="4" w:space="0" w:color="auto"/>
              <w:bottom w:val="single" w:sz="4" w:space="0" w:color="auto"/>
              <w:right w:val="single" w:sz="4" w:space="0" w:color="auto"/>
            </w:tcBorders>
            <w:noWrap/>
            <w:vAlign w:val="center"/>
          </w:tcPr>
          <w:p w14:paraId="0E4BF064" w14:textId="77777777" w:rsidR="00C604C9" w:rsidRPr="00DC21E6" w:rsidRDefault="00F97FA9" w:rsidP="00DC21E6">
            <w:pPr>
              <w:spacing w:before="60" w:after="60"/>
              <w:jc w:val="both"/>
              <w:rPr>
                <w:sz w:val="26"/>
                <w:szCs w:val="26"/>
              </w:rPr>
            </w:pPr>
            <w:r w:rsidRPr="00DC21E6">
              <w:rPr>
                <w:sz w:val="26"/>
                <w:szCs w:val="26"/>
              </w:rPr>
              <w:t>Kỹ năng giao tiếp</w:t>
            </w:r>
          </w:p>
        </w:tc>
        <w:tc>
          <w:tcPr>
            <w:tcW w:w="547" w:type="pct"/>
            <w:tcBorders>
              <w:top w:val="single" w:sz="4" w:space="0" w:color="auto"/>
              <w:left w:val="single" w:sz="4" w:space="0" w:color="auto"/>
              <w:bottom w:val="single" w:sz="4" w:space="0" w:color="auto"/>
              <w:right w:val="single" w:sz="4" w:space="0" w:color="auto"/>
            </w:tcBorders>
            <w:noWrap/>
            <w:vAlign w:val="center"/>
          </w:tcPr>
          <w:p w14:paraId="1251F084"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6C84B6AA" w14:textId="77777777" w:rsidR="00C604C9" w:rsidRPr="00DC21E6" w:rsidRDefault="00C604C9" w:rsidP="00DC21E6">
            <w:pPr>
              <w:spacing w:before="60" w:after="60"/>
              <w:ind w:firstLine="18"/>
              <w:jc w:val="center"/>
              <w:outlineLvl w:val="3"/>
              <w:rPr>
                <w:sz w:val="26"/>
                <w:szCs w:val="26"/>
              </w:rPr>
            </w:pPr>
          </w:p>
        </w:tc>
      </w:tr>
      <w:tr w:rsidR="00C604C9" w14:paraId="7D138329"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26E367D8" w14:textId="77777777" w:rsidR="00C604C9" w:rsidRPr="00DC21E6" w:rsidRDefault="00F97FA9" w:rsidP="00682C6F">
            <w:pPr>
              <w:spacing w:before="60" w:after="60"/>
              <w:ind w:firstLine="18"/>
              <w:jc w:val="center"/>
              <w:outlineLvl w:val="3"/>
              <w:rPr>
                <w:sz w:val="26"/>
                <w:szCs w:val="26"/>
              </w:rPr>
            </w:pPr>
            <w:r w:rsidRPr="00DC21E6">
              <w:rPr>
                <w:b/>
                <w:bCs/>
                <w:sz w:val="26"/>
                <w:szCs w:val="26"/>
              </w:rPr>
              <w:t>Học kỳ 3: 20 tín chỉ tích lũy + 2 tín chỉ không tích lũy</w:t>
            </w:r>
          </w:p>
        </w:tc>
      </w:tr>
      <w:tr w:rsidR="00C604C9" w14:paraId="7031CBA7"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709BB6D9" w14:textId="77777777" w:rsidR="00C604C9" w:rsidRPr="00DC21E6" w:rsidRDefault="00F97FA9" w:rsidP="00DC21E6">
            <w:pPr>
              <w:spacing w:before="60" w:after="60"/>
              <w:rPr>
                <w:b/>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20C2A5E2" w14:textId="77777777" w:rsidR="00C604C9" w:rsidRPr="00DC21E6" w:rsidRDefault="00F97FA9" w:rsidP="00DC21E6">
            <w:pPr>
              <w:spacing w:before="60" w:after="60"/>
              <w:jc w:val="center"/>
              <w:rPr>
                <w:b/>
                <w:bCs/>
                <w:sz w:val="26"/>
                <w:szCs w:val="26"/>
              </w:rPr>
            </w:pPr>
            <w:r w:rsidRPr="00DC21E6">
              <w:rPr>
                <w:b/>
                <w:bCs/>
                <w:sz w:val="26"/>
                <w:szCs w:val="26"/>
              </w:rPr>
              <w:t>16</w:t>
            </w:r>
          </w:p>
        </w:tc>
        <w:tc>
          <w:tcPr>
            <w:tcW w:w="621" w:type="pct"/>
            <w:tcBorders>
              <w:top w:val="single" w:sz="4" w:space="0" w:color="auto"/>
              <w:left w:val="single" w:sz="4" w:space="0" w:color="auto"/>
              <w:bottom w:val="single" w:sz="4" w:space="0" w:color="auto"/>
              <w:right w:val="single" w:sz="4" w:space="0" w:color="auto"/>
            </w:tcBorders>
            <w:noWrap/>
            <w:vAlign w:val="center"/>
          </w:tcPr>
          <w:p w14:paraId="66629D1A" w14:textId="77777777" w:rsidR="00C604C9" w:rsidRPr="00DC21E6" w:rsidRDefault="00C604C9" w:rsidP="00DC21E6">
            <w:pPr>
              <w:spacing w:before="60" w:after="60"/>
              <w:ind w:firstLine="18"/>
              <w:jc w:val="center"/>
              <w:outlineLvl w:val="3"/>
              <w:rPr>
                <w:sz w:val="26"/>
                <w:szCs w:val="26"/>
              </w:rPr>
            </w:pPr>
          </w:p>
        </w:tc>
      </w:tr>
      <w:tr w:rsidR="000E0B02" w14:paraId="433C526A"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15EC45F" w14:textId="77777777" w:rsidR="00C70601" w:rsidRPr="00DC21E6" w:rsidRDefault="00C70601" w:rsidP="00DC21E6">
            <w:pPr>
              <w:spacing w:before="60" w:after="60"/>
              <w:jc w:val="center"/>
              <w:outlineLvl w:val="3"/>
              <w:rPr>
                <w:sz w:val="26"/>
                <w:szCs w:val="26"/>
              </w:rPr>
            </w:pPr>
            <w:r w:rsidRPr="00DC21E6">
              <w:rPr>
                <w:sz w:val="26"/>
                <w:szCs w:val="26"/>
              </w:rPr>
              <w:t>1.</w:t>
            </w:r>
          </w:p>
        </w:tc>
        <w:tc>
          <w:tcPr>
            <w:tcW w:w="860" w:type="pct"/>
            <w:tcBorders>
              <w:top w:val="single" w:sz="4" w:space="0" w:color="auto"/>
              <w:left w:val="single" w:sz="4" w:space="0" w:color="auto"/>
              <w:bottom w:val="single" w:sz="4" w:space="0" w:color="auto"/>
              <w:right w:val="single" w:sz="4" w:space="0" w:color="auto"/>
            </w:tcBorders>
            <w:vAlign w:val="center"/>
          </w:tcPr>
          <w:p w14:paraId="2D94792C" w14:textId="77777777" w:rsidR="00C70601" w:rsidRPr="00DC21E6" w:rsidRDefault="00C70601" w:rsidP="00DC21E6">
            <w:pPr>
              <w:spacing w:before="60" w:after="60"/>
              <w:jc w:val="center"/>
              <w:rPr>
                <w:sz w:val="26"/>
                <w:szCs w:val="26"/>
              </w:rPr>
            </w:pPr>
            <w:r w:rsidRPr="00DC21E6">
              <w:rPr>
                <w:sz w:val="26"/>
                <w:szCs w:val="26"/>
              </w:rPr>
              <w:t>0101001693</w:t>
            </w:r>
          </w:p>
          <w:p w14:paraId="33F94914" w14:textId="77777777" w:rsidR="00C70601" w:rsidRPr="00DC21E6" w:rsidRDefault="00C70601" w:rsidP="00DC21E6">
            <w:pPr>
              <w:spacing w:before="60" w:after="60"/>
              <w:jc w:val="center"/>
              <w:rPr>
                <w:sz w:val="26"/>
                <w:szCs w:val="26"/>
              </w:rPr>
            </w:pPr>
            <w:r w:rsidRPr="00DC21E6">
              <w:rPr>
                <w:sz w:val="26"/>
                <w:szCs w:val="26"/>
              </w:rPr>
              <w:t>0101001694</w:t>
            </w:r>
          </w:p>
          <w:p w14:paraId="7D7551AA" w14:textId="77777777" w:rsidR="00C70601" w:rsidRPr="00DC21E6" w:rsidRDefault="00C70601" w:rsidP="00DC21E6">
            <w:pPr>
              <w:spacing w:before="60" w:after="60"/>
              <w:jc w:val="center"/>
              <w:rPr>
                <w:sz w:val="26"/>
                <w:szCs w:val="26"/>
              </w:rPr>
            </w:pPr>
            <w:r w:rsidRPr="00DC21E6">
              <w:rPr>
                <w:sz w:val="26"/>
                <w:szCs w:val="26"/>
              </w:rPr>
              <w:t>0101101334</w:t>
            </w:r>
          </w:p>
          <w:p w14:paraId="18CAD8F4" w14:textId="77777777" w:rsidR="00C70601" w:rsidRPr="00DC21E6" w:rsidRDefault="00C70601" w:rsidP="00DC21E6">
            <w:pPr>
              <w:spacing w:before="60" w:after="60"/>
              <w:jc w:val="center"/>
              <w:rPr>
                <w:sz w:val="26"/>
                <w:szCs w:val="26"/>
              </w:rPr>
            </w:pPr>
            <w:r w:rsidRPr="00DC21E6">
              <w:rPr>
                <w:sz w:val="26"/>
                <w:szCs w:val="26"/>
              </w:rPr>
              <w:t>0101001695</w:t>
            </w:r>
          </w:p>
          <w:p w14:paraId="38F1B539" w14:textId="77777777" w:rsidR="00C70601" w:rsidRPr="00DC21E6" w:rsidRDefault="00C70601" w:rsidP="00DC21E6">
            <w:pPr>
              <w:spacing w:before="60" w:after="60"/>
              <w:jc w:val="center"/>
              <w:rPr>
                <w:sz w:val="26"/>
                <w:szCs w:val="26"/>
              </w:rPr>
            </w:pPr>
            <w:r w:rsidRPr="00DC21E6">
              <w:rPr>
                <w:sz w:val="26"/>
                <w:szCs w:val="26"/>
              </w:rPr>
              <w:t>0101001696</w:t>
            </w:r>
          </w:p>
          <w:p w14:paraId="6BA05058" w14:textId="2BC22878" w:rsidR="00C70601" w:rsidRPr="00DC21E6" w:rsidRDefault="00C70601" w:rsidP="00DC21E6">
            <w:pPr>
              <w:spacing w:before="60" w:after="60"/>
              <w:jc w:val="center"/>
              <w:rPr>
                <w:color w:val="000000"/>
                <w:sz w:val="26"/>
                <w:szCs w:val="26"/>
              </w:rPr>
            </w:pPr>
            <w:r w:rsidRPr="00DC21E6">
              <w:rPr>
                <w:sz w:val="26"/>
                <w:szCs w:val="26"/>
              </w:rPr>
              <w:t>0101001701</w:t>
            </w:r>
          </w:p>
        </w:tc>
        <w:tc>
          <w:tcPr>
            <w:tcW w:w="705" w:type="pct"/>
            <w:tcBorders>
              <w:top w:val="single" w:sz="4" w:space="0" w:color="auto"/>
              <w:left w:val="single" w:sz="4" w:space="0" w:color="auto"/>
              <w:bottom w:val="single" w:sz="4" w:space="0" w:color="auto"/>
              <w:right w:val="single" w:sz="4" w:space="0" w:color="auto"/>
            </w:tcBorders>
            <w:noWrap/>
            <w:vAlign w:val="center"/>
          </w:tcPr>
          <w:p w14:paraId="00372606" w14:textId="132A8589" w:rsidR="00C70601" w:rsidRPr="00DC21E6" w:rsidRDefault="00C70601" w:rsidP="00DC21E6">
            <w:pPr>
              <w:spacing w:before="60" w:after="60"/>
              <w:jc w:val="center"/>
              <w:rPr>
                <w:sz w:val="26"/>
                <w:szCs w:val="26"/>
                <w:lang w:val="pt-BR"/>
              </w:rPr>
            </w:pPr>
            <w:r w:rsidRPr="00DC21E6">
              <w:rPr>
                <w:bCs/>
                <w:sz w:val="26"/>
                <w:szCs w:val="26"/>
              </w:rPr>
              <w:t>16201002</w:t>
            </w:r>
          </w:p>
        </w:tc>
        <w:tc>
          <w:tcPr>
            <w:tcW w:w="1879" w:type="pct"/>
            <w:tcBorders>
              <w:top w:val="single" w:sz="4" w:space="0" w:color="auto"/>
              <w:left w:val="single" w:sz="4" w:space="0" w:color="auto"/>
              <w:bottom w:val="single" w:sz="4" w:space="0" w:color="auto"/>
              <w:right w:val="single" w:sz="4" w:space="0" w:color="auto"/>
            </w:tcBorders>
            <w:noWrap/>
            <w:vAlign w:val="center"/>
          </w:tcPr>
          <w:p w14:paraId="5EBA76F0" w14:textId="77777777" w:rsidR="00C70601" w:rsidRPr="00DC21E6" w:rsidRDefault="00C70601" w:rsidP="00DC21E6">
            <w:pPr>
              <w:spacing w:before="60" w:after="60"/>
              <w:jc w:val="both"/>
              <w:rPr>
                <w:bCs/>
                <w:sz w:val="26"/>
                <w:szCs w:val="26"/>
              </w:rPr>
            </w:pPr>
            <w:r w:rsidRPr="00DC21E6">
              <w:rPr>
                <w:bCs/>
                <w:sz w:val="26"/>
                <w:szCs w:val="26"/>
              </w:rPr>
              <w:t>Giáo dục thể chất 2</w:t>
            </w:r>
          </w:p>
        </w:tc>
        <w:tc>
          <w:tcPr>
            <w:tcW w:w="547" w:type="pct"/>
            <w:tcBorders>
              <w:top w:val="single" w:sz="4" w:space="0" w:color="auto"/>
              <w:left w:val="single" w:sz="4" w:space="0" w:color="auto"/>
              <w:bottom w:val="single" w:sz="4" w:space="0" w:color="auto"/>
              <w:right w:val="single" w:sz="4" w:space="0" w:color="auto"/>
            </w:tcBorders>
            <w:noWrap/>
            <w:vAlign w:val="center"/>
          </w:tcPr>
          <w:p w14:paraId="3271CF53" w14:textId="77777777" w:rsidR="00C70601" w:rsidRPr="00DC21E6" w:rsidRDefault="00C70601" w:rsidP="00DC21E6">
            <w:pPr>
              <w:spacing w:before="60" w:after="60"/>
              <w:jc w:val="center"/>
              <w:rPr>
                <w:bCs/>
                <w:sz w:val="26"/>
                <w:szCs w:val="26"/>
              </w:rPr>
            </w:pPr>
            <w:r w:rsidRPr="00DC21E6">
              <w:rPr>
                <w:bCs/>
                <w:sz w:val="26"/>
                <w:szCs w:val="26"/>
              </w:rPr>
              <w:t>2 (0,2)</w:t>
            </w:r>
          </w:p>
        </w:tc>
        <w:tc>
          <w:tcPr>
            <w:tcW w:w="621" w:type="pct"/>
            <w:tcBorders>
              <w:top w:val="single" w:sz="4" w:space="0" w:color="auto"/>
              <w:left w:val="single" w:sz="4" w:space="0" w:color="auto"/>
              <w:bottom w:val="single" w:sz="4" w:space="0" w:color="auto"/>
              <w:right w:val="single" w:sz="4" w:space="0" w:color="auto"/>
            </w:tcBorders>
            <w:noWrap/>
            <w:vAlign w:val="center"/>
          </w:tcPr>
          <w:p w14:paraId="532B67DC" w14:textId="77777777" w:rsidR="00C70601" w:rsidRPr="00DC21E6" w:rsidRDefault="00C70601" w:rsidP="00DC21E6">
            <w:pPr>
              <w:spacing w:before="60" w:after="60"/>
              <w:ind w:firstLine="18"/>
              <w:jc w:val="center"/>
              <w:outlineLvl w:val="3"/>
              <w:rPr>
                <w:sz w:val="26"/>
                <w:szCs w:val="26"/>
              </w:rPr>
            </w:pPr>
            <w:r w:rsidRPr="00DC21E6">
              <w:rPr>
                <w:sz w:val="26"/>
                <w:szCs w:val="26"/>
              </w:rPr>
              <w:t>Không tích lũy</w:t>
            </w:r>
          </w:p>
        </w:tc>
      </w:tr>
      <w:tr w:rsidR="000E0B02" w14:paraId="5B181BC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C329122" w14:textId="77777777" w:rsidR="00C604C9" w:rsidRPr="00DC21E6" w:rsidRDefault="00F97FA9" w:rsidP="00DC21E6">
            <w:pPr>
              <w:spacing w:before="60" w:after="60"/>
              <w:jc w:val="center"/>
              <w:outlineLvl w:val="3"/>
              <w:rPr>
                <w:sz w:val="26"/>
                <w:szCs w:val="26"/>
              </w:rPr>
            </w:pPr>
            <w:r w:rsidRPr="00DC21E6">
              <w:rPr>
                <w:sz w:val="26"/>
                <w:szCs w:val="26"/>
              </w:rPr>
              <w:lastRenderedPageBreak/>
              <w:t>2.</w:t>
            </w:r>
          </w:p>
        </w:tc>
        <w:tc>
          <w:tcPr>
            <w:tcW w:w="860" w:type="pct"/>
            <w:tcBorders>
              <w:top w:val="single" w:sz="4" w:space="0" w:color="auto"/>
              <w:left w:val="single" w:sz="4" w:space="0" w:color="auto"/>
              <w:bottom w:val="single" w:sz="4" w:space="0" w:color="auto"/>
              <w:right w:val="single" w:sz="4" w:space="0" w:color="auto"/>
            </w:tcBorders>
            <w:vAlign w:val="center"/>
          </w:tcPr>
          <w:p w14:paraId="3AF6C362" w14:textId="77777777" w:rsidR="00C604C9" w:rsidRPr="00DC21E6" w:rsidRDefault="00F97FA9" w:rsidP="00DC21E6">
            <w:pPr>
              <w:spacing w:before="60" w:after="60"/>
              <w:jc w:val="center"/>
              <w:rPr>
                <w:sz w:val="26"/>
                <w:szCs w:val="26"/>
              </w:rPr>
            </w:pPr>
            <w:r w:rsidRPr="00DC21E6">
              <w:rPr>
                <w:color w:val="000000"/>
                <w:sz w:val="26"/>
                <w:szCs w:val="26"/>
              </w:rPr>
              <w:t>0101006162</w:t>
            </w:r>
          </w:p>
        </w:tc>
        <w:tc>
          <w:tcPr>
            <w:tcW w:w="705" w:type="pct"/>
            <w:tcBorders>
              <w:top w:val="single" w:sz="4" w:space="0" w:color="auto"/>
              <w:left w:val="single" w:sz="4" w:space="0" w:color="auto"/>
              <w:bottom w:val="single" w:sz="4" w:space="0" w:color="auto"/>
              <w:right w:val="single" w:sz="4" w:space="0" w:color="auto"/>
            </w:tcBorders>
            <w:noWrap/>
            <w:vAlign w:val="center"/>
          </w:tcPr>
          <w:p w14:paraId="27B24E29" w14:textId="77777777" w:rsidR="00C604C9" w:rsidRPr="00DC21E6" w:rsidRDefault="00F97FA9" w:rsidP="00DC21E6">
            <w:pPr>
              <w:spacing w:before="60" w:after="60"/>
              <w:jc w:val="center"/>
              <w:rPr>
                <w:sz w:val="26"/>
                <w:szCs w:val="26"/>
              </w:rPr>
            </w:pPr>
            <w:r w:rsidRPr="00DC21E6">
              <w:rPr>
                <w:sz w:val="26"/>
                <w:szCs w:val="26"/>
                <w:lang w:val="pt-BR"/>
              </w:rPr>
              <w:t>15200003</w:t>
            </w:r>
          </w:p>
        </w:tc>
        <w:tc>
          <w:tcPr>
            <w:tcW w:w="1879" w:type="pct"/>
            <w:tcBorders>
              <w:top w:val="single" w:sz="4" w:space="0" w:color="auto"/>
              <w:left w:val="single" w:sz="4" w:space="0" w:color="auto"/>
              <w:bottom w:val="single" w:sz="4" w:space="0" w:color="auto"/>
              <w:right w:val="single" w:sz="4" w:space="0" w:color="auto"/>
            </w:tcBorders>
            <w:noWrap/>
            <w:vAlign w:val="center"/>
          </w:tcPr>
          <w:p w14:paraId="7E6D4046" w14:textId="77777777" w:rsidR="00C604C9" w:rsidRPr="00DC21E6" w:rsidRDefault="00F97FA9" w:rsidP="00DC21E6">
            <w:pPr>
              <w:spacing w:before="60" w:after="60"/>
              <w:jc w:val="both"/>
              <w:rPr>
                <w:sz w:val="26"/>
                <w:szCs w:val="26"/>
              </w:rPr>
            </w:pPr>
            <w:r w:rsidRPr="00DC21E6">
              <w:rPr>
                <w:bCs/>
                <w:sz w:val="26"/>
                <w:szCs w:val="26"/>
              </w:rPr>
              <w:t>Toán cao cấp C1</w:t>
            </w:r>
          </w:p>
        </w:tc>
        <w:tc>
          <w:tcPr>
            <w:tcW w:w="547" w:type="pct"/>
            <w:tcBorders>
              <w:top w:val="single" w:sz="4" w:space="0" w:color="auto"/>
              <w:left w:val="single" w:sz="4" w:space="0" w:color="auto"/>
              <w:bottom w:val="single" w:sz="4" w:space="0" w:color="auto"/>
              <w:right w:val="single" w:sz="4" w:space="0" w:color="auto"/>
            </w:tcBorders>
            <w:noWrap/>
            <w:vAlign w:val="center"/>
          </w:tcPr>
          <w:p w14:paraId="4047C546" w14:textId="77777777" w:rsidR="00C604C9" w:rsidRPr="00DC21E6" w:rsidRDefault="00F97FA9" w:rsidP="00DC21E6">
            <w:pPr>
              <w:spacing w:before="60" w:after="60"/>
              <w:jc w:val="center"/>
              <w:rPr>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1C67F469" w14:textId="77777777" w:rsidR="00C604C9" w:rsidRPr="00DC21E6" w:rsidRDefault="00C604C9" w:rsidP="00DC21E6">
            <w:pPr>
              <w:spacing w:before="60" w:after="60"/>
              <w:ind w:firstLine="18"/>
              <w:jc w:val="center"/>
              <w:outlineLvl w:val="3"/>
              <w:rPr>
                <w:sz w:val="26"/>
                <w:szCs w:val="26"/>
                <w:highlight w:val="yellow"/>
              </w:rPr>
            </w:pPr>
          </w:p>
        </w:tc>
      </w:tr>
      <w:tr w:rsidR="00894F1D" w14:paraId="7D247B1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6EEDE56" w14:textId="77777777" w:rsidR="00894F1D" w:rsidRPr="00DC21E6" w:rsidRDefault="00894F1D" w:rsidP="00894F1D">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54D46DCC" w14:textId="58C77B81" w:rsidR="00894F1D" w:rsidRPr="0030512A" w:rsidRDefault="00894F1D" w:rsidP="00894F1D">
            <w:pPr>
              <w:spacing w:before="60" w:after="60"/>
              <w:jc w:val="center"/>
              <w:rPr>
                <w:sz w:val="26"/>
                <w:szCs w:val="26"/>
                <w:highlight w:val="yellow"/>
              </w:rPr>
            </w:pPr>
            <w:r w:rsidRPr="00B465D1">
              <w:rPr>
                <w:sz w:val="26"/>
                <w:szCs w:val="26"/>
              </w:rPr>
              <w:t>0101102247</w:t>
            </w:r>
          </w:p>
        </w:tc>
        <w:tc>
          <w:tcPr>
            <w:tcW w:w="705" w:type="pct"/>
            <w:tcBorders>
              <w:top w:val="single" w:sz="4" w:space="0" w:color="auto"/>
              <w:left w:val="single" w:sz="4" w:space="0" w:color="auto"/>
              <w:bottom w:val="single" w:sz="4" w:space="0" w:color="auto"/>
              <w:right w:val="single" w:sz="4" w:space="0" w:color="auto"/>
            </w:tcBorders>
            <w:noWrap/>
            <w:vAlign w:val="center"/>
          </w:tcPr>
          <w:p w14:paraId="7484FBCE" w14:textId="7B04409B" w:rsidR="00894F1D" w:rsidRPr="007E63A2" w:rsidRDefault="00894F1D" w:rsidP="00894F1D">
            <w:pPr>
              <w:spacing w:before="60" w:after="60"/>
              <w:jc w:val="center"/>
              <w:rPr>
                <w:sz w:val="26"/>
                <w:szCs w:val="26"/>
              </w:rPr>
            </w:pPr>
            <w:r w:rsidRPr="00B465D1">
              <w:rPr>
                <w:sz w:val="26"/>
                <w:szCs w:val="26"/>
              </w:rPr>
              <w:t>14202002</w:t>
            </w:r>
          </w:p>
        </w:tc>
        <w:tc>
          <w:tcPr>
            <w:tcW w:w="1879" w:type="pct"/>
            <w:tcBorders>
              <w:top w:val="single" w:sz="4" w:space="0" w:color="auto"/>
              <w:left w:val="single" w:sz="4" w:space="0" w:color="auto"/>
              <w:bottom w:val="single" w:sz="4" w:space="0" w:color="auto"/>
              <w:right w:val="single" w:sz="4" w:space="0" w:color="auto"/>
            </w:tcBorders>
            <w:noWrap/>
            <w:vAlign w:val="center"/>
          </w:tcPr>
          <w:p w14:paraId="2CBCFFBA" w14:textId="77777777" w:rsidR="00894F1D" w:rsidRPr="007E63A2" w:rsidRDefault="00894F1D" w:rsidP="00894F1D">
            <w:pPr>
              <w:spacing w:before="60" w:after="60"/>
              <w:jc w:val="both"/>
              <w:rPr>
                <w:sz w:val="26"/>
                <w:szCs w:val="26"/>
              </w:rPr>
            </w:pPr>
            <w:r w:rsidRPr="007E63A2">
              <w:rPr>
                <w:bCs/>
                <w:sz w:val="26"/>
                <w:szCs w:val="26"/>
              </w:rPr>
              <w:t>Anh văn 2</w:t>
            </w:r>
          </w:p>
        </w:tc>
        <w:tc>
          <w:tcPr>
            <w:tcW w:w="547" w:type="pct"/>
            <w:tcBorders>
              <w:top w:val="single" w:sz="4" w:space="0" w:color="auto"/>
              <w:left w:val="single" w:sz="4" w:space="0" w:color="auto"/>
              <w:bottom w:val="single" w:sz="4" w:space="0" w:color="auto"/>
              <w:right w:val="single" w:sz="4" w:space="0" w:color="auto"/>
            </w:tcBorders>
            <w:noWrap/>
            <w:vAlign w:val="center"/>
          </w:tcPr>
          <w:p w14:paraId="69AB6001" w14:textId="77777777" w:rsidR="00894F1D" w:rsidRPr="007E63A2" w:rsidRDefault="00894F1D" w:rsidP="00894F1D">
            <w:pPr>
              <w:spacing w:before="60" w:after="60"/>
              <w:jc w:val="center"/>
              <w:rPr>
                <w:sz w:val="26"/>
                <w:szCs w:val="26"/>
              </w:rPr>
            </w:pPr>
            <w:r w:rsidRPr="007E63A2">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6E8EF39B" w14:textId="77777777" w:rsidR="00894F1D" w:rsidRPr="00DC21E6" w:rsidRDefault="00894F1D" w:rsidP="00894F1D">
            <w:pPr>
              <w:spacing w:before="60" w:after="60"/>
              <w:ind w:firstLine="18"/>
              <w:jc w:val="center"/>
              <w:outlineLvl w:val="3"/>
              <w:rPr>
                <w:sz w:val="26"/>
                <w:szCs w:val="26"/>
              </w:rPr>
            </w:pPr>
          </w:p>
        </w:tc>
      </w:tr>
      <w:tr w:rsidR="000E0B02" w14:paraId="34B07591"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B921B75" w14:textId="77777777" w:rsidR="00C604C9" w:rsidRPr="00DC21E6" w:rsidRDefault="00F97FA9" w:rsidP="00DC21E6">
            <w:pPr>
              <w:spacing w:before="60" w:after="60"/>
              <w:jc w:val="center"/>
              <w:outlineLvl w:val="3"/>
              <w:rPr>
                <w:sz w:val="26"/>
                <w:szCs w:val="26"/>
              </w:rPr>
            </w:pPr>
            <w:r w:rsidRPr="00DC21E6">
              <w:rPr>
                <w:sz w:val="26"/>
                <w:szCs w:val="26"/>
              </w:rPr>
              <w:t>4.</w:t>
            </w:r>
          </w:p>
        </w:tc>
        <w:tc>
          <w:tcPr>
            <w:tcW w:w="860" w:type="pct"/>
            <w:tcBorders>
              <w:top w:val="single" w:sz="4" w:space="0" w:color="auto"/>
              <w:left w:val="single" w:sz="4" w:space="0" w:color="auto"/>
              <w:bottom w:val="single" w:sz="4" w:space="0" w:color="auto"/>
              <w:right w:val="single" w:sz="4" w:space="0" w:color="auto"/>
            </w:tcBorders>
            <w:vAlign w:val="center"/>
          </w:tcPr>
          <w:p w14:paraId="2F344114" w14:textId="77777777" w:rsidR="00C604C9" w:rsidRPr="00DC21E6" w:rsidRDefault="00F97FA9" w:rsidP="00DC21E6">
            <w:pPr>
              <w:spacing w:before="60" w:after="60"/>
              <w:jc w:val="center"/>
              <w:rPr>
                <w:sz w:val="26"/>
                <w:szCs w:val="26"/>
              </w:rPr>
            </w:pPr>
            <w:r w:rsidRPr="00DC21E6">
              <w:rPr>
                <w:sz w:val="26"/>
                <w:szCs w:val="26"/>
              </w:rPr>
              <w:t>0101003185</w:t>
            </w:r>
          </w:p>
        </w:tc>
        <w:tc>
          <w:tcPr>
            <w:tcW w:w="705" w:type="pct"/>
            <w:tcBorders>
              <w:top w:val="single" w:sz="4" w:space="0" w:color="auto"/>
              <w:left w:val="single" w:sz="4" w:space="0" w:color="auto"/>
              <w:bottom w:val="single" w:sz="4" w:space="0" w:color="auto"/>
              <w:right w:val="single" w:sz="4" w:space="0" w:color="auto"/>
            </w:tcBorders>
            <w:noWrap/>
            <w:vAlign w:val="center"/>
          </w:tcPr>
          <w:p w14:paraId="02B17390" w14:textId="77777777" w:rsidR="00C604C9" w:rsidRPr="00DC21E6" w:rsidRDefault="00F97FA9" w:rsidP="00DC21E6">
            <w:pPr>
              <w:spacing w:before="60" w:after="60"/>
              <w:jc w:val="center"/>
              <w:rPr>
                <w:sz w:val="26"/>
                <w:szCs w:val="26"/>
                <w:lang w:val="pt-BR"/>
              </w:rPr>
            </w:pPr>
            <w:r w:rsidRPr="00DC21E6">
              <w:rPr>
                <w:sz w:val="26"/>
                <w:szCs w:val="26"/>
              </w:rPr>
              <w:t>13200024</w:t>
            </w:r>
          </w:p>
        </w:tc>
        <w:tc>
          <w:tcPr>
            <w:tcW w:w="1879" w:type="pct"/>
            <w:tcBorders>
              <w:top w:val="single" w:sz="4" w:space="0" w:color="auto"/>
              <w:left w:val="single" w:sz="4" w:space="0" w:color="auto"/>
              <w:bottom w:val="single" w:sz="4" w:space="0" w:color="auto"/>
              <w:right w:val="single" w:sz="4" w:space="0" w:color="auto"/>
            </w:tcBorders>
            <w:noWrap/>
            <w:vAlign w:val="center"/>
          </w:tcPr>
          <w:p w14:paraId="6CAAFFE0" w14:textId="77777777" w:rsidR="00C604C9" w:rsidRPr="00DC21E6" w:rsidRDefault="00F97FA9" w:rsidP="00DC21E6">
            <w:pPr>
              <w:spacing w:before="60" w:after="60"/>
              <w:jc w:val="both"/>
              <w:rPr>
                <w:bCs/>
                <w:sz w:val="26"/>
                <w:szCs w:val="26"/>
              </w:rPr>
            </w:pPr>
            <w:r w:rsidRPr="00DC21E6">
              <w:rPr>
                <w:sz w:val="26"/>
                <w:szCs w:val="26"/>
              </w:rPr>
              <w:t>Marketing căn bản</w:t>
            </w:r>
          </w:p>
        </w:tc>
        <w:tc>
          <w:tcPr>
            <w:tcW w:w="547" w:type="pct"/>
            <w:tcBorders>
              <w:top w:val="single" w:sz="4" w:space="0" w:color="auto"/>
              <w:left w:val="single" w:sz="4" w:space="0" w:color="auto"/>
              <w:bottom w:val="single" w:sz="4" w:space="0" w:color="auto"/>
              <w:right w:val="single" w:sz="4" w:space="0" w:color="auto"/>
            </w:tcBorders>
            <w:noWrap/>
            <w:vAlign w:val="center"/>
          </w:tcPr>
          <w:p w14:paraId="772726CA"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3408123D" w14:textId="77777777" w:rsidR="00C604C9" w:rsidRPr="00DC21E6" w:rsidRDefault="00C604C9" w:rsidP="00DC21E6">
            <w:pPr>
              <w:spacing w:before="60" w:after="60"/>
              <w:ind w:firstLine="18"/>
              <w:jc w:val="center"/>
              <w:outlineLvl w:val="3"/>
              <w:rPr>
                <w:sz w:val="26"/>
                <w:szCs w:val="26"/>
              </w:rPr>
            </w:pPr>
          </w:p>
        </w:tc>
      </w:tr>
      <w:tr w:rsidR="000E0B02" w14:paraId="0BF401B2"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09B197C" w14:textId="77777777" w:rsidR="00356202" w:rsidRPr="00DC21E6" w:rsidRDefault="00356202" w:rsidP="00DC21E6">
            <w:pPr>
              <w:spacing w:before="60" w:after="60"/>
              <w:jc w:val="center"/>
              <w:outlineLvl w:val="3"/>
              <w:rPr>
                <w:sz w:val="26"/>
                <w:szCs w:val="26"/>
              </w:rPr>
            </w:pPr>
            <w:r w:rsidRPr="00DC21E6">
              <w:rPr>
                <w:sz w:val="26"/>
                <w:szCs w:val="26"/>
              </w:rPr>
              <w:t>5.</w:t>
            </w:r>
          </w:p>
        </w:tc>
        <w:tc>
          <w:tcPr>
            <w:tcW w:w="860" w:type="pct"/>
            <w:vAlign w:val="center"/>
          </w:tcPr>
          <w:p w14:paraId="092D93C6" w14:textId="4F36C1E3" w:rsidR="00356202" w:rsidRPr="00DC21E6" w:rsidRDefault="00356202" w:rsidP="00DC21E6">
            <w:pPr>
              <w:spacing w:before="60" w:after="60"/>
              <w:jc w:val="center"/>
              <w:rPr>
                <w:sz w:val="26"/>
                <w:szCs w:val="26"/>
              </w:rPr>
            </w:pPr>
            <w:r w:rsidRPr="00DC21E6">
              <w:rPr>
                <w:sz w:val="26"/>
                <w:szCs w:val="26"/>
                <w:lang w:val="pt-BR"/>
              </w:rPr>
              <w:t>0101004172</w:t>
            </w:r>
          </w:p>
        </w:tc>
        <w:tc>
          <w:tcPr>
            <w:tcW w:w="705" w:type="pct"/>
            <w:noWrap/>
            <w:vAlign w:val="center"/>
          </w:tcPr>
          <w:p w14:paraId="348AD1CC" w14:textId="02B8F8D6" w:rsidR="00356202" w:rsidRPr="00DC21E6" w:rsidRDefault="00356202" w:rsidP="00DC21E6">
            <w:pPr>
              <w:spacing w:before="60" w:after="60"/>
              <w:jc w:val="center"/>
              <w:rPr>
                <w:sz w:val="26"/>
                <w:szCs w:val="26"/>
              </w:rPr>
            </w:pPr>
            <w:r w:rsidRPr="00DC21E6">
              <w:rPr>
                <w:color w:val="000000"/>
                <w:sz w:val="26"/>
                <w:szCs w:val="26"/>
              </w:rPr>
              <w:t>12200103</w:t>
            </w:r>
          </w:p>
        </w:tc>
        <w:tc>
          <w:tcPr>
            <w:tcW w:w="1879" w:type="pct"/>
            <w:tcBorders>
              <w:top w:val="single" w:sz="4" w:space="0" w:color="auto"/>
              <w:left w:val="single" w:sz="4" w:space="0" w:color="auto"/>
              <w:bottom w:val="single" w:sz="4" w:space="0" w:color="auto"/>
              <w:right w:val="single" w:sz="4" w:space="0" w:color="auto"/>
            </w:tcBorders>
            <w:noWrap/>
            <w:vAlign w:val="center"/>
          </w:tcPr>
          <w:p w14:paraId="4C9F41CC" w14:textId="11E0388B" w:rsidR="00356202" w:rsidRPr="00DC21E6" w:rsidRDefault="00356202" w:rsidP="00DC21E6">
            <w:pPr>
              <w:spacing w:before="60" w:after="60"/>
              <w:jc w:val="both"/>
              <w:rPr>
                <w:sz w:val="26"/>
                <w:szCs w:val="26"/>
              </w:rPr>
            </w:pPr>
            <w:r w:rsidRPr="00DC21E6">
              <w:rPr>
                <w:sz w:val="26"/>
                <w:szCs w:val="26"/>
              </w:rPr>
              <w:t xml:space="preserve">Tài chính doanh nghiệp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14ABFBEA" w14:textId="77777777" w:rsidR="00356202" w:rsidRPr="00DC21E6" w:rsidRDefault="00356202" w:rsidP="00DC21E6">
            <w:pPr>
              <w:spacing w:before="60" w:after="60"/>
              <w:jc w:val="center"/>
              <w:rPr>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24EBFA74" w14:textId="77777777" w:rsidR="00356202" w:rsidRPr="00DC21E6" w:rsidRDefault="00356202" w:rsidP="00DC21E6">
            <w:pPr>
              <w:spacing w:before="60" w:after="60"/>
              <w:ind w:firstLine="18"/>
              <w:jc w:val="center"/>
              <w:outlineLvl w:val="3"/>
              <w:rPr>
                <w:sz w:val="26"/>
                <w:szCs w:val="26"/>
              </w:rPr>
            </w:pPr>
          </w:p>
        </w:tc>
      </w:tr>
      <w:tr w:rsidR="000E0B02" w14:paraId="3FBB009C"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AF1BD11" w14:textId="77777777" w:rsidR="00C604C9" w:rsidRPr="00DC21E6" w:rsidRDefault="00F97FA9"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16EEFFE2" w14:textId="77777777" w:rsidR="00C604C9" w:rsidRPr="00DC21E6" w:rsidRDefault="00F97FA9" w:rsidP="00DC21E6">
            <w:pPr>
              <w:spacing w:before="60" w:after="60"/>
              <w:jc w:val="center"/>
              <w:rPr>
                <w:sz w:val="26"/>
                <w:szCs w:val="26"/>
              </w:rPr>
            </w:pPr>
            <w:r w:rsidRPr="00DC21E6">
              <w:rPr>
                <w:sz w:val="26"/>
                <w:szCs w:val="26"/>
              </w:rPr>
              <w:t>0101006322</w:t>
            </w:r>
          </w:p>
        </w:tc>
        <w:tc>
          <w:tcPr>
            <w:tcW w:w="705" w:type="pct"/>
            <w:tcBorders>
              <w:top w:val="single" w:sz="4" w:space="0" w:color="auto"/>
              <w:left w:val="single" w:sz="4" w:space="0" w:color="auto"/>
              <w:bottom w:val="single" w:sz="4" w:space="0" w:color="auto"/>
              <w:right w:val="single" w:sz="4" w:space="0" w:color="auto"/>
            </w:tcBorders>
            <w:noWrap/>
            <w:vAlign w:val="center"/>
          </w:tcPr>
          <w:p w14:paraId="69DB383F" w14:textId="77777777" w:rsidR="00C604C9" w:rsidRPr="00DC21E6" w:rsidRDefault="00F97FA9" w:rsidP="00DC21E6">
            <w:pPr>
              <w:spacing w:before="60" w:after="60"/>
              <w:jc w:val="center"/>
              <w:rPr>
                <w:color w:val="000000"/>
                <w:sz w:val="26"/>
                <w:szCs w:val="26"/>
              </w:rPr>
            </w:pPr>
            <w:r w:rsidRPr="00DC21E6">
              <w:rPr>
                <w:sz w:val="26"/>
                <w:szCs w:val="26"/>
                <w:lang w:val="pt-BR"/>
              </w:rPr>
              <w:t>11200005</w:t>
            </w:r>
          </w:p>
        </w:tc>
        <w:tc>
          <w:tcPr>
            <w:tcW w:w="1879" w:type="pct"/>
            <w:tcBorders>
              <w:top w:val="single" w:sz="4" w:space="0" w:color="auto"/>
              <w:left w:val="single" w:sz="4" w:space="0" w:color="auto"/>
              <w:bottom w:val="single" w:sz="4" w:space="0" w:color="auto"/>
              <w:right w:val="single" w:sz="4" w:space="0" w:color="auto"/>
            </w:tcBorders>
            <w:noWrap/>
            <w:vAlign w:val="center"/>
          </w:tcPr>
          <w:p w14:paraId="1A09BD1A" w14:textId="77777777" w:rsidR="00C604C9" w:rsidRPr="00DC21E6" w:rsidRDefault="00F97FA9" w:rsidP="00DC21E6">
            <w:pPr>
              <w:spacing w:before="60" w:after="60"/>
              <w:jc w:val="both"/>
              <w:rPr>
                <w:sz w:val="26"/>
                <w:szCs w:val="26"/>
              </w:rPr>
            </w:pPr>
            <w:r w:rsidRPr="00DC21E6">
              <w:rPr>
                <w:bCs/>
                <w:sz w:val="26"/>
                <w:szCs w:val="26"/>
              </w:rPr>
              <w:t>Tư tưởng Hồ Chí Minh</w:t>
            </w:r>
          </w:p>
        </w:tc>
        <w:tc>
          <w:tcPr>
            <w:tcW w:w="547" w:type="pct"/>
            <w:tcBorders>
              <w:top w:val="single" w:sz="4" w:space="0" w:color="auto"/>
              <w:left w:val="single" w:sz="4" w:space="0" w:color="auto"/>
              <w:bottom w:val="single" w:sz="4" w:space="0" w:color="auto"/>
              <w:right w:val="single" w:sz="4" w:space="0" w:color="auto"/>
            </w:tcBorders>
            <w:noWrap/>
            <w:vAlign w:val="center"/>
          </w:tcPr>
          <w:p w14:paraId="02A85DB9"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10203C6E" w14:textId="77777777" w:rsidR="00C604C9" w:rsidRPr="00DC21E6" w:rsidRDefault="00C604C9" w:rsidP="00DC21E6">
            <w:pPr>
              <w:spacing w:before="60" w:after="60"/>
              <w:ind w:firstLine="18"/>
              <w:jc w:val="center"/>
              <w:outlineLvl w:val="3"/>
              <w:rPr>
                <w:sz w:val="26"/>
                <w:szCs w:val="26"/>
                <w:highlight w:val="yellow"/>
              </w:rPr>
            </w:pPr>
          </w:p>
        </w:tc>
      </w:tr>
      <w:tr w:rsidR="000E0B02" w14:paraId="44FA68C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4133771" w14:textId="77777777" w:rsidR="00C604C9" w:rsidRPr="00DC21E6" w:rsidRDefault="00F97FA9" w:rsidP="00DC21E6">
            <w:pPr>
              <w:spacing w:before="60" w:after="60"/>
              <w:jc w:val="center"/>
              <w:outlineLvl w:val="3"/>
              <w:rPr>
                <w:sz w:val="26"/>
                <w:szCs w:val="26"/>
              </w:rPr>
            </w:pPr>
            <w:r w:rsidRPr="00DC21E6">
              <w:rPr>
                <w:bCs/>
                <w:sz w:val="26"/>
                <w:szCs w:val="26"/>
              </w:rPr>
              <w:t>7.</w:t>
            </w:r>
          </w:p>
        </w:tc>
        <w:tc>
          <w:tcPr>
            <w:tcW w:w="860" w:type="pct"/>
            <w:tcBorders>
              <w:top w:val="nil"/>
              <w:left w:val="single" w:sz="4" w:space="0" w:color="auto"/>
              <w:bottom w:val="single" w:sz="4" w:space="0" w:color="auto"/>
              <w:right w:val="single" w:sz="4" w:space="0" w:color="auto"/>
            </w:tcBorders>
            <w:shd w:val="clear" w:color="auto" w:fill="FFFFFF"/>
            <w:vAlign w:val="center"/>
          </w:tcPr>
          <w:p w14:paraId="7042AA90" w14:textId="77777777" w:rsidR="00C604C9" w:rsidRPr="00DC21E6" w:rsidRDefault="00F97FA9" w:rsidP="00DC21E6">
            <w:pPr>
              <w:spacing w:before="60" w:after="60"/>
              <w:jc w:val="center"/>
              <w:rPr>
                <w:color w:val="000000"/>
                <w:sz w:val="26"/>
                <w:szCs w:val="26"/>
              </w:rPr>
            </w:pPr>
            <w:r w:rsidRPr="00DC21E6">
              <w:rPr>
                <w:color w:val="000000"/>
                <w:sz w:val="26"/>
                <w:szCs w:val="26"/>
              </w:rPr>
              <w:t>0101102215</w:t>
            </w:r>
          </w:p>
        </w:tc>
        <w:tc>
          <w:tcPr>
            <w:tcW w:w="705" w:type="pct"/>
            <w:tcBorders>
              <w:top w:val="single" w:sz="4" w:space="0" w:color="auto"/>
              <w:left w:val="single" w:sz="4" w:space="0" w:color="auto"/>
              <w:bottom w:val="single" w:sz="4" w:space="0" w:color="auto"/>
              <w:right w:val="single" w:sz="4" w:space="0" w:color="auto"/>
            </w:tcBorders>
            <w:noWrap/>
            <w:vAlign w:val="center"/>
          </w:tcPr>
          <w:p w14:paraId="48963F36" w14:textId="77777777" w:rsidR="00C604C9" w:rsidRPr="00DC21E6" w:rsidRDefault="00F97FA9" w:rsidP="00DC21E6">
            <w:pPr>
              <w:spacing w:before="60" w:after="60"/>
              <w:jc w:val="center"/>
              <w:rPr>
                <w:rFonts w:eastAsia="Calibri"/>
                <w:color w:val="000000"/>
                <w:sz w:val="26"/>
                <w:szCs w:val="26"/>
              </w:rPr>
            </w:pPr>
            <w:r w:rsidRPr="00DC21E6">
              <w:rPr>
                <w:rFonts w:eastAsia="Calibri"/>
                <w:color w:val="000000"/>
                <w:sz w:val="26"/>
                <w:szCs w:val="26"/>
              </w:rPr>
              <w:t>12202086</w:t>
            </w:r>
          </w:p>
        </w:tc>
        <w:tc>
          <w:tcPr>
            <w:tcW w:w="1879" w:type="pct"/>
            <w:tcBorders>
              <w:top w:val="single" w:sz="4" w:space="0" w:color="auto"/>
              <w:left w:val="single" w:sz="4" w:space="0" w:color="auto"/>
              <w:bottom w:val="single" w:sz="4" w:space="0" w:color="auto"/>
              <w:right w:val="single" w:sz="4" w:space="0" w:color="auto"/>
            </w:tcBorders>
            <w:noWrap/>
            <w:vAlign w:val="center"/>
          </w:tcPr>
          <w:p w14:paraId="4703DFD8" w14:textId="77777777" w:rsidR="00C604C9" w:rsidRPr="00DC21E6" w:rsidRDefault="00F97FA9" w:rsidP="00DC21E6">
            <w:pPr>
              <w:spacing w:before="60" w:after="60"/>
              <w:jc w:val="both"/>
              <w:rPr>
                <w:sz w:val="26"/>
                <w:szCs w:val="26"/>
              </w:rPr>
            </w:pPr>
            <w:r w:rsidRPr="00DC21E6">
              <w:rPr>
                <w:rFonts w:eastAsia="Calibri"/>
                <w:sz w:val="26"/>
                <w:szCs w:val="26"/>
                <w:lang w:eastAsia="vi-VN"/>
              </w:rPr>
              <w:t>Chuyển đổi</w:t>
            </w:r>
            <w:r w:rsidRPr="00DC21E6">
              <w:rPr>
                <w:rFonts w:eastAsia="Calibri"/>
                <w:sz w:val="26"/>
                <w:szCs w:val="26"/>
                <w:lang w:val="vi-VN" w:eastAsia="vi-VN"/>
              </w:rPr>
              <w:t xml:space="preserve"> số</w:t>
            </w:r>
            <w:r w:rsidRPr="00DC21E6">
              <w:rPr>
                <w:rFonts w:eastAsia="Calibri"/>
                <w:sz w:val="26"/>
                <w:szCs w:val="26"/>
                <w:lang w:eastAsia="vi-VN"/>
              </w:rPr>
              <w:t xml:space="preserve"> </w:t>
            </w:r>
          </w:p>
        </w:tc>
        <w:tc>
          <w:tcPr>
            <w:tcW w:w="547" w:type="pct"/>
            <w:tcBorders>
              <w:top w:val="single" w:sz="4" w:space="0" w:color="auto"/>
              <w:left w:val="single" w:sz="4" w:space="0" w:color="auto"/>
              <w:bottom w:val="single" w:sz="4" w:space="0" w:color="auto"/>
              <w:right w:val="single" w:sz="4" w:space="0" w:color="auto"/>
            </w:tcBorders>
            <w:noWrap/>
            <w:vAlign w:val="center"/>
          </w:tcPr>
          <w:p w14:paraId="7AAF4A84" w14:textId="77777777" w:rsidR="00C604C9" w:rsidRPr="00DC21E6" w:rsidRDefault="00F97FA9" w:rsidP="00DC21E6">
            <w:pPr>
              <w:spacing w:before="60" w:after="60"/>
              <w:jc w:val="center"/>
              <w:rPr>
                <w:bCs/>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31CA9D1E" w14:textId="77777777" w:rsidR="00C604C9" w:rsidRPr="00DC21E6" w:rsidRDefault="00C604C9" w:rsidP="00DC21E6">
            <w:pPr>
              <w:spacing w:before="60" w:after="60"/>
              <w:ind w:firstLine="18"/>
              <w:jc w:val="center"/>
              <w:outlineLvl w:val="3"/>
              <w:rPr>
                <w:sz w:val="26"/>
                <w:szCs w:val="26"/>
              </w:rPr>
            </w:pPr>
          </w:p>
        </w:tc>
      </w:tr>
      <w:tr w:rsidR="000E0B02" w14:paraId="6EC6EDD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592952D" w14:textId="77777777" w:rsidR="00C604C9" w:rsidRPr="00DC21E6" w:rsidRDefault="00F97FA9" w:rsidP="00DC21E6">
            <w:pPr>
              <w:spacing w:before="60" w:after="60"/>
              <w:jc w:val="center"/>
              <w:outlineLvl w:val="3"/>
              <w:rPr>
                <w:bCs/>
                <w:sz w:val="26"/>
                <w:szCs w:val="26"/>
              </w:rPr>
            </w:pPr>
            <w:r w:rsidRPr="00DC21E6">
              <w:rPr>
                <w:sz w:val="26"/>
                <w:szCs w:val="26"/>
              </w:rPr>
              <w:t>8.</w:t>
            </w:r>
          </w:p>
        </w:tc>
        <w:tc>
          <w:tcPr>
            <w:tcW w:w="860" w:type="pct"/>
            <w:tcBorders>
              <w:top w:val="nil"/>
              <w:left w:val="single" w:sz="4" w:space="0" w:color="auto"/>
              <w:bottom w:val="single" w:sz="4" w:space="0" w:color="auto"/>
              <w:right w:val="single" w:sz="4" w:space="0" w:color="auto"/>
            </w:tcBorders>
            <w:shd w:val="clear" w:color="auto" w:fill="FFFFFF"/>
            <w:vAlign w:val="center"/>
          </w:tcPr>
          <w:p w14:paraId="7371B4FD" w14:textId="77777777" w:rsidR="00C604C9" w:rsidRPr="00DC21E6" w:rsidRDefault="00F97FA9" w:rsidP="00DC21E6">
            <w:pPr>
              <w:spacing w:before="60" w:after="60"/>
              <w:jc w:val="center"/>
              <w:rPr>
                <w:color w:val="000000"/>
                <w:sz w:val="26"/>
                <w:szCs w:val="26"/>
              </w:rPr>
            </w:pPr>
            <w:r w:rsidRPr="00DC21E6">
              <w:rPr>
                <w:color w:val="000000"/>
                <w:sz w:val="26"/>
                <w:szCs w:val="26"/>
              </w:rPr>
              <w:t>0101102220</w:t>
            </w:r>
          </w:p>
        </w:tc>
        <w:tc>
          <w:tcPr>
            <w:tcW w:w="705" w:type="pct"/>
            <w:tcBorders>
              <w:top w:val="single" w:sz="4" w:space="0" w:color="auto"/>
              <w:left w:val="single" w:sz="4" w:space="0" w:color="auto"/>
              <w:bottom w:val="single" w:sz="4" w:space="0" w:color="auto"/>
              <w:right w:val="single" w:sz="4" w:space="0" w:color="auto"/>
            </w:tcBorders>
            <w:noWrap/>
            <w:vAlign w:val="center"/>
          </w:tcPr>
          <w:p w14:paraId="6C393F59" w14:textId="77777777" w:rsidR="00C604C9" w:rsidRPr="00DC21E6" w:rsidRDefault="00F97FA9" w:rsidP="00DC21E6">
            <w:pPr>
              <w:spacing w:before="60" w:after="60"/>
              <w:jc w:val="center"/>
              <w:rPr>
                <w:rFonts w:eastAsia="Calibri"/>
                <w:color w:val="000000"/>
                <w:sz w:val="26"/>
                <w:szCs w:val="26"/>
              </w:rPr>
            </w:pPr>
            <w:r w:rsidRPr="00DC21E6">
              <w:rPr>
                <w:rFonts w:eastAsia="Calibri"/>
                <w:color w:val="000000"/>
                <w:sz w:val="26"/>
                <w:szCs w:val="26"/>
              </w:rPr>
              <w:t>12202092</w:t>
            </w:r>
          </w:p>
        </w:tc>
        <w:tc>
          <w:tcPr>
            <w:tcW w:w="1879" w:type="pct"/>
            <w:tcBorders>
              <w:top w:val="single" w:sz="4" w:space="0" w:color="auto"/>
              <w:left w:val="single" w:sz="4" w:space="0" w:color="auto"/>
              <w:bottom w:val="single" w:sz="4" w:space="0" w:color="auto"/>
              <w:right w:val="single" w:sz="4" w:space="0" w:color="auto"/>
            </w:tcBorders>
            <w:noWrap/>
            <w:vAlign w:val="center"/>
          </w:tcPr>
          <w:p w14:paraId="6B4039D5" w14:textId="7B504207" w:rsidR="00C604C9" w:rsidRPr="00DC21E6" w:rsidRDefault="00F97FA9" w:rsidP="00DC21E6">
            <w:pPr>
              <w:spacing w:before="60" w:after="60"/>
              <w:jc w:val="both"/>
              <w:rPr>
                <w:rFonts w:eastAsia="Calibri"/>
                <w:sz w:val="26"/>
                <w:szCs w:val="26"/>
                <w:lang w:eastAsia="vi-VN"/>
              </w:rPr>
            </w:pPr>
            <w:r w:rsidRPr="00DC21E6">
              <w:rPr>
                <w:bCs/>
                <w:sz w:val="26"/>
                <w:szCs w:val="26"/>
              </w:rPr>
              <w:t xml:space="preserve">Ứng dụng phần mềm tài chính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19F78E00" w14:textId="77777777" w:rsidR="00C604C9" w:rsidRPr="00DC21E6" w:rsidRDefault="00F97FA9" w:rsidP="00DC21E6">
            <w:pPr>
              <w:spacing w:before="60" w:after="60"/>
              <w:jc w:val="center"/>
              <w:rPr>
                <w:bCs/>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490F65F3" w14:textId="77777777" w:rsidR="00C604C9" w:rsidRPr="00DC21E6" w:rsidRDefault="00C604C9" w:rsidP="00DC21E6">
            <w:pPr>
              <w:spacing w:before="60" w:after="60"/>
              <w:ind w:firstLine="18"/>
              <w:jc w:val="center"/>
              <w:outlineLvl w:val="3"/>
              <w:rPr>
                <w:sz w:val="26"/>
                <w:szCs w:val="26"/>
              </w:rPr>
            </w:pPr>
          </w:p>
        </w:tc>
      </w:tr>
      <w:tr w:rsidR="00C604C9" w14:paraId="0B764D4B"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609F7E1D" w14:textId="77777777" w:rsidR="00C604C9" w:rsidRPr="00DC21E6" w:rsidRDefault="00F97FA9" w:rsidP="00DC21E6">
            <w:pPr>
              <w:spacing w:before="60" w:after="60"/>
              <w:rPr>
                <w:b/>
                <w:bCs/>
                <w:sz w:val="26"/>
                <w:szCs w:val="26"/>
              </w:rPr>
            </w:pPr>
            <w:r w:rsidRPr="00DC21E6">
              <w:rPr>
                <w:b/>
                <w:bCs/>
                <w:sz w:val="26"/>
                <w:szCs w:val="26"/>
              </w:rPr>
              <w:t xml:space="preserve">Học phần tự chọn </w:t>
            </w:r>
            <w:r w:rsidRPr="00DC21E6">
              <w:rPr>
                <w:bCs/>
                <w:i/>
                <w:color w:val="000000" w:themeColor="text1"/>
                <w:sz w:val="26"/>
                <w:szCs w:val="26"/>
              </w:rPr>
              <w:t>(Chọn tối thiểu 2 học phần)</w:t>
            </w:r>
          </w:p>
        </w:tc>
        <w:tc>
          <w:tcPr>
            <w:tcW w:w="547" w:type="pct"/>
            <w:tcBorders>
              <w:top w:val="single" w:sz="4" w:space="0" w:color="auto"/>
              <w:left w:val="single" w:sz="4" w:space="0" w:color="auto"/>
              <w:bottom w:val="single" w:sz="4" w:space="0" w:color="auto"/>
              <w:right w:val="single" w:sz="4" w:space="0" w:color="auto"/>
            </w:tcBorders>
            <w:noWrap/>
            <w:vAlign w:val="center"/>
          </w:tcPr>
          <w:p w14:paraId="61B6081B" w14:textId="77777777" w:rsidR="00C604C9" w:rsidRPr="00DC21E6" w:rsidRDefault="00F97FA9" w:rsidP="00DC21E6">
            <w:pPr>
              <w:spacing w:before="60" w:after="60"/>
              <w:jc w:val="center"/>
              <w:rPr>
                <w:b/>
                <w:bCs/>
                <w:sz w:val="26"/>
                <w:szCs w:val="26"/>
              </w:rPr>
            </w:pPr>
            <w:r w:rsidRPr="00DC21E6">
              <w:rPr>
                <w:b/>
                <w:bCs/>
                <w:sz w:val="26"/>
                <w:szCs w:val="26"/>
              </w:rPr>
              <w:t xml:space="preserve">4 </w:t>
            </w:r>
          </w:p>
        </w:tc>
        <w:tc>
          <w:tcPr>
            <w:tcW w:w="621" w:type="pct"/>
            <w:tcBorders>
              <w:top w:val="single" w:sz="4" w:space="0" w:color="auto"/>
              <w:left w:val="single" w:sz="4" w:space="0" w:color="auto"/>
              <w:bottom w:val="single" w:sz="4" w:space="0" w:color="auto"/>
              <w:right w:val="single" w:sz="4" w:space="0" w:color="auto"/>
            </w:tcBorders>
            <w:noWrap/>
            <w:vAlign w:val="center"/>
          </w:tcPr>
          <w:p w14:paraId="1F61F164" w14:textId="77777777" w:rsidR="00C604C9" w:rsidRPr="00DC21E6" w:rsidRDefault="00C604C9" w:rsidP="00DC21E6">
            <w:pPr>
              <w:spacing w:before="60" w:after="60"/>
              <w:ind w:firstLine="18"/>
              <w:jc w:val="center"/>
              <w:outlineLvl w:val="3"/>
              <w:rPr>
                <w:sz w:val="26"/>
                <w:szCs w:val="26"/>
              </w:rPr>
            </w:pPr>
          </w:p>
        </w:tc>
      </w:tr>
      <w:tr w:rsidR="000E0B02" w14:paraId="2DDF5763"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47FE00E" w14:textId="77777777" w:rsidR="00356202" w:rsidRPr="00DC21E6" w:rsidRDefault="00356202" w:rsidP="00DC21E6">
            <w:pPr>
              <w:spacing w:before="60" w:after="60"/>
              <w:jc w:val="center"/>
              <w:outlineLvl w:val="3"/>
              <w:rPr>
                <w:sz w:val="26"/>
                <w:szCs w:val="26"/>
              </w:rPr>
            </w:pPr>
            <w:r w:rsidRPr="00DC21E6">
              <w:rPr>
                <w:sz w:val="26"/>
                <w:szCs w:val="26"/>
              </w:rPr>
              <w:t>9.</w:t>
            </w:r>
          </w:p>
        </w:tc>
        <w:tc>
          <w:tcPr>
            <w:tcW w:w="860" w:type="pct"/>
            <w:vAlign w:val="center"/>
          </w:tcPr>
          <w:p w14:paraId="48C36090" w14:textId="5006CDAE" w:rsidR="00356202" w:rsidRPr="00DC21E6" w:rsidRDefault="00356202" w:rsidP="00DC21E6">
            <w:pPr>
              <w:spacing w:before="60" w:after="60"/>
              <w:jc w:val="center"/>
              <w:rPr>
                <w:sz w:val="26"/>
                <w:szCs w:val="26"/>
              </w:rPr>
            </w:pPr>
            <w:r w:rsidRPr="00DC21E6">
              <w:rPr>
                <w:sz w:val="26"/>
                <w:szCs w:val="26"/>
              </w:rPr>
              <w:t>0101102842</w:t>
            </w:r>
          </w:p>
        </w:tc>
        <w:tc>
          <w:tcPr>
            <w:tcW w:w="705" w:type="pct"/>
            <w:noWrap/>
            <w:vAlign w:val="center"/>
          </w:tcPr>
          <w:p w14:paraId="0A5C483C" w14:textId="300D7A95" w:rsidR="00356202" w:rsidRPr="00DC21E6" w:rsidRDefault="00356202" w:rsidP="00DC21E6">
            <w:pPr>
              <w:spacing w:before="60" w:after="60"/>
              <w:jc w:val="center"/>
              <w:rPr>
                <w:sz w:val="26"/>
                <w:szCs w:val="26"/>
              </w:rPr>
            </w:pPr>
            <w:r w:rsidRPr="00DC21E6">
              <w:rPr>
                <w:color w:val="000000"/>
                <w:sz w:val="26"/>
                <w:szCs w:val="26"/>
              </w:rPr>
              <w:t>12200108</w:t>
            </w:r>
          </w:p>
        </w:tc>
        <w:tc>
          <w:tcPr>
            <w:tcW w:w="1879" w:type="pct"/>
            <w:tcBorders>
              <w:top w:val="single" w:sz="4" w:space="0" w:color="auto"/>
              <w:left w:val="single" w:sz="4" w:space="0" w:color="auto"/>
              <w:bottom w:val="single" w:sz="4" w:space="0" w:color="auto"/>
              <w:right w:val="single" w:sz="4" w:space="0" w:color="auto"/>
            </w:tcBorders>
            <w:noWrap/>
            <w:vAlign w:val="center"/>
          </w:tcPr>
          <w:p w14:paraId="114BEA0F" w14:textId="77777777" w:rsidR="00356202" w:rsidRPr="00DC21E6" w:rsidRDefault="00356202" w:rsidP="00DC21E6">
            <w:pPr>
              <w:spacing w:before="60" w:after="60"/>
              <w:jc w:val="both"/>
              <w:rPr>
                <w:bCs/>
                <w:i/>
                <w:sz w:val="26"/>
                <w:szCs w:val="26"/>
              </w:rPr>
            </w:pPr>
            <w:r w:rsidRPr="00DC21E6">
              <w:rPr>
                <w:i/>
                <w:sz w:val="26"/>
                <w:szCs w:val="26"/>
              </w:rPr>
              <w:t>Tài chính quốc tế đương đại</w:t>
            </w:r>
          </w:p>
        </w:tc>
        <w:tc>
          <w:tcPr>
            <w:tcW w:w="547" w:type="pct"/>
            <w:tcBorders>
              <w:top w:val="single" w:sz="4" w:space="0" w:color="auto"/>
              <w:left w:val="single" w:sz="4" w:space="0" w:color="auto"/>
              <w:bottom w:val="single" w:sz="4" w:space="0" w:color="auto"/>
              <w:right w:val="single" w:sz="4" w:space="0" w:color="auto"/>
            </w:tcBorders>
            <w:noWrap/>
            <w:vAlign w:val="center"/>
          </w:tcPr>
          <w:p w14:paraId="285F0722" w14:textId="77777777" w:rsidR="00356202" w:rsidRPr="00DC21E6" w:rsidRDefault="00356202"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60A17A57" w14:textId="77777777" w:rsidR="00356202" w:rsidRPr="00DC21E6" w:rsidRDefault="00356202" w:rsidP="00DC21E6">
            <w:pPr>
              <w:spacing w:before="60" w:after="60"/>
              <w:ind w:firstLine="18"/>
              <w:jc w:val="center"/>
              <w:outlineLvl w:val="3"/>
              <w:rPr>
                <w:sz w:val="26"/>
                <w:szCs w:val="26"/>
              </w:rPr>
            </w:pPr>
          </w:p>
        </w:tc>
      </w:tr>
      <w:tr w:rsidR="000E0B02" w14:paraId="59BC6AA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C284D80" w14:textId="77777777" w:rsidR="00C604C9" w:rsidRPr="00DC21E6" w:rsidRDefault="00791287" w:rsidP="00DC21E6">
            <w:pPr>
              <w:spacing w:before="60" w:after="60"/>
              <w:jc w:val="center"/>
              <w:outlineLvl w:val="3"/>
              <w:rPr>
                <w:sz w:val="26"/>
                <w:szCs w:val="26"/>
              </w:rPr>
            </w:pPr>
            <w:r w:rsidRPr="00DC21E6">
              <w:rPr>
                <w:sz w:val="26"/>
                <w:szCs w:val="26"/>
              </w:rPr>
              <w:t>10</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61320DDA" w14:textId="77777777" w:rsidR="00C604C9" w:rsidRPr="00DC21E6" w:rsidRDefault="00F97FA9" w:rsidP="00DC21E6">
            <w:pPr>
              <w:spacing w:before="60" w:after="60"/>
              <w:jc w:val="center"/>
              <w:rPr>
                <w:color w:val="000000"/>
                <w:sz w:val="26"/>
                <w:szCs w:val="26"/>
              </w:rPr>
            </w:pPr>
            <w:r w:rsidRPr="00DC21E6">
              <w:rPr>
                <w:color w:val="000000"/>
                <w:sz w:val="26"/>
                <w:szCs w:val="26"/>
              </w:rPr>
              <w:t>0101102217</w:t>
            </w:r>
          </w:p>
        </w:tc>
        <w:tc>
          <w:tcPr>
            <w:tcW w:w="705" w:type="pct"/>
            <w:tcBorders>
              <w:top w:val="single" w:sz="4" w:space="0" w:color="auto"/>
              <w:left w:val="single" w:sz="4" w:space="0" w:color="auto"/>
              <w:bottom w:val="single" w:sz="4" w:space="0" w:color="auto"/>
              <w:right w:val="single" w:sz="4" w:space="0" w:color="auto"/>
            </w:tcBorders>
            <w:noWrap/>
            <w:vAlign w:val="center"/>
          </w:tcPr>
          <w:p w14:paraId="584A42D4" w14:textId="77777777" w:rsidR="00C604C9" w:rsidRPr="00DC21E6" w:rsidRDefault="00F97FA9" w:rsidP="00DC21E6">
            <w:pPr>
              <w:spacing w:before="60" w:after="60"/>
              <w:jc w:val="center"/>
              <w:rPr>
                <w:rFonts w:eastAsia="Calibri"/>
                <w:color w:val="000000"/>
                <w:sz w:val="26"/>
                <w:szCs w:val="26"/>
              </w:rPr>
            </w:pPr>
            <w:r w:rsidRPr="00DC21E6">
              <w:rPr>
                <w:rFonts w:eastAsia="Calibri"/>
                <w:color w:val="000000"/>
                <w:sz w:val="26"/>
                <w:szCs w:val="26"/>
              </w:rPr>
              <w:t>12200088</w:t>
            </w:r>
          </w:p>
        </w:tc>
        <w:tc>
          <w:tcPr>
            <w:tcW w:w="1879" w:type="pct"/>
            <w:tcBorders>
              <w:top w:val="single" w:sz="4" w:space="0" w:color="auto"/>
              <w:left w:val="single" w:sz="4" w:space="0" w:color="auto"/>
              <w:bottom w:val="single" w:sz="4" w:space="0" w:color="auto"/>
              <w:right w:val="single" w:sz="4" w:space="0" w:color="auto"/>
            </w:tcBorders>
            <w:noWrap/>
            <w:vAlign w:val="center"/>
          </w:tcPr>
          <w:p w14:paraId="33F2A8AA" w14:textId="77777777" w:rsidR="00C604C9" w:rsidRPr="00DC21E6" w:rsidRDefault="00F97FA9" w:rsidP="00DC21E6">
            <w:pPr>
              <w:spacing w:before="60" w:after="60"/>
              <w:jc w:val="both"/>
              <w:rPr>
                <w:i/>
                <w:sz w:val="26"/>
                <w:szCs w:val="26"/>
              </w:rPr>
            </w:pPr>
            <w:r w:rsidRPr="00DC21E6">
              <w:rPr>
                <w:bCs/>
                <w:i/>
                <w:sz w:val="26"/>
                <w:szCs w:val="26"/>
              </w:rPr>
              <w:t>Đạo đức trong Fintech</w:t>
            </w:r>
          </w:p>
        </w:tc>
        <w:tc>
          <w:tcPr>
            <w:tcW w:w="547" w:type="pct"/>
            <w:tcBorders>
              <w:top w:val="single" w:sz="4" w:space="0" w:color="auto"/>
              <w:left w:val="single" w:sz="4" w:space="0" w:color="auto"/>
              <w:bottom w:val="single" w:sz="4" w:space="0" w:color="auto"/>
              <w:right w:val="single" w:sz="4" w:space="0" w:color="auto"/>
            </w:tcBorders>
            <w:noWrap/>
            <w:vAlign w:val="center"/>
          </w:tcPr>
          <w:p w14:paraId="7F3D5FF0"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709686C0" w14:textId="77777777" w:rsidR="00C604C9" w:rsidRPr="00DC21E6" w:rsidRDefault="00C604C9" w:rsidP="00DC21E6">
            <w:pPr>
              <w:spacing w:before="60" w:after="60"/>
              <w:ind w:firstLine="18"/>
              <w:jc w:val="center"/>
              <w:outlineLvl w:val="3"/>
              <w:rPr>
                <w:sz w:val="26"/>
                <w:szCs w:val="26"/>
              </w:rPr>
            </w:pPr>
          </w:p>
        </w:tc>
      </w:tr>
      <w:tr w:rsidR="000E0B02" w14:paraId="0BAAFA1D"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C54B96D" w14:textId="77777777" w:rsidR="00C604C9" w:rsidRPr="00DC21E6" w:rsidRDefault="00791287" w:rsidP="00DC21E6">
            <w:pPr>
              <w:spacing w:before="60" w:after="60"/>
              <w:jc w:val="center"/>
              <w:outlineLvl w:val="3"/>
              <w:rPr>
                <w:sz w:val="26"/>
                <w:szCs w:val="26"/>
              </w:rPr>
            </w:pPr>
            <w:r w:rsidRPr="00DC21E6">
              <w:rPr>
                <w:bCs/>
                <w:sz w:val="26"/>
                <w:szCs w:val="26"/>
              </w:rPr>
              <w:t>11</w:t>
            </w:r>
            <w:r w:rsidR="00F97FA9" w:rsidRPr="00DC21E6">
              <w:rPr>
                <w:bCs/>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495A50E1" w14:textId="6E002F10" w:rsidR="00C604C9" w:rsidRPr="00DC21E6" w:rsidRDefault="005A7ED3" w:rsidP="00DC21E6">
            <w:pPr>
              <w:spacing w:before="60" w:after="60"/>
              <w:jc w:val="center"/>
              <w:rPr>
                <w:sz w:val="26"/>
                <w:szCs w:val="26"/>
              </w:rPr>
            </w:pPr>
            <w:r w:rsidRPr="00A20FB9">
              <w:rPr>
                <w:sz w:val="26"/>
                <w:szCs w:val="26"/>
              </w:rPr>
              <w:t>0101100038</w:t>
            </w:r>
          </w:p>
        </w:tc>
        <w:tc>
          <w:tcPr>
            <w:tcW w:w="705" w:type="pct"/>
            <w:tcBorders>
              <w:top w:val="single" w:sz="4" w:space="0" w:color="auto"/>
              <w:left w:val="single" w:sz="4" w:space="0" w:color="auto"/>
              <w:bottom w:val="single" w:sz="4" w:space="0" w:color="auto"/>
              <w:right w:val="single" w:sz="4" w:space="0" w:color="auto"/>
            </w:tcBorders>
            <w:noWrap/>
            <w:vAlign w:val="center"/>
          </w:tcPr>
          <w:p w14:paraId="28DDB01D" w14:textId="77777777" w:rsidR="00C604C9" w:rsidRPr="00DC21E6" w:rsidRDefault="00F97FA9" w:rsidP="00DC21E6">
            <w:pPr>
              <w:spacing w:before="60" w:after="60"/>
              <w:jc w:val="center"/>
              <w:rPr>
                <w:sz w:val="26"/>
                <w:szCs w:val="26"/>
              </w:rPr>
            </w:pPr>
            <w:r w:rsidRPr="00DC21E6">
              <w:rPr>
                <w:sz w:val="26"/>
                <w:szCs w:val="26"/>
              </w:rPr>
              <w:t>13200012</w:t>
            </w:r>
          </w:p>
        </w:tc>
        <w:tc>
          <w:tcPr>
            <w:tcW w:w="1879" w:type="pct"/>
            <w:tcBorders>
              <w:top w:val="single" w:sz="4" w:space="0" w:color="auto"/>
              <w:left w:val="single" w:sz="4" w:space="0" w:color="auto"/>
              <w:bottom w:val="single" w:sz="4" w:space="0" w:color="auto"/>
              <w:right w:val="single" w:sz="4" w:space="0" w:color="auto"/>
            </w:tcBorders>
            <w:noWrap/>
            <w:vAlign w:val="center"/>
          </w:tcPr>
          <w:p w14:paraId="5BBA2359" w14:textId="77777777" w:rsidR="00C604C9" w:rsidRPr="00DC21E6" w:rsidRDefault="00F97FA9" w:rsidP="00DC21E6">
            <w:pPr>
              <w:spacing w:before="60" w:after="60"/>
              <w:jc w:val="both"/>
              <w:rPr>
                <w:i/>
                <w:sz w:val="26"/>
                <w:szCs w:val="26"/>
              </w:rPr>
            </w:pPr>
            <w:r w:rsidRPr="00DC21E6">
              <w:rPr>
                <w:sz w:val="26"/>
                <w:szCs w:val="26"/>
              </w:rPr>
              <w:t>Đạo đức kinh doanh và văn hóa doanh nghiệp</w:t>
            </w:r>
          </w:p>
        </w:tc>
        <w:tc>
          <w:tcPr>
            <w:tcW w:w="547" w:type="pct"/>
            <w:tcBorders>
              <w:top w:val="single" w:sz="4" w:space="0" w:color="auto"/>
              <w:left w:val="single" w:sz="4" w:space="0" w:color="auto"/>
              <w:bottom w:val="single" w:sz="4" w:space="0" w:color="auto"/>
              <w:right w:val="single" w:sz="4" w:space="0" w:color="auto"/>
            </w:tcBorders>
            <w:noWrap/>
            <w:vAlign w:val="center"/>
          </w:tcPr>
          <w:p w14:paraId="0EEAECDE"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658DCAD3" w14:textId="77777777" w:rsidR="00C604C9" w:rsidRPr="00DC21E6" w:rsidRDefault="00C604C9" w:rsidP="00DC21E6">
            <w:pPr>
              <w:spacing w:before="60" w:after="60"/>
              <w:ind w:firstLine="18"/>
              <w:jc w:val="center"/>
              <w:outlineLvl w:val="3"/>
              <w:rPr>
                <w:sz w:val="26"/>
                <w:szCs w:val="26"/>
              </w:rPr>
            </w:pPr>
          </w:p>
        </w:tc>
      </w:tr>
      <w:tr w:rsidR="000E0B02" w14:paraId="45269C1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3949EEDF" w14:textId="77777777" w:rsidR="00C604C9" w:rsidRPr="00DC21E6" w:rsidRDefault="00791287" w:rsidP="00DC21E6">
            <w:pPr>
              <w:spacing w:before="60" w:after="60"/>
              <w:jc w:val="center"/>
              <w:outlineLvl w:val="3"/>
              <w:rPr>
                <w:sz w:val="26"/>
                <w:szCs w:val="26"/>
              </w:rPr>
            </w:pPr>
            <w:r w:rsidRPr="00DC21E6">
              <w:rPr>
                <w:bCs/>
                <w:sz w:val="26"/>
                <w:szCs w:val="26"/>
              </w:rPr>
              <w:t>12</w:t>
            </w:r>
            <w:r w:rsidR="00F97FA9" w:rsidRPr="00DC21E6">
              <w:rPr>
                <w:bCs/>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645DADA9" w14:textId="77777777" w:rsidR="00C604C9" w:rsidRPr="00DC21E6" w:rsidRDefault="00F97FA9" w:rsidP="00DC21E6">
            <w:pPr>
              <w:spacing w:before="60" w:after="60"/>
              <w:jc w:val="center"/>
              <w:rPr>
                <w:sz w:val="26"/>
                <w:szCs w:val="26"/>
              </w:rPr>
            </w:pPr>
            <w:r w:rsidRPr="00DC21E6">
              <w:rPr>
                <w:sz w:val="26"/>
                <w:szCs w:val="26"/>
              </w:rPr>
              <w:t>0101002986</w:t>
            </w:r>
          </w:p>
        </w:tc>
        <w:tc>
          <w:tcPr>
            <w:tcW w:w="705" w:type="pct"/>
            <w:tcBorders>
              <w:top w:val="single" w:sz="4" w:space="0" w:color="auto"/>
              <w:left w:val="single" w:sz="4" w:space="0" w:color="auto"/>
              <w:bottom w:val="single" w:sz="4" w:space="0" w:color="auto"/>
              <w:right w:val="single" w:sz="4" w:space="0" w:color="auto"/>
            </w:tcBorders>
            <w:noWrap/>
            <w:vAlign w:val="center"/>
          </w:tcPr>
          <w:p w14:paraId="78DC25A0" w14:textId="77777777" w:rsidR="00C604C9" w:rsidRPr="00DC21E6" w:rsidRDefault="00C604C9" w:rsidP="00DC21E6">
            <w:pPr>
              <w:widowControl w:val="0"/>
              <w:tabs>
                <w:tab w:val="left" w:pos="5040"/>
              </w:tabs>
              <w:spacing w:before="60" w:after="60"/>
              <w:jc w:val="center"/>
              <w:outlineLvl w:val="3"/>
              <w:rPr>
                <w:bCs/>
                <w:sz w:val="26"/>
                <w:szCs w:val="26"/>
              </w:rPr>
            </w:pPr>
          </w:p>
          <w:p w14:paraId="309C6748" w14:textId="77777777" w:rsidR="00C604C9" w:rsidRPr="00DC21E6" w:rsidRDefault="00F97FA9" w:rsidP="00DC21E6">
            <w:pPr>
              <w:widowControl w:val="0"/>
              <w:tabs>
                <w:tab w:val="left" w:pos="5040"/>
              </w:tabs>
              <w:spacing w:before="60" w:after="60"/>
              <w:jc w:val="center"/>
              <w:outlineLvl w:val="3"/>
              <w:rPr>
                <w:b/>
                <w:bCs/>
                <w:sz w:val="26"/>
                <w:szCs w:val="26"/>
              </w:rPr>
            </w:pPr>
            <w:r w:rsidRPr="00DC21E6">
              <w:rPr>
                <w:bCs/>
                <w:sz w:val="26"/>
                <w:szCs w:val="26"/>
              </w:rPr>
              <w:t>11200011</w:t>
            </w:r>
          </w:p>
          <w:p w14:paraId="7B330E3E" w14:textId="77777777" w:rsidR="00C604C9" w:rsidRPr="00DC21E6" w:rsidRDefault="00C604C9" w:rsidP="00DC21E6">
            <w:pPr>
              <w:widowControl w:val="0"/>
              <w:tabs>
                <w:tab w:val="left" w:pos="5040"/>
              </w:tabs>
              <w:spacing w:before="60" w:after="60"/>
              <w:jc w:val="center"/>
              <w:outlineLvl w:val="3"/>
              <w:rPr>
                <w:sz w:val="26"/>
                <w:szCs w:val="26"/>
              </w:rPr>
            </w:pPr>
          </w:p>
        </w:tc>
        <w:tc>
          <w:tcPr>
            <w:tcW w:w="1879" w:type="pct"/>
            <w:tcBorders>
              <w:top w:val="single" w:sz="4" w:space="0" w:color="auto"/>
              <w:left w:val="single" w:sz="4" w:space="0" w:color="auto"/>
              <w:bottom w:val="single" w:sz="4" w:space="0" w:color="auto"/>
              <w:right w:val="single" w:sz="4" w:space="0" w:color="auto"/>
            </w:tcBorders>
            <w:noWrap/>
            <w:vAlign w:val="center"/>
          </w:tcPr>
          <w:p w14:paraId="70B65F99" w14:textId="77777777" w:rsidR="00C604C9" w:rsidRPr="00DC21E6" w:rsidRDefault="00F97FA9" w:rsidP="00DC21E6">
            <w:pPr>
              <w:spacing w:before="60" w:after="60"/>
              <w:jc w:val="both"/>
              <w:rPr>
                <w:sz w:val="26"/>
                <w:szCs w:val="26"/>
              </w:rPr>
            </w:pPr>
            <w:r w:rsidRPr="00DC21E6">
              <w:rPr>
                <w:sz w:val="26"/>
                <w:szCs w:val="26"/>
              </w:rPr>
              <w:t>Lịch sử các học thuyết kinh tế</w:t>
            </w:r>
          </w:p>
        </w:tc>
        <w:tc>
          <w:tcPr>
            <w:tcW w:w="547" w:type="pct"/>
            <w:tcBorders>
              <w:top w:val="single" w:sz="4" w:space="0" w:color="auto"/>
              <w:left w:val="single" w:sz="4" w:space="0" w:color="auto"/>
              <w:bottom w:val="single" w:sz="4" w:space="0" w:color="auto"/>
              <w:right w:val="single" w:sz="4" w:space="0" w:color="auto"/>
            </w:tcBorders>
            <w:noWrap/>
            <w:vAlign w:val="center"/>
          </w:tcPr>
          <w:p w14:paraId="1F7E732F"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51159CA1" w14:textId="77777777" w:rsidR="00C604C9" w:rsidRPr="00DC21E6" w:rsidRDefault="00F97FA9" w:rsidP="00DC21E6">
            <w:pPr>
              <w:spacing w:before="60" w:after="60"/>
              <w:ind w:firstLine="18"/>
              <w:jc w:val="center"/>
              <w:outlineLvl w:val="3"/>
              <w:rPr>
                <w:sz w:val="26"/>
                <w:szCs w:val="26"/>
              </w:rPr>
            </w:pPr>
            <w:r w:rsidRPr="00DC21E6">
              <w:rPr>
                <w:color w:val="000000" w:themeColor="text1"/>
                <w:sz w:val="26"/>
                <w:szCs w:val="26"/>
                <w:lang w:val="pt-BR"/>
              </w:rPr>
              <w:t>(</w:t>
            </w:r>
            <w:r w:rsidRPr="00DC21E6">
              <w:rPr>
                <w:color w:val="000000" w:themeColor="text1"/>
                <w:sz w:val="26"/>
                <w:szCs w:val="26"/>
                <w:lang w:val="vi-VN"/>
              </w:rPr>
              <w:t>a</w:t>
            </w:r>
            <w:r w:rsidRPr="00DC21E6">
              <w:rPr>
                <w:color w:val="000000" w:themeColor="text1"/>
                <w:sz w:val="26"/>
                <w:szCs w:val="26"/>
                <w:lang w:val="pt-BR"/>
              </w:rPr>
              <w:t>)</w:t>
            </w:r>
            <w:r w:rsidRPr="00DC21E6">
              <w:rPr>
                <w:color w:val="000000" w:themeColor="text1"/>
                <w:sz w:val="26"/>
                <w:szCs w:val="26"/>
              </w:rPr>
              <w:t>0101000651</w:t>
            </w:r>
          </w:p>
        </w:tc>
      </w:tr>
      <w:tr w:rsidR="000E0B02" w14:paraId="660C33D4" w14:textId="77777777" w:rsidTr="00894F1D">
        <w:trPr>
          <w:jc w:val="center"/>
        </w:trPr>
        <w:tc>
          <w:tcPr>
            <w:tcW w:w="388" w:type="pct"/>
            <w:shd w:val="clear" w:color="auto" w:fill="auto"/>
            <w:noWrap/>
            <w:vAlign w:val="center"/>
          </w:tcPr>
          <w:p w14:paraId="753DE7E7" w14:textId="77777777" w:rsidR="00C604C9" w:rsidRPr="00DC21E6" w:rsidRDefault="00791287" w:rsidP="00DC21E6">
            <w:pPr>
              <w:spacing w:before="60" w:after="60"/>
              <w:jc w:val="center"/>
              <w:outlineLvl w:val="3"/>
              <w:rPr>
                <w:bCs/>
                <w:sz w:val="26"/>
                <w:szCs w:val="26"/>
              </w:rPr>
            </w:pPr>
            <w:r w:rsidRPr="00DC21E6">
              <w:rPr>
                <w:sz w:val="26"/>
                <w:szCs w:val="26"/>
              </w:rPr>
              <w:t>13</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shd w:val="clear" w:color="000000" w:fill="FFFFFF"/>
            <w:vAlign w:val="center"/>
          </w:tcPr>
          <w:p w14:paraId="62F67DCE" w14:textId="102BD1A8" w:rsidR="00C604C9" w:rsidRPr="00DC21E6" w:rsidRDefault="00785FFA" w:rsidP="00DC21E6">
            <w:pPr>
              <w:spacing w:before="60" w:after="60"/>
              <w:jc w:val="center"/>
              <w:rPr>
                <w:sz w:val="26"/>
                <w:szCs w:val="26"/>
              </w:rPr>
            </w:pPr>
            <w:r>
              <w:rPr>
                <w:sz w:val="26"/>
                <w:szCs w:val="26"/>
              </w:rPr>
              <w:t>0101007047</w:t>
            </w:r>
          </w:p>
        </w:tc>
        <w:tc>
          <w:tcPr>
            <w:tcW w:w="705" w:type="pct"/>
            <w:noWrap/>
            <w:vAlign w:val="center"/>
          </w:tcPr>
          <w:p w14:paraId="25452F77" w14:textId="77777777" w:rsidR="00C604C9" w:rsidRPr="00DC21E6" w:rsidRDefault="00F97FA9" w:rsidP="00DC21E6">
            <w:pPr>
              <w:widowControl w:val="0"/>
              <w:tabs>
                <w:tab w:val="left" w:pos="5040"/>
              </w:tabs>
              <w:spacing w:before="60" w:after="60"/>
              <w:jc w:val="center"/>
              <w:outlineLvl w:val="3"/>
              <w:rPr>
                <w:bCs/>
                <w:sz w:val="26"/>
                <w:szCs w:val="26"/>
              </w:rPr>
            </w:pPr>
            <w:r w:rsidRPr="00DC21E6">
              <w:rPr>
                <w:sz w:val="26"/>
                <w:szCs w:val="26"/>
              </w:rPr>
              <w:t>12200062</w:t>
            </w:r>
          </w:p>
        </w:tc>
        <w:tc>
          <w:tcPr>
            <w:tcW w:w="1879" w:type="pct"/>
            <w:shd w:val="clear" w:color="auto" w:fill="auto"/>
            <w:noWrap/>
            <w:vAlign w:val="center"/>
          </w:tcPr>
          <w:p w14:paraId="6A3AA3B9" w14:textId="77777777" w:rsidR="00C604C9" w:rsidRPr="00DC21E6" w:rsidRDefault="00F97FA9" w:rsidP="00DC21E6">
            <w:pPr>
              <w:spacing w:before="60" w:after="60"/>
              <w:jc w:val="both"/>
              <w:rPr>
                <w:sz w:val="26"/>
                <w:szCs w:val="26"/>
              </w:rPr>
            </w:pPr>
            <w:r w:rsidRPr="00DC21E6">
              <w:rPr>
                <w:sz w:val="26"/>
                <w:szCs w:val="26"/>
              </w:rPr>
              <w:t xml:space="preserve">Tài chính công </w:t>
            </w:r>
          </w:p>
        </w:tc>
        <w:tc>
          <w:tcPr>
            <w:tcW w:w="547" w:type="pct"/>
            <w:shd w:val="clear" w:color="auto" w:fill="auto"/>
            <w:noWrap/>
            <w:vAlign w:val="center"/>
          </w:tcPr>
          <w:p w14:paraId="66A7D296"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noWrap/>
            <w:vAlign w:val="center"/>
          </w:tcPr>
          <w:p w14:paraId="4F46B14A" w14:textId="77777777" w:rsidR="00C604C9" w:rsidRPr="00DC21E6" w:rsidRDefault="00F97FA9" w:rsidP="00DC21E6">
            <w:pPr>
              <w:spacing w:before="60" w:after="60"/>
              <w:ind w:firstLine="18"/>
              <w:jc w:val="center"/>
              <w:outlineLvl w:val="3"/>
              <w:rPr>
                <w:color w:val="000000" w:themeColor="text1"/>
                <w:sz w:val="26"/>
                <w:szCs w:val="26"/>
                <w:lang w:val="pt-BR"/>
              </w:rPr>
            </w:pPr>
            <w:r w:rsidRPr="00DC21E6">
              <w:rPr>
                <w:sz w:val="26"/>
                <w:szCs w:val="26"/>
              </w:rPr>
              <w:t xml:space="preserve">(a)0101003104 </w:t>
            </w:r>
          </w:p>
        </w:tc>
      </w:tr>
      <w:tr w:rsidR="00C604C9" w14:paraId="4CBAFE8F"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7D2D44F2" w14:textId="77777777" w:rsidR="00C604C9" w:rsidRPr="00DC21E6" w:rsidRDefault="00F97FA9" w:rsidP="00682C6F">
            <w:pPr>
              <w:spacing w:before="60" w:after="60"/>
              <w:ind w:firstLine="18"/>
              <w:jc w:val="center"/>
              <w:outlineLvl w:val="3"/>
              <w:rPr>
                <w:sz w:val="26"/>
                <w:szCs w:val="26"/>
              </w:rPr>
            </w:pPr>
            <w:r w:rsidRPr="00DC21E6">
              <w:rPr>
                <w:b/>
                <w:bCs/>
                <w:sz w:val="26"/>
                <w:szCs w:val="26"/>
              </w:rPr>
              <w:t>Học kỳ 4: 21 tín chỉ tích lũy + 1 tín chỉ không tích lũy</w:t>
            </w:r>
          </w:p>
        </w:tc>
      </w:tr>
      <w:tr w:rsidR="00C604C9" w14:paraId="1EE19B21"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3CC49D86" w14:textId="77777777" w:rsidR="00C604C9" w:rsidRPr="00DC21E6" w:rsidRDefault="00F97FA9" w:rsidP="00DC21E6">
            <w:pPr>
              <w:spacing w:before="60" w:after="60"/>
              <w:jc w:val="both"/>
              <w:rPr>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5DDBF4E5" w14:textId="77777777" w:rsidR="00C604C9" w:rsidRPr="00DC21E6" w:rsidRDefault="00F97FA9" w:rsidP="00DC21E6">
            <w:pPr>
              <w:spacing w:before="60" w:after="60"/>
              <w:jc w:val="center"/>
              <w:rPr>
                <w:b/>
                <w:bCs/>
                <w:sz w:val="26"/>
                <w:szCs w:val="26"/>
              </w:rPr>
            </w:pPr>
            <w:r w:rsidRPr="00DC21E6">
              <w:rPr>
                <w:b/>
                <w:bCs/>
                <w:sz w:val="26"/>
                <w:szCs w:val="26"/>
              </w:rPr>
              <w:t>18</w:t>
            </w:r>
          </w:p>
        </w:tc>
        <w:tc>
          <w:tcPr>
            <w:tcW w:w="621" w:type="pct"/>
            <w:tcBorders>
              <w:top w:val="single" w:sz="4" w:space="0" w:color="auto"/>
              <w:left w:val="single" w:sz="4" w:space="0" w:color="auto"/>
              <w:bottom w:val="single" w:sz="4" w:space="0" w:color="auto"/>
              <w:right w:val="single" w:sz="4" w:space="0" w:color="auto"/>
            </w:tcBorders>
            <w:noWrap/>
            <w:vAlign w:val="center"/>
          </w:tcPr>
          <w:p w14:paraId="5A4EDF83" w14:textId="77777777" w:rsidR="00C604C9" w:rsidRPr="00DC21E6" w:rsidRDefault="00C604C9" w:rsidP="00DC21E6">
            <w:pPr>
              <w:spacing w:before="60" w:after="60"/>
              <w:ind w:firstLine="18"/>
              <w:jc w:val="center"/>
              <w:outlineLvl w:val="3"/>
              <w:rPr>
                <w:sz w:val="26"/>
                <w:szCs w:val="26"/>
              </w:rPr>
            </w:pPr>
          </w:p>
        </w:tc>
      </w:tr>
      <w:tr w:rsidR="000E0B02" w14:paraId="19E733FB"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009021A" w14:textId="77777777" w:rsidR="00C70601" w:rsidRPr="00DC21E6" w:rsidRDefault="00C70601" w:rsidP="00DC21E6">
            <w:pPr>
              <w:spacing w:before="60" w:after="60"/>
              <w:jc w:val="center"/>
              <w:outlineLvl w:val="3"/>
              <w:rPr>
                <w:sz w:val="26"/>
                <w:szCs w:val="26"/>
              </w:rPr>
            </w:pPr>
            <w:r w:rsidRPr="00DC21E6">
              <w:rPr>
                <w:sz w:val="26"/>
                <w:szCs w:val="26"/>
              </w:rPr>
              <w:t>1.</w:t>
            </w:r>
          </w:p>
        </w:tc>
        <w:tc>
          <w:tcPr>
            <w:tcW w:w="860" w:type="pct"/>
            <w:tcBorders>
              <w:top w:val="single" w:sz="4" w:space="0" w:color="auto"/>
              <w:left w:val="single" w:sz="4" w:space="0" w:color="auto"/>
              <w:bottom w:val="single" w:sz="4" w:space="0" w:color="auto"/>
              <w:right w:val="single" w:sz="4" w:space="0" w:color="auto"/>
            </w:tcBorders>
            <w:vAlign w:val="center"/>
          </w:tcPr>
          <w:p w14:paraId="6D138A8A" w14:textId="77777777" w:rsidR="00C70601" w:rsidRPr="00DC21E6" w:rsidRDefault="00C70601" w:rsidP="00DC21E6">
            <w:pPr>
              <w:spacing w:before="60" w:after="60"/>
              <w:jc w:val="center"/>
              <w:rPr>
                <w:sz w:val="26"/>
                <w:szCs w:val="26"/>
              </w:rPr>
            </w:pPr>
            <w:r w:rsidRPr="00DC21E6">
              <w:rPr>
                <w:sz w:val="26"/>
                <w:szCs w:val="26"/>
              </w:rPr>
              <w:t>0101001718</w:t>
            </w:r>
          </w:p>
          <w:p w14:paraId="21B6BF54" w14:textId="77777777" w:rsidR="00C70601" w:rsidRPr="00DC21E6" w:rsidRDefault="00C70601" w:rsidP="00DC21E6">
            <w:pPr>
              <w:spacing w:before="60" w:after="60"/>
              <w:jc w:val="center"/>
              <w:rPr>
                <w:sz w:val="26"/>
                <w:szCs w:val="26"/>
              </w:rPr>
            </w:pPr>
            <w:r w:rsidRPr="00DC21E6">
              <w:rPr>
                <w:sz w:val="26"/>
                <w:szCs w:val="26"/>
              </w:rPr>
              <w:t>0101001702</w:t>
            </w:r>
          </w:p>
          <w:p w14:paraId="7AD6C245" w14:textId="77777777" w:rsidR="00C70601" w:rsidRPr="00DC21E6" w:rsidRDefault="00C70601" w:rsidP="00DC21E6">
            <w:pPr>
              <w:spacing w:before="60" w:after="60"/>
              <w:jc w:val="center"/>
              <w:rPr>
                <w:sz w:val="26"/>
                <w:szCs w:val="26"/>
              </w:rPr>
            </w:pPr>
            <w:r w:rsidRPr="00DC21E6">
              <w:rPr>
                <w:sz w:val="26"/>
                <w:szCs w:val="26"/>
              </w:rPr>
              <w:t>0101100929</w:t>
            </w:r>
          </w:p>
          <w:p w14:paraId="1BE7B938" w14:textId="77777777" w:rsidR="00C70601" w:rsidRPr="00DC21E6" w:rsidRDefault="00C70601" w:rsidP="00DC21E6">
            <w:pPr>
              <w:spacing w:before="60" w:after="60"/>
              <w:jc w:val="center"/>
              <w:rPr>
                <w:sz w:val="26"/>
                <w:szCs w:val="26"/>
              </w:rPr>
            </w:pPr>
            <w:r w:rsidRPr="00DC21E6">
              <w:rPr>
                <w:sz w:val="26"/>
                <w:szCs w:val="26"/>
              </w:rPr>
              <w:t>0101001719</w:t>
            </w:r>
          </w:p>
          <w:p w14:paraId="23B95F67" w14:textId="77777777" w:rsidR="00C70601" w:rsidRPr="00DC21E6" w:rsidRDefault="00C70601" w:rsidP="00DC21E6">
            <w:pPr>
              <w:spacing w:before="60" w:after="60"/>
              <w:jc w:val="center"/>
              <w:rPr>
                <w:sz w:val="26"/>
                <w:szCs w:val="26"/>
              </w:rPr>
            </w:pPr>
            <w:r w:rsidRPr="00DC21E6">
              <w:rPr>
                <w:sz w:val="26"/>
                <w:szCs w:val="26"/>
              </w:rPr>
              <w:t>0101100930</w:t>
            </w:r>
          </w:p>
          <w:p w14:paraId="04A2735E" w14:textId="198DC5E4" w:rsidR="00C70601" w:rsidRPr="00DC21E6" w:rsidRDefault="00C70601" w:rsidP="00DC21E6">
            <w:pPr>
              <w:spacing w:before="60" w:after="60"/>
              <w:jc w:val="center"/>
              <w:rPr>
                <w:sz w:val="26"/>
                <w:szCs w:val="26"/>
              </w:rPr>
            </w:pPr>
            <w:r w:rsidRPr="00DC21E6">
              <w:rPr>
                <w:sz w:val="26"/>
                <w:szCs w:val="26"/>
              </w:rPr>
              <w:t>0101100931</w:t>
            </w:r>
          </w:p>
        </w:tc>
        <w:tc>
          <w:tcPr>
            <w:tcW w:w="705" w:type="pct"/>
            <w:tcBorders>
              <w:top w:val="single" w:sz="4" w:space="0" w:color="auto"/>
              <w:left w:val="single" w:sz="4" w:space="0" w:color="auto"/>
              <w:bottom w:val="single" w:sz="4" w:space="0" w:color="auto"/>
              <w:right w:val="single" w:sz="4" w:space="0" w:color="auto"/>
            </w:tcBorders>
            <w:noWrap/>
            <w:vAlign w:val="center"/>
          </w:tcPr>
          <w:p w14:paraId="6730A168" w14:textId="27D37DFD" w:rsidR="00C70601" w:rsidRPr="00DC21E6" w:rsidRDefault="00C70601" w:rsidP="00DC21E6">
            <w:pPr>
              <w:spacing w:before="60" w:after="60"/>
              <w:jc w:val="center"/>
              <w:rPr>
                <w:sz w:val="26"/>
                <w:szCs w:val="26"/>
              </w:rPr>
            </w:pPr>
            <w:r w:rsidRPr="00DC21E6">
              <w:rPr>
                <w:bCs/>
                <w:sz w:val="26"/>
                <w:szCs w:val="26"/>
              </w:rPr>
              <w:t>16201003</w:t>
            </w:r>
          </w:p>
        </w:tc>
        <w:tc>
          <w:tcPr>
            <w:tcW w:w="1879" w:type="pct"/>
            <w:tcBorders>
              <w:top w:val="single" w:sz="4" w:space="0" w:color="auto"/>
              <w:left w:val="single" w:sz="4" w:space="0" w:color="auto"/>
              <w:bottom w:val="single" w:sz="4" w:space="0" w:color="auto"/>
              <w:right w:val="single" w:sz="4" w:space="0" w:color="auto"/>
            </w:tcBorders>
            <w:noWrap/>
            <w:vAlign w:val="center"/>
          </w:tcPr>
          <w:p w14:paraId="4FACFED4" w14:textId="77777777" w:rsidR="00C70601" w:rsidRPr="00DC21E6" w:rsidRDefault="00C70601" w:rsidP="00DC21E6">
            <w:pPr>
              <w:spacing w:before="60" w:after="60"/>
              <w:jc w:val="both"/>
              <w:rPr>
                <w:sz w:val="26"/>
                <w:szCs w:val="26"/>
              </w:rPr>
            </w:pPr>
            <w:r w:rsidRPr="00DC21E6">
              <w:rPr>
                <w:bCs/>
                <w:sz w:val="26"/>
                <w:szCs w:val="26"/>
              </w:rPr>
              <w:t>Giáo dục thể chất 3</w:t>
            </w:r>
          </w:p>
        </w:tc>
        <w:tc>
          <w:tcPr>
            <w:tcW w:w="547" w:type="pct"/>
            <w:tcBorders>
              <w:top w:val="single" w:sz="4" w:space="0" w:color="auto"/>
              <w:left w:val="single" w:sz="4" w:space="0" w:color="auto"/>
              <w:bottom w:val="single" w:sz="4" w:space="0" w:color="auto"/>
              <w:right w:val="single" w:sz="4" w:space="0" w:color="auto"/>
            </w:tcBorders>
            <w:noWrap/>
            <w:vAlign w:val="center"/>
          </w:tcPr>
          <w:p w14:paraId="3AB8E202" w14:textId="77777777" w:rsidR="00C70601" w:rsidRPr="00DC21E6" w:rsidRDefault="00C70601" w:rsidP="00DC21E6">
            <w:pPr>
              <w:spacing w:before="60" w:after="60"/>
              <w:jc w:val="center"/>
              <w:rPr>
                <w:sz w:val="26"/>
                <w:szCs w:val="26"/>
              </w:rPr>
            </w:pPr>
            <w:r w:rsidRPr="00DC21E6">
              <w:rPr>
                <w:bCs/>
                <w:sz w:val="26"/>
                <w:szCs w:val="26"/>
              </w:rPr>
              <w:t>1 (0,1)</w:t>
            </w:r>
          </w:p>
        </w:tc>
        <w:tc>
          <w:tcPr>
            <w:tcW w:w="621" w:type="pct"/>
            <w:tcBorders>
              <w:top w:val="single" w:sz="4" w:space="0" w:color="auto"/>
              <w:left w:val="single" w:sz="4" w:space="0" w:color="auto"/>
              <w:bottom w:val="single" w:sz="4" w:space="0" w:color="auto"/>
              <w:right w:val="single" w:sz="4" w:space="0" w:color="auto"/>
            </w:tcBorders>
            <w:noWrap/>
            <w:vAlign w:val="center"/>
          </w:tcPr>
          <w:p w14:paraId="61C33C25" w14:textId="77777777" w:rsidR="00C70601" w:rsidRPr="00DC21E6" w:rsidRDefault="00C70601" w:rsidP="00DC21E6">
            <w:pPr>
              <w:spacing w:before="60" w:after="60"/>
              <w:ind w:firstLine="18"/>
              <w:jc w:val="center"/>
              <w:outlineLvl w:val="3"/>
              <w:rPr>
                <w:sz w:val="26"/>
                <w:szCs w:val="26"/>
              </w:rPr>
            </w:pPr>
            <w:r w:rsidRPr="00DC21E6">
              <w:rPr>
                <w:sz w:val="26"/>
                <w:szCs w:val="26"/>
              </w:rPr>
              <w:t>Không tích lũy</w:t>
            </w:r>
          </w:p>
        </w:tc>
      </w:tr>
      <w:tr w:rsidR="000E0B02" w14:paraId="7A972B6E"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5C1E42C" w14:textId="77777777" w:rsidR="00356202" w:rsidRPr="00DC21E6" w:rsidRDefault="00356202" w:rsidP="00DC21E6">
            <w:pPr>
              <w:spacing w:before="60" w:after="60"/>
              <w:jc w:val="center"/>
              <w:outlineLvl w:val="3"/>
              <w:rPr>
                <w:sz w:val="26"/>
                <w:szCs w:val="26"/>
              </w:rPr>
            </w:pPr>
            <w:r w:rsidRPr="00DC21E6">
              <w:rPr>
                <w:sz w:val="26"/>
                <w:szCs w:val="26"/>
              </w:rPr>
              <w:t>2.</w:t>
            </w:r>
          </w:p>
        </w:tc>
        <w:tc>
          <w:tcPr>
            <w:tcW w:w="860" w:type="pct"/>
            <w:vAlign w:val="center"/>
          </w:tcPr>
          <w:p w14:paraId="0A5B4A79" w14:textId="6EB9834C" w:rsidR="00356202" w:rsidRPr="00DC21E6" w:rsidRDefault="00356202" w:rsidP="00DC21E6">
            <w:pPr>
              <w:spacing w:before="60" w:after="60"/>
              <w:jc w:val="center"/>
              <w:rPr>
                <w:color w:val="000000"/>
                <w:sz w:val="26"/>
                <w:szCs w:val="26"/>
              </w:rPr>
            </w:pPr>
            <w:r w:rsidRPr="00DC21E6">
              <w:rPr>
                <w:sz w:val="26"/>
                <w:szCs w:val="26"/>
              </w:rPr>
              <w:t>0101102840</w:t>
            </w:r>
          </w:p>
        </w:tc>
        <w:tc>
          <w:tcPr>
            <w:tcW w:w="705" w:type="pct"/>
            <w:noWrap/>
            <w:vAlign w:val="center"/>
          </w:tcPr>
          <w:p w14:paraId="6B44B94E" w14:textId="5DEEED2C" w:rsidR="00356202" w:rsidRPr="00DC21E6" w:rsidRDefault="00356202" w:rsidP="00DC21E6">
            <w:pPr>
              <w:spacing w:before="60" w:after="60"/>
              <w:jc w:val="center"/>
              <w:rPr>
                <w:sz w:val="26"/>
                <w:szCs w:val="26"/>
                <w:lang w:val="pt-BR"/>
              </w:rPr>
            </w:pPr>
            <w:r w:rsidRPr="00DC21E6">
              <w:rPr>
                <w:color w:val="000000"/>
                <w:sz w:val="26"/>
                <w:szCs w:val="26"/>
              </w:rPr>
              <w:t>12200104</w:t>
            </w:r>
          </w:p>
        </w:tc>
        <w:tc>
          <w:tcPr>
            <w:tcW w:w="1879" w:type="pct"/>
            <w:tcBorders>
              <w:top w:val="single" w:sz="4" w:space="0" w:color="auto"/>
              <w:left w:val="single" w:sz="4" w:space="0" w:color="auto"/>
              <w:bottom w:val="single" w:sz="4" w:space="0" w:color="auto"/>
              <w:right w:val="single" w:sz="4" w:space="0" w:color="auto"/>
            </w:tcBorders>
            <w:noWrap/>
            <w:vAlign w:val="center"/>
          </w:tcPr>
          <w:p w14:paraId="4685CBC3" w14:textId="77777777" w:rsidR="00356202" w:rsidRPr="00DC21E6" w:rsidRDefault="00356202" w:rsidP="00DC21E6">
            <w:pPr>
              <w:spacing w:before="60" w:after="60"/>
              <w:jc w:val="both"/>
              <w:rPr>
                <w:bCs/>
                <w:sz w:val="26"/>
                <w:szCs w:val="26"/>
              </w:rPr>
            </w:pPr>
            <w:r w:rsidRPr="00DC21E6">
              <w:rPr>
                <w:sz w:val="26"/>
                <w:szCs w:val="26"/>
              </w:rPr>
              <w:t xml:space="preserve">Ngân hàng thương mại </w:t>
            </w:r>
          </w:p>
        </w:tc>
        <w:tc>
          <w:tcPr>
            <w:tcW w:w="547" w:type="pct"/>
            <w:tcBorders>
              <w:top w:val="single" w:sz="4" w:space="0" w:color="auto"/>
              <w:left w:val="single" w:sz="4" w:space="0" w:color="auto"/>
              <w:bottom w:val="single" w:sz="4" w:space="0" w:color="auto"/>
              <w:right w:val="single" w:sz="4" w:space="0" w:color="auto"/>
            </w:tcBorders>
            <w:noWrap/>
            <w:vAlign w:val="center"/>
          </w:tcPr>
          <w:p w14:paraId="15E6DD5F" w14:textId="77777777" w:rsidR="00356202" w:rsidRPr="00DC21E6" w:rsidRDefault="00356202" w:rsidP="00DC21E6">
            <w:pPr>
              <w:spacing w:before="60" w:after="60"/>
              <w:jc w:val="center"/>
              <w:rPr>
                <w:bCs/>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54C73DB5" w14:textId="77777777" w:rsidR="00356202" w:rsidRPr="00DC21E6" w:rsidRDefault="00356202" w:rsidP="00DC21E6">
            <w:pPr>
              <w:spacing w:before="60" w:after="60"/>
              <w:ind w:firstLine="18"/>
              <w:jc w:val="center"/>
              <w:outlineLvl w:val="3"/>
              <w:rPr>
                <w:sz w:val="26"/>
                <w:szCs w:val="26"/>
                <w:highlight w:val="yellow"/>
              </w:rPr>
            </w:pPr>
          </w:p>
        </w:tc>
      </w:tr>
      <w:tr w:rsidR="00894F1D" w14:paraId="3785EA9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146A23A2" w14:textId="77777777" w:rsidR="00894F1D" w:rsidRPr="00DC21E6" w:rsidRDefault="00894F1D" w:rsidP="00894F1D">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46E5BD51" w14:textId="1A20E631" w:rsidR="00894F1D" w:rsidRPr="00DC21E6" w:rsidRDefault="00894F1D" w:rsidP="00894F1D">
            <w:pPr>
              <w:spacing w:before="60" w:after="60"/>
              <w:jc w:val="center"/>
              <w:rPr>
                <w:sz w:val="26"/>
                <w:szCs w:val="26"/>
              </w:rPr>
            </w:pPr>
            <w:r w:rsidRPr="00B465D1">
              <w:rPr>
                <w:sz w:val="26"/>
                <w:szCs w:val="26"/>
              </w:rPr>
              <w:t>0101102248</w:t>
            </w:r>
          </w:p>
        </w:tc>
        <w:tc>
          <w:tcPr>
            <w:tcW w:w="705" w:type="pct"/>
            <w:tcBorders>
              <w:top w:val="single" w:sz="4" w:space="0" w:color="auto"/>
              <w:left w:val="single" w:sz="4" w:space="0" w:color="auto"/>
              <w:bottom w:val="single" w:sz="4" w:space="0" w:color="auto"/>
              <w:right w:val="single" w:sz="4" w:space="0" w:color="auto"/>
            </w:tcBorders>
            <w:noWrap/>
            <w:vAlign w:val="center"/>
          </w:tcPr>
          <w:p w14:paraId="769CA07E" w14:textId="53B23E4F" w:rsidR="00894F1D" w:rsidRPr="00DC21E6" w:rsidRDefault="00894F1D" w:rsidP="00894F1D">
            <w:pPr>
              <w:spacing w:before="60" w:after="60"/>
              <w:jc w:val="center"/>
              <w:rPr>
                <w:sz w:val="26"/>
                <w:szCs w:val="26"/>
              </w:rPr>
            </w:pPr>
            <w:r w:rsidRPr="00B465D1">
              <w:rPr>
                <w:sz w:val="26"/>
                <w:szCs w:val="26"/>
              </w:rPr>
              <w:t>14202003</w:t>
            </w:r>
          </w:p>
        </w:tc>
        <w:tc>
          <w:tcPr>
            <w:tcW w:w="1879" w:type="pct"/>
            <w:tcBorders>
              <w:top w:val="single" w:sz="4" w:space="0" w:color="auto"/>
              <w:left w:val="single" w:sz="4" w:space="0" w:color="auto"/>
              <w:bottom w:val="single" w:sz="4" w:space="0" w:color="auto"/>
              <w:right w:val="single" w:sz="4" w:space="0" w:color="auto"/>
            </w:tcBorders>
            <w:noWrap/>
            <w:vAlign w:val="center"/>
          </w:tcPr>
          <w:p w14:paraId="71C5FA55" w14:textId="77777777" w:rsidR="00894F1D" w:rsidRPr="00DC21E6" w:rsidRDefault="00894F1D" w:rsidP="00894F1D">
            <w:pPr>
              <w:spacing w:before="60" w:after="60"/>
              <w:jc w:val="both"/>
              <w:rPr>
                <w:sz w:val="26"/>
                <w:szCs w:val="26"/>
              </w:rPr>
            </w:pPr>
            <w:r w:rsidRPr="00DC21E6">
              <w:rPr>
                <w:bCs/>
                <w:sz w:val="26"/>
                <w:szCs w:val="26"/>
              </w:rPr>
              <w:t>Anh văn 3</w:t>
            </w:r>
          </w:p>
        </w:tc>
        <w:tc>
          <w:tcPr>
            <w:tcW w:w="547" w:type="pct"/>
            <w:tcBorders>
              <w:top w:val="single" w:sz="4" w:space="0" w:color="auto"/>
              <w:left w:val="single" w:sz="4" w:space="0" w:color="auto"/>
              <w:bottom w:val="single" w:sz="4" w:space="0" w:color="auto"/>
              <w:right w:val="single" w:sz="4" w:space="0" w:color="auto"/>
            </w:tcBorders>
            <w:noWrap/>
            <w:vAlign w:val="center"/>
          </w:tcPr>
          <w:p w14:paraId="532172C2" w14:textId="77777777" w:rsidR="00894F1D" w:rsidRPr="00DC21E6" w:rsidRDefault="00894F1D" w:rsidP="00894F1D">
            <w:pPr>
              <w:spacing w:before="60" w:after="60"/>
              <w:jc w:val="center"/>
              <w:rPr>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453C5B43" w14:textId="77777777" w:rsidR="00894F1D" w:rsidRPr="00DC21E6" w:rsidRDefault="00894F1D" w:rsidP="00894F1D">
            <w:pPr>
              <w:spacing w:before="60" w:after="60"/>
              <w:ind w:firstLine="18"/>
              <w:jc w:val="center"/>
              <w:outlineLvl w:val="3"/>
              <w:rPr>
                <w:sz w:val="26"/>
                <w:szCs w:val="26"/>
              </w:rPr>
            </w:pPr>
          </w:p>
        </w:tc>
      </w:tr>
      <w:tr w:rsidR="000E0B02" w14:paraId="7AEDA405"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7846C42" w14:textId="77777777" w:rsidR="00356202" w:rsidRPr="00DC21E6" w:rsidRDefault="00356202" w:rsidP="00DC21E6">
            <w:pPr>
              <w:spacing w:before="60" w:after="60"/>
              <w:jc w:val="center"/>
              <w:outlineLvl w:val="3"/>
              <w:rPr>
                <w:sz w:val="26"/>
                <w:szCs w:val="26"/>
              </w:rPr>
            </w:pPr>
            <w:r w:rsidRPr="00DC21E6">
              <w:rPr>
                <w:sz w:val="26"/>
                <w:szCs w:val="26"/>
              </w:rPr>
              <w:t>4.</w:t>
            </w:r>
          </w:p>
        </w:tc>
        <w:tc>
          <w:tcPr>
            <w:tcW w:w="860" w:type="pct"/>
            <w:tcBorders>
              <w:top w:val="nil"/>
              <w:left w:val="single" w:sz="4" w:space="0" w:color="auto"/>
              <w:bottom w:val="single" w:sz="4" w:space="0" w:color="auto"/>
              <w:right w:val="single" w:sz="4" w:space="0" w:color="auto"/>
            </w:tcBorders>
            <w:shd w:val="clear" w:color="auto" w:fill="FFFFFF"/>
            <w:vAlign w:val="center"/>
          </w:tcPr>
          <w:p w14:paraId="1E39E091" w14:textId="5EA507DA" w:rsidR="00356202" w:rsidRPr="00DC21E6" w:rsidRDefault="00356202" w:rsidP="00DC21E6">
            <w:pPr>
              <w:spacing w:before="60" w:after="60"/>
              <w:jc w:val="center"/>
              <w:rPr>
                <w:sz w:val="26"/>
                <w:szCs w:val="26"/>
              </w:rPr>
            </w:pPr>
            <w:r w:rsidRPr="00DC21E6">
              <w:rPr>
                <w:bCs/>
                <w:sz w:val="26"/>
                <w:szCs w:val="26"/>
              </w:rPr>
              <w:t>0101102848</w:t>
            </w:r>
          </w:p>
        </w:tc>
        <w:tc>
          <w:tcPr>
            <w:tcW w:w="705" w:type="pct"/>
            <w:tcBorders>
              <w:top w:val="single" w:sz="4" w:space="0" w:color="auto"/>
              <w:left w:val="single" w:sz="4" w:space="0" w:color="auto"/>
              <w:bottom w:val="single" w:sz="4" w:space="0" w:color="auto"/>
              <w:right w:val="single" w:sz="4" w:space="0" w:color="auto"/>
            </w:tcBorders>
            <w:noWrap/>
            <w:vAlign w:val="center"/>
          </w:tcPr>
          <w:p w14:paraId="2D68E42F" w14:textId="7C2B2430" w:rsidR="00356202" w:rsidRPr="00DC21E6" w:rsidRDefault="00356202" w:rsidP="00DC21E6">
            <w:pPr>
              <w:spacing w:before="60" w:after="60"/>
              <w:jc w:val="center"/>
              <w:rPr>
                <w:sz w:val="26"/>
                <w:szCs w:val="26"/>
              </w:rPr>
            </w:pPr>
            <w:r w:rsidRPr="00DC21E6">
              <w:rPr>
                <w:color w:val="000000"/>
                <w:sz w:val="26"/>
                <w:szCs w:val="26"/>
              </w:rPr>
              <w:t>12202109</w:t>
            </w:r>
          </w:p>
        </w:tc>
        <w:tc>
          <w:tcPr>
            <w:tcW w:w="1879" w:type="pct"/>
            <w:tcBorders>
              <w:top w:val="single" w:sz="4" w:space="0" w:color="auto"/>
              <w:left w:val="single" w:sz="4" w:space="0" w:color="auto"/>
              <w:bottom w:val="single" w:sz="4" w:space="0" w:color="auto"/>
              <w:right w:val="single" w:sz="4" w:space="0" w:color="auto"/>
            </w:tcBorders>
            <w:noWrap/>
            <w:vAlign w:val="center"/>
          </w:tcPr>
          <w:p w14:paraId="2C0699D2" w14:textId="77777777" w:rsidR="00356202" w:rsidRPr="00DC21E6" w:rsidRDefault="00356202" w:rsidP="00DC21E6">
            <w:pPr>
              <w:spacing w:before="60" w:after="60"/>
              <w:jc w:val="both"/>
              <w:rPr>
                <w:sz w:val="26"/>
                <w:szCs w:val="26"/>
              </w:rPr>
            </w:pPr>
            <w:r w:rsidRPr="00DC21E6">
              <w:rPr>
                <w:sz w:val="26"/>
                <w:szCs w:val="26"/>
              </w:rPr>
              <w:t>Nguyên lý lập trình</w:t>
            </w:r>
          </w:p>
        </w:tc>
        <w:tc>
          <w:tcPr>
            <w:tcW w:w="547" w:type="pct"/>
            <w:tcBorders>
              <w:top w:val="single" w:sz="4" w:space="0" w:color="auto"/>
              <w:left w:val="single" w:sz="4" w:space="0" w:color="auto"/>
              <w:bottom w:val="single" w:sz="4" w:space="0" w:color="auto"/>
              <w:right w:val="single" w:sz="4" w:space="0" w:color="auto"/>
            </w:tcBorders>
            <w:noWrap/>
            <w:vAlign w:val="center"/>
          </w:tcPr>
          <w:p w14:paraId="1447D05A" w14:textId="77777777" w:rsidR="00356202" w:rsidRPr="00DC21E6" w:rsidRDefault="00356202" w:rsidP="00DC21E6">
            <w:pPr>
              <w:spacing w:before="60" w:after="60"/>
              <w:jc w:val="center"/>
              <w:rPr>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2210D5FA" w14:textId="77777777" w:rsidR="00356202" w:rsidRPr="00DC21E6" w:rsidRDefault="00356202" w:rsidP="00DC21E6">
            <w:pPr>
              <w:spacing w:before="60" w:after="60"/>
              <w:ind w:firstLine="18"/>
              <w:jc w:val="center"/>
              <w:outlineLvl w:val="3"/>
              <w:rPr>
                <w:sz w:val="26"/>
                <w:szCs w:val="26"/>
              </w:rPr>
            </w:pPr>
          </w:p>
        </w:tc>
      </w:tr>
      <w:tr w:rsidR="000E0B02" w14:paraId="3FE4612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9BA499B" w14:textId="77777777" w:rsidR="00C604C9" w:rsidRPr="00DC21E6" w:rsidRDefault="00F97FA9" w:rsidP="00DC21E6">
            <w:pPr>
              <w:spacing w:before="60" w:after="60"/>
              <w:jc w:val="center"/>
              <w:outlineLvl w:val="3"/>
              <w:rPr>
                <w:sz w:val="26"/>
                <w:szCs w:val="26"/>
              </w:rPr>
            </w:pPr>
            <w:r w:rsidRPr="00DC21E6">
              <w:rPr>
                <w:sz w:val="26"/>
                <w:szCs w:val="26"/>
              </w:rPr>
              <w:t>5.</w:t>
            </w:r>
          </w:p>
        </w:tc>
        <w:tc>
          <w:tcPr>
            <w:tcW w:w="860" w:type="pct"/>
            <w:tcBorders>
              <w:top w:val="single" w:sz="4" w:space="0" w:color="auto"/>
              <w:left w:val="single" w:sz="4" w:space="0" w:color="auto"/>
              <w:bottom w:val="single" w:sz="4" w:space="0" w:color="auto"/>
              <w:right w:val="single" w:sz="4" w:space="0" w:color="auto"/>
            </w:tcBorders>
            <w:vAlign w:val="center"/>
          </w:tcPr>
          <w:p w14:paraId="4AA68777" w14:textId="77777777" w:rsidR="00C604C9" w:rsidRPr="00DC21E6" w:rsidRDefault="00F97FA9" w:rsidP="00DC21E6">
            <w:pPr>
              <w:spacing w:before="60" w:after="60"/>
              <w:jc w:val="center"/>
              <w:rPr>
                <w:sz w:val="26"/>
                <w:szCs w:val="26"/>
              </w:rPr>
            </w:pPr>
            <w:r w:rsidRPr="00DC21E6">
              <w:rPr>
                <w:sz w:val="26"/>
                <w:szCs w:val="26"/>
              </w:rPr>
              <w:t>0101102173</w:t>
            </w:r>
          </w:p>
        </w:tc>
        <w:tc>
          <w:tcPr>
            <w:tcW w:w="705" w:type="pct"/>
            <w:tcBorders>
              <w:top w:val="single" w:sz="4" w:space="0" w:color="auto"/>
              <w:left w:val="single" w:sz="4" w:space="0" w:color="auto"/>
              <w:bottom w:val="single" w:sz="4" w:space="0" w:color="auto"/>
              <w:right w:val="single" w:sz="4" w:space="0" w:color="auto"/>
            </w:tcBorders>
            <w:noWrap/>
            <w:vAlign w:val="center"/>
          </w:tcPr>
          <w:p w14:paraId="71A7B6FF" w14:textId="77777777" w:rsidR="00C604C9" w:rsidRPr="00DC21E6" w:rsidRDefault="00F97FA9" w:rsidP="00DC21E6">
            <w:pPr>
              <w:spacing w:before="60" w:after="60"/>
              <w:jc w:val="center"/>
              <w:rPr>
                <w:sz w:val="26"/>
                <w:szCs w:val="26"/>
              </w:rPr>
            </w:pPr>
            <w:r w:rsidRPr="00DC21E6">
              <w:rPr>
                <w:sz w:val="26"/>
                <w:szCs w:val="26"/>
              </w:rPr>
              <w:t>12202090</w:t>
            </w:r>
          </w:p>
        </w:tc>
        <w:tc>
          <w:tcPr>
            <w:tcW w:w="1879" w:type="pct"/>
            <w:tcBorders>
              <w:top w:val="single" w:sz="4" w:space="0" w:color="auto"/>
              <w:left w:val="single" w:sz="4" w:space="0" w:color="auto"/>
              <w:bottom w:val="single" w:sz="4" w:space="0" w:color="auto"/>
              <w:right w:val="single" w:sz="4" w:space="0" w:color="auto"/>
            </w:tcBorders>
            <w:noWrap/>
            <w:vAlign w:val="center"/>
          </w:tcPr>
          <w:p w14:paraId="4A243B83" w14:textId="77777777" w:rsidR="00C604C9" w:rsidRPr="00DC21E6" w:rsidRDefault="00F97FA9" w:rsidP="00DC21E6">
            <w:pPr>
              <w:spacing w:before="60" w:after="60"/>
              <w:jc w:val="both"/>
              <w:rPr>
                <w:sz w:val="26"/>
                <w:szCs w:val="26"/>
              </w:rPr>
            </w:pPr>
            <w:r w:rsidRPr="00DC21E6">
              <w:rPr>
                <w:sz w:val="26"/>
                <w:szCs w:val="26"/>
                <w:lang w:eastAsia="vi-VN"/>
              </w:rPr>
              <w:t xml:space="preserve">Thương mại điện tử </w:t>
            </w:r>
          </w:p>
        </w:tc>
        <w:tc>
          <w:tcPr>
            <w:tcW w:w="547" w:type="pct"/>
            <w:tcBorders>
              <w:top w:val="single" w:sz="4" w:space="0" w:color="auto"/>
              <w:left w:val="single" w:sz="4" w:space="0" w:color="auto"/>
              <w:bottom w:val="single" w:sz="4" w:space="0" w:color="auto"/>
              <w:right w:val="single" w:sz="4" w:space="0" w:color="auto"/>
            </w:tcBorders>
            <w:noWrap/>
            <w:vAlign w:val="center"/>
          </w:tcPr>
          <w:p w14:paraId="6B0BF990" w14:textId="77777777" w:rsidR="00C604C9" w:rsidRPr="00DC21E6" w:rsidRDefault="00F97FA9" w:rsidP="00DC21E6">
            <w:pPr>
              <w:spacing w:before="60" w:after="60"/>
              <w:jc w:val="center"/>
              <w:rPr>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4571F582" w14:textId="77777777" w:rsidR="00C604C9" w:rsidRPr="00DC21E6" w:rsidRDefault="00C604C9" w:rsidP="00DC21E6">
            <w:pPr>
              <w:spacing w:before="60" w:after="60"/>
              <w:ind w:firstLine="18"/>
              <w:jc w:val="center"/>
              <w:outlineLvl w:val="3"/>
              <w:rPr>
                <w:sz w:val="26"/>
                <w:szCs w:val="26"/>
              </w:rPr>
            </w:pPr>
          </w:p>
        </w:tc>
      </w:tr>
      <w:tr w:rsidR="000E0B02" w14:paraId="34CA746C"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377008B5" w14:textId="77777777" w:rsidR="00C604C9" w:rsidRPr="00DC21E6" w:rsidRDefault="00F97FA9"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600AE50A" w14:textId="77777777" w:rsidR="00C604C9" w:rsidRPr="00DC21E6" w:rsidRDefault="00F97FA9" w:rsidP="00DC21E6">
            <w:pPr>
              <w:spacing w:before="60" w:after="60"/>
              <w:jc w:val="center"/>
              <w:rPr>
                <w:color w:val="000000"/>
                <w:sz w:val="26"/>
                <w:szCs w:val="26"/>
              </w:rPr>
            </w:pPr>
            <w:r w:rsidRPr="00DC21E6">
              <w:rPr>
                <w:color w:val="000000"/>
                <w:sz w:val="26"/>
                <w:szCs w:val="26"/>
              </w:rPr>
              <w:t>0101102224</w:t>
            </w:r>
          </w:p>
        </w:tc>
        <w:tc>
          <w:tcPr>
            <w:tcW w:w="705" w:type="pct"/>
            <w:tcBorders>
              <w:top w:val="single" w:sz="4" w:space="0" w:color="auto"/>
              <w:left w:val="single" w:sz="4" w:space="0" w:color="auto"/>
              <w:bottom w:val="single" w:sz="4" w:space="0" w:color="auto"/>
              <w:right w:val="single" w:sz="4" w:space="0" w:color="auto"/>
            </w:tcBorders>
            <w:noWrap/>
            <w:vAlign w:val="center"/>
          </w:tcPr>
          <w:p w14:paraId="1D018FF2" w14:textId="77777777" w:rsidR="00C604C9" w:rsidRPr="00DC21E6" w:rsidRDefault="00F97FA9" w:rsidP="00DC21E6">
            <w:pPr>
              <w:spacing w:before="60" w:after="60"/>
              <w:jc w:val="center"/>
              <w:rPr>
                <w:sz w:val="26"/>
                <w:szCs w:val="26"/>
              </w:rPr>
            </w:pPr>
            <w:r w:rsidRPr="00DC21E6">
              <w:rPr>
                <w:sz w:val="26"/>
                <w:szCs w:val="26"/>
              </w:rPr>
              <w:t>12202096</w:t>
            </w:r>
          </w:p>
        </w:tc>
        <w:tc>
          <w:tcPr>
            <w:tcW w:w="1879" w:type="pct"/>
            <w:tcBorders>
              <w:top w:val="single" w:sz="4" w:space="0" w:color="auto"/>
              <w:left w:val="single" w:sz="4" w:space="0" w:color="auto"/>
              <w:bottom w:val="single" w:sz="4" w:space="0" w:color="auto"/>
              <w:right w:val="single" w:sz="4" w:space="0" w:color="auto"/>
            </w:tcBorders>
            <w:noWrap/>
            <w:vAlign w:val="center"/>
          </w:tcPr>
          <w:p w14:paraId="5FFBEC30" w14:textId="77777777" w:rsidR="00C604C9" w:rsidRPr="00DC21E6" w:rsidRDefault="00F97FA9" w:rsidP="00DC21E6">
            <w:pPr>
              <w:spacing w:before="60" w:after="60"/>
              <w:jc w:val="both"/>
              <w:rPr>
                <w:sz w:val="26"/>
                <w:szCs w:val="26"/>
              </w:rPr>
            </w:pPr>
            <w:r w:rsidRPr="00DC21E6">
              <w:rPr>
                <w:bCs/>
                <w:sz w:val="26"/>
                <w:szCs w:val="26"/>
              </w:rPr>
              <w:t xml:space="preserve">Hệ thống thông tin quản lý </w:t>
            </w:r>
          </w:p>
        </w:tc>
        <w:tc>
          <w:tcPr>
            <w:tcW w:w="547" w:type="pct"/>
            <w:tcBorders>
              <w:top w:val="single" w:sz="4" w:space="0" w:color="auto"/>
              <w:left w:val="single" w:sz="4" w:space="0" w:color="auto"/>
              <w:bottom w:val="single" w:sz="4" w:space="0" w:color="auto"/>
              <w:right w:val="single" w:sz="4" w:space="0" w:color="auto"/>
            </w:tcBorders>
            <w:noWrap/>
            <w:vAlign w:val="center"/>
          </w:tcPr>
          <w:p w14:paraId="5EA0CCE5" w14:textId="77777777" w:rsidR="00C604C9" w:rsidRPr="00DC21E6" w:rsidRDefault="00F97FA9" w:rsidP="00DC21E6">
            <w:pPr>
              <w:spacing w:before="60" w:after="60"/>
              <w:jc w:val="center"/>
              <w:rPr>
                <w:bCs/>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59E156C4" w14:textId="77777777" w:rsidR="00C604C9" w:rsidRPr="00DC21E6" w:rsidRDefault="00C604C9" w:rsidP="00DC21E6">
            <w:pPr>
              <w:spacing w:before="60" w:after="60"/>
              <w:ind w:firstLine="18"/>
              <w:jc w:val="center"/>
              <w:outlineLvl w:val="3"/>
              <w:rPr>
                <w:sz w:val="26"/>
                <w:szCs w:val="26"/>
              </w:rPr>
            </w:pPr>
          </w:p>
        </w:tc>
      </w:tr>
      <w:tr w:rsidR="000E0B02" w14:paraId="2EA3B20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5E11731" w14:textId="77777777" w:rsidR="00C604C9" w:rsidRPr="00DC21E6" w:rsidRDefault="00F97FA9" w:rsidP="00DC21E6">
            <w:pPr>
              <w:spacing w:before="60" w:after="60"/>
              <w:jc w:val="center"/>
              <w:outlineLvl w:val="3"/>
              <w:rPr>
                <w:sz w:val="26"/>
                <w:szCs w:val="26"/>
              </w:rPr>
            </w:pPr>
            <w:r w:rsidRPr="00DC21E6">
              <w:rPr>
                <w:sz w:val="26"/>
                <w:szCs w:val="26"/>
              </w:rPr>
              <w:t>7.</w:t>
            </w:r>
          </w:p>
        </w:tc>
        <w:tc>
          <w:tcPr>
            <w:tcW w:w="860" w:type="pct"/>
            <w:tcBorders>
              <w:top w:val="nil"/>
              <w:left w:val="single" w:sz="4" w:space="0" w:color="auto"/>
              <w:bottom w:val="single" w:sz="4" w:space="0" w:color="auto"/>
              <w:right w:val="single" w:sz="4" w:space="0" w:color="auto"/>
            </w:tcBorders>
            <w:shd w:val="clear" w:color="auto" w:fill="FFFFFF"/>
            <w:vAlign w:val="center"/>
          </w:tcPr>
          <w:p w14:paraId="3743A957" w14:textId="77777777" w:rsidR="00C604C9" w:rsidRPr="00DC21E6" w:rsidRDefault="00F97FA9" w:rsidP="00DC21E6">
            <w:pPr>
              <w:spacing w:before="60" w:after="60"/>
              <w:jc w:val="center"/>
              <w:rPr>
                <w:rFonts w:eastAsia="Calibri"/>
                <w:sz w:val="26"/>
                <w:szCs w:val="26"/>
              </w:rPr>
            </w:pPr>
            <w:r w:rsidRPr="00DC21E6">
              <w:rPr>
                <w:sz w:val="26"/>
                <w:szCs w:val="26"/>
              </w:rPr>
              <w:t>0101007961</w:t>
            </w:r>
          </w:p>
        </w:tc>
        <w:tc>
          <w:tcPr>
            <w:tcW w:w="705" w:type="pct"/>
            <w:tcBorders>
              <w:top w:val="single" w:sz="4" w:space="0" w:color="auto"/>
              <w:left w:val="single" w:sz="4" w:space="0" w:color="auto"/>
              <w:bottom w:val="single" w:sz="4" w:space="0" w:color="auto"/>
              <w:right w:val="single" w:sz="4" w:space="0" w:color="auto"/>
            </w:tcBorders>
            <w:noWrap/>
            <w:vAlign w:val="center"/>
          </w:tcPr>
          <w:p w14:paraId="39C42FB8" w14:textId="77777777" w:rsidR="00C604C9" w:rsidRPr="00DC21E6" w:rsidRDefault="00F97FA9" w:rsidP="00DC21E6">
            <w:pPr>
              <w:spacing w:before="60" w:after="60"/>
              <w:jc w:val="center"/>
              <w:rPr>
                <w:rFonts w:eastAsia="Calibri"/>
                <w:sz w:val="26"/>
                <w:szCs w:val="26"/>
              </w:rPr>
            </w:pPr>
            <w:r w:rsidRPr="00DC21E6">
              <w:rPr>
                <w:sz w:val="26"/>
                <w:szCs w:val="26"/>
              </w:rPr>
              <w:t>12200061</w:t>
            </w:r>
          </w:p>
        </w:tc>
        <w:tc>
          <w:tcPr>
            <w:tcW w:w="1879" w:type="pct"/>
            <w:tcBorders>
              <w:top w:val="single" w:sz="4" w:space="0" w:color="auto"/>
              <w:left w:val="single" w:sz="4" w:space="0" w:color="auto"/>
              <w:bottom w:val="single" w:sz="4" w:space="0" w:color="auto"/>
              <w:right w:val="single" w:sz="4" w:space="0" w:color="auto"/>
            </w:tcBorders>
            <w:noWrap/>
            <w:vAlign w:val="center"/>
          </w:tcPr>
          <w:p w14:paraId="366779C4" w14:textId="77777777" w:rsidR="00C604C9" w:rsidRPr="00DC21E6" w:rsidRDefault="00F97FA9" w:rsidP="00DC21E6">
            <w:pPr>
              <w:spacing w:before="60" w:after="60"/>
              <w:jc w:val="both"/>
              <w:rPr>
                <w:bCs/>
                <w:sz w:val="26"/>
                <w:szCs w:val="26"/>
              </w:rPr>
            </w:pPr>
            <w:r w:rsidRPr="00DC21E6">
              <w:rPr>
                <w:sz w:val="26"/>
                <w:szCs w:val="26"/>
              </w:rPr>
              <w:t>Sản phẩm phái sinh và quản trị rủi ro</w:t>
            </w:r>
          </w:p>
        </w:tc>
        <w:tc>
          <w:tcPr>
            <w:tcW w:w="547" w:type="pct"/>
            <w:tcBorders>
              <w:top w:val="single" w:sz="4" w:space="0" w:color="auto"/>
              <w:left w:val="single" w:sz="4" w:space="0" w:color="auto"/>
              <w:bottom w:val="single" w:sz="4" w:space="0" w:color="auto"/>
              <w:right w:val="single" w:sz="4" w:space="0" w:color="auto"/>
            </w:tcBorders>
            <w:noWrap/>
            <w:vAlign w:val="center"/>
          </w:tcPr>
          <w:p w14:paraId="3AB71877" w14:textId="77777777" w:rsidR="00C604C9" w:rsidRPr="00DC21E6" w:rsidRDefault="00F97FA9" w:rsidP="00DC21E6">
            <w:pPr>
              <w:spacing w:before="60" w:after="60"/>
              <w:jc w:val="center"/>
              <w:rPr>
                <w:bCs/>
                <w:sz w:val="26"/>
                <w:szCs w:val="26"/>
              </w:rPr>
            </w:pPr>
            <w:r w:rsidRPr="00DC21E6">
              <w:rPr>
                <w:bCs/>
                <w:sz w:val="26"/>
                <w:szCs w:val="26"/>
              </w:rPr>
              <w:t>3 (3,0)</w:t>
            </w:r>
          </w:p>
        </w:tc>
        <w:tc>
          <w:tcPr>
            <w:tcW w:w="621" w:type="pct"/>
            <w:tcBorders>
              <w:top w:val="single" w:sz="4" w:space="0" w:color="auto"/>
              <w:left w:val="single" w:sz="4" w:space="0" w:color="auto"/>
              <w:bottom w:val="single" w:sz="4" w:space="0" w:color="auto"/>
              <w:right w:val="single" w:sz="4" w:space="0" w:color="auto"/>
            </w:tcBorders>
            <w:noWrap/>
            <w:vAlign w:val="center"/>
          </w:tcPr>
          <w:p w14:paraId="1D3252EB" w14:textId="77777777" w:rsidR="00C604C9" w:rsidRPr="00DC21E6" w:rsidRDefault="00C604C9" w:rsidP="00DC21E6">
            <w:pPr>
              <w:spacing w:before="60" w:after="60"/>
              <w:ind w:firstLine="18"/>
              <w:jc w:val="center"/>
              <w:outlineLvl w:val="3"/>
              <w:rPr>
                <w:sz w:val="26"/>
                <w:szCs w:val="26"/>
              </w:rPr>
            </w:pPr>
          </w:p>
        </w:tc>
      </w:tr>
      <w:tr w:rsidR="000E0B02" w14:paraId="3B594F21"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8F07F6B" w14:textId="77777777" w:rsidR="00C604C9" w:rsidRPr="00DC21E6" w:rsidRDefault="00F97FA9" w:rsidP="00DC21E6">
            <w:pPr>
              <w:spacing w:before="60" w:after="60"/>
              <w:jc w:val="center"/>
              <w:outlineLvl w:val="3"/>
              <w:rPr>
                <w:sz w:val="26"/>
                <w:szCs w:val="26"/>
              </w:rPr>
            </w:pPr>
            <w:r w:rsidRPr="00DC21E6">
              <w:rPr>
                <w:bCs/>
                <w:sz w:val="26"/>
                <w:szCs w:val="26"/>
              </w:rPr>
              <w:t>8.</w:t>
            </w:r>
          </w:p>
        </w:tc>
        <w:tc>
          <w:tcPr>
            <w:tcW w:w="860" w:type="pct"/>
            <w:tcBorders>
              <w:top w:val="nil"/>
              <w:left w:val="single" w:sz="4" w:space="0" w:color="auto"/>
              <w:bottom w:val="single" w:sz="4" w:space="0" w:color="auto"/>
              <w:right w:val="single" w:sz="4" w:space="0" w:color="auto"/>
            </w:tcBorders>
            <w:shd w:val="clear" w:color="auto" w:fill="FFFFFF"/>
            <w:vAlign w:val="center"/>
          </w:tcPr>
          <w:p w14:paraId="1D550869" w14:textId="77777777" w:rsidR="00C604C9" w:rsidRPr="00DC21E6" w:rsidRDefault="00F97FA9" w:rsidP="00DC21E6">
            <w:pPr>
              <w:spacing w:before="60" w:after="60"/>
              <w:jc w:val="center"/>
              <w:rPr>
                <w:sz w:val="26"/>
                <w:szCs w:val="26"/>
              </w:rPr>
            </w:pPr>
            <w:r w:rsidRPr="00DC21E6">
              <w:rPr>
                <w:sz w:val="26"/>
                <w:szCs w:val="26"/>
              </w:rPr>
              <w:t>0101002298</w:t>
            </w:r>
          </w:p>
        </w:tc>
        <w:tc>
          <w:tcPr>
            <w:tcW w:w="705" w:type="pct"/>
            <w:tcBorders>
              <w:top w:val="single" w:sz="4" w:space="0" w:color="auto"/>
              <w:left w:val="single" w:sz="4" w:space="0" w:color="auto"/>
              <w:bottom w:val="single" w:sz="4" w:space="0" w:color="auto"/>
              <w:right w:val="single" w:sz="4" w:space="0" w:color="auto"/>
            </w:tcBorders>
            <w:noWrap/>
            <w:vAlign w:val="center"/>
          </w:tcPr>
          <w:p w14:paraId="62306422" w14:textId="77777777" w:rsidR="00C604C9" w:rsidRPr="00DC21E6" w:rsidRDefault="00F97FA9" w:rsidP="00DC21E6">
            <w:pPr>
              <w:spacing w:before="60" w:after="60"/>
              <w:jc w:val="center"/>
              <w:rPr>
                <w:sz w:val="26"/>
                <w:szCs w:val="26"/>
              </w:rPr>
            </w:pPr>
            <w:r w:rsidRPr="00DC21E6">
              <w:rPr>
                <w:sz w:val="26"/>
                <w:szCs w:val="26"/>
                <w:lang w:val="pt-BR"/>
              </w:rPr>
              <w:t>11200002</w:t>
            </w:r>
          </w:p>
        </w:tc>
        <w:tc>
          <w:tcPr>
            <w:tcW w:w="1879" w:type="pct"/>
            <w:tcBorders>
              <w:top w:val="single" w:sz="4" w:space="0" w:color="auto"/>
              <w:left w:val="single" w:sz="4" w:space="0" w:color="auto"/>
              <w:bottom w:val="single" w:sz="4" w:space="0" w:color="auto"/>
              <w:right w:val="single" w:sz="4" w:space="0" w:color="auto"/>
            </w:tcBorders>
            <w:noWrap/>
            <w:vAlign w:val="center"/>
          </w:tcPr>
          <w:p w14:paraId="757E4AD5" w14:textId="77777777" w:rsidR="00C604C9" w:rsidRPr="00DC21E6" w:rsidRDefault="00F97FA9" w:rsidP="00DC21E6">
            <w:pPr>
              <w:spacing w:before="60" w:after="60"/>
              <w:jc w:val="both"/>
              <w:rPr>
                <w:sz w:val="26"/>
                <w:szCs w:val="26"/>
              </w:rPr>
            </w:pPr>
            <w:r w:rsidRPr="00DC21E6">
              <w:rPr>
                <w:bCs/>
                <w:sz w:val="26"/>
                <w:szCs w:val="26"/>
              </w:rPr>
              <w:t>Kinh tế chính trị Mác - Lênin</w:t>
            </w:r>
          </w:p>
        </w:tc>
        <w:tc>
          <w:tcPr>
            <w:tcW w:w="547" w:type="pct"/>
            <w:tcBorders>
              <w:top w:val="single" w:sz="4" w:space="0" w:color="auto"/>
              <w:left w:val="single" w:sz="4" w:space="0" w:color="auto"/>
              <w:bottom w:val="single" w:sz="4" w:space="0" w:color="auto"/>
              <w:right w:val="single" w:sz="4" w:space="0" w:color="auto"/>
            </w:tcBorders>
            <w:noWrap/>
            <w:vAlign w:val="center"/>
          </w:tcPr>
          <w:p w14:paraId="0909CF75"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58687B91" w14:textId="77777777" w:rsidR="00C604C9" w:rsidRPr="00DC21E6" w:rsidRDefault="00C604C9" w:rsidP="00DC21E6">
            <w:pPr>
              <w:spacing w:before="60" w:after="60"/>
              <w:ind w:firstLine="18"/>
              <w:jc w:val="center"/>
              <w:outlineLvl w:val="3"/>
              <w:rPr>
                <w:sz w:val="26"/>
                <w:szCs w:val="26"/>
                <w:highlight w:val="yellow"/>
              </w:rPr>
            </w:pPr>
          </w:p>
        </w:tc>
      </w:tr>
      <w:tr w:rsidR="00C604C9" w14:paraId="1440EFA9"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6C3D7C94" w14:textId="77777777" w:rsidR="00C604C9" w:rsidRPr="00DC21E6" w:rsidRDefault="00F97FA9" w:rsidP="00DC21E6">
            <w:pPr>
              <w:spacing w:before="60" w:after="60"/>
              <w:jc w:val="both"/>
              <w:rPr>
                <w:bCs/>
                <w:sz w:val="26"/>
                <w:szCs w:val="26"/>
              </w:rPr>
            </w:pPr>
            <w:r w:rsidRPr="00DC21E6">
              <w:rPr>
                <w:b/>
                <w:sz w:val="26"/>
                <w:szCs w:val="26"/>
              </w:rPr>
              <w:lastRenderedPageBreak/>
              <w:t xml:space="preserve">Học phần tự chọn </w:t>
            </w:r>
            <w:r w:rsidRPr="00DC21E6">
              <w:rPr>
                <w:bCs/>
                <w:i/>
                <w:color w:val="000000" w:themeColor="text1"/>
                <w:sz w:val="26"/>
                <w:szCs w:val="26"/>
              </w:rPr>
              <w:t>(Chọn tối thiểu 1 học phần)</w:t>
            </w:r>
          </w:p>
        </w:tc>
        <w:tc>
          <w:tcPr>
            <w:tcW w:w="547" w:type="pct"/>
            <w:tcBorders>
              <w:top w:val="single" w:sz="4" w:space="0" w:color="auto"/>
              <w:left w:val="single" w:sz="4" w:space="0" w:color="auto"/>
              <w:bottom w:val="single" w:sz="4" w:space="0" w:color="auto"/>
              <w:right w:val="single" w:sz="4" w:space="0" w:color="auto"/>
            </w:tcBorders>
            <w:noWrap/>
            <w:vAlign w:val="center"/>
          </w:tcPr>
          <w:p w14:paraId="0DE12092" w14:textId="77777777" w:rsidR="00C604C9" w:rsidRPr="00DC21E6" w:rsidRDefault="00F97FA9" w:rsidP="00DC21E6">
            <w:pPr>
              <w:spacing w:before="60" w:after="60"/>
              <w:jc w:val="center"/>
              <w:rPr>
                <w:b/>
                <w:bCs/>
                <w:sz w:val="26"/>
                <w:szCs w:val="26"/>
              </w:rPr>
            </w:pPr>
            <w:r w:rsidRPr="00DC21E6">
              <w:rPr>
                <w:b/>
                <w:bCs/>
                <w:sz w:val="26"/>
                <w:szCs w:val="26"/>
              </w:rPr>
              <w:t>3</w:t>
            </w:r>
          </w:p>
        </w:tc>
        <w:tc>
          <w:tcPr>
            <w:tcW w:w="621" w:type="pct"/>
            <w:tcBorders>
              <w:top w:val="single" w:sz="4" w:space="0" w:color="auto"/>
              <w:left w:val="single" w:sz="4" w:space="0" w:color="auto"/>
              <w:bottom w:val="single" w:sz="4" w:space="0" w:color="auto"/>
              <w:right w:val="single" w:sz="4" w:space="0" w:color="auto"/>
            </w:tcBorders>
            <w:noWrap/>
            <w:vAlign w:val="center"/>
          </w:tcPr>
          <w:p w14:paraId="10AB3C9C" w14:textId="77777777" w:rsidR="00C604C9" w:rsidRPr="00DC21E6" w:rsidRDefault="00C604C9" w:rsidP="00DC21E6">
            <w:pPr>
              <w:spacing w:before="60" w:after="60"/>
              <w:ind w:firstLine="18"/>
              <w:jc w:val="center"/>
              <w:outlineLvl w:val="3"/>
              <w:rPr>
                <w:sz w:val="26"/>
                <w:szCs w:val="26"/>
              </w:rPr>
            </w:pPr>
          </w:p>
        </w:tc>
      </w:tr>
      <w:tr w:rsidR="000E0B02" w14:paraId="631B1D9B"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1A36E8B5" w14:textId="77777777" w:rsidR="00C604C9" w:rsidRPr="00DC21E6" w:rsidRDefault="00791287" w:rsidP="00DC21E6">
            <w:pPr>
              <w:spacing w:before="60" w:after="60"/>
              <w:jc w:val="center"/>
              <w:outlineLvl w:val="3"/>
              <w:rPr>
                <w:sz w:val="26"/>
                <w:szCs w:val="26"/>
              </w:rPr>
            </w:pPr>
            <w:r w:rsidRPr="00DC21E6">
              <w:rPr>
                <w:sz w:val="26"/>
                <w:szCs w:val="26"/>
              </w:rPr>
              <w:t>9</w:t>
            </w:r>
            <w:r w:rsidR="00F97FA9" w:rsidRPr="00DC21E6">
              <w:rPr>
                <w:sz w:val="26"/>
                <w:szCs w:val="26"/>
              </w:rPr>
              <w:t>.</w:t>
            </w:r>
          </w:p>
        </w:tc>
        <w:tc>
          <w:tcPr>
            <w:tcW w:w="860" w:type="pct"/>
            <w:tcBorders>
              <w:top w:val="single" w:sz="4" w:space="0" w:color="auto"/>
              <w:left w:val="single" w:sz="4" w:space="0" w:color="auto"/>
              <w:bottom w:val="single" w:sz="4" w:space="0" w:color="auto"/>
              <w:right w:val="single" w:sz="4" w:space="0" w:color="auto"/>
            </w:tcBorders>
            <w:vAlign w:val="center"/>
          </w:tcPr>
          <w:p w14:paraId="478A3814" w14:textId="77777777" w:rsidR="00C604C9" w:rsidRPr="00DC21E6" w:rsidRDefault="00F97FA9" w:rsidP="00DC21E6">
            <w:pPr>
              <w:spacing w:before="60" w:after="60"/>
              <w:jc w:val="center"/>
              <w:rPr>
                <w:sz w:val="26"/>
                <w:szCs w:val="26"/>
              </w:rPr>
            </w:pPr>
            <w:r w:rsidRPr="00DC21E6">
              <w:rPr>
                <w:sz w:val="26"/>
                <w:szCs w:val="26"/>
              </w:rPr>
              <w:t>0103003290</w:t>
            </w:r>
          </w:p>
        </w:tc>
        <w:tc>
          <w:tcPr>
            <w:tcW w:w="705" w:type="pct"/>
            <w:tcBorders>
              <w:top w:val="single" w:sz="4" w:space="0" w:color="auto"/>
              <w:left w:val="single" w:sz="4" w:space="0" w:color="auto"/>
              <w:bottom w:val="single" w:sz="4" w:space="0" w:color="auto"/>
              <w:right w:val="single" w:sz="4" w:space="0" w:color="auto"/>
            </w:tcBorders>
            <w:noWrap/>
            <w:vAlign w:val="center"/>
          </w:tcPr>
          <w:p w14:paraId="1C962651" w14:textId="77777777" w:rsidR="00C604C9" w:rsidRPr="00DC21E6" w:rsidRDefault="00F97FA9" w:rsidP="00DC21E6">
            <w:pPr>
              <w:spacing w:before="60" w:after="60"/>
              <w:jc w:val="center"/>
              <w:rPr>
                <w:sz w:val="26"/>
                <w:szCs w:val="26"/>
                <w:lang w:val="pt-BR"/>
              </w:rPr>
            </w:pPr>
            <w:r w:rsidRPr="00DC21E6">
              <w:rPr>
                <w:sz w:val="26"/>
                <w:szCs w:val="26"/>
                <w:lang w:val="pt-BR"/>
              </w:rPr>
              <w:t>12202054</w:t>
            </w:r>
          </w:p>
        </w:tc>
        <w:tc>
          <w:tcPr>
            <w:tcW w:w="1879" w:type="pct"/>
            <w:tcBorders>
              <w:top w:val="single" w:sz="4" w:space="0" w:color="auto"/>
              <w:left w:val="single" w:sz="4" w:space="0" w:color="auto"/>
              <w:bottom w:val="single" w:sz="4" w:space="0" w:color="auto"/>
              <w:right w:val="single" w:sz="4" w:space="0" w:color="auto"/>
            </w:tcBorders>
            <w:noWrap/>
            <w:vAlign w:val="center"/>
          </w:tcPr>
          <w:p w14:paraId="4748BD1A" w14:textId="77777777" w:rsidR="00C604C9" w:rsidRPr="00DC21E6" w:rsidRDefault="00F97FA9" w:rsidP="00DC21E6">
            <w:pPr>
              <w:spacing w:before="60" w:after="60"/>
              <w:jc w:val="both"/>
              <w:rPr>
                <w:bCs/>
                <w:i/>
                <w:sz w:val="26"/>
                <w:szCs w:val="26"/>
              </w:rPr>
            </w:pPr>
            <w:r w:rsidRPr="00DC21E6">
              <w:rPr>
                <w:bCs/>
                <w:i/>
                <w:sz w:val="26"/>
                <w:szCs w:val="26"/>
              </w:rPr>
              <w:t>Mô hình tài chính</w:t>
            </w:r>
          </w:p>
        </w:tc>
        <w:tc>
          <w:tcPr>
            <w:tcW w:w="547" w:type="pct"/>
            <w:tcBorders>
              <w:top w:val="single" w:sz="4" w:space="0" w:color="auto"/>
              <w:left w:val="single" w:sz="4" w:space="0" w:color="auto"/>
              <w:bottom w:val="single" w:sz="4" w:space="0" w:color="auto"/>
              <w:right w:val="single" w:sz="4" w:space="0" w:color="auto"/>
            </w:tcBorders>
            <w:noWrap/>
            <w:vAlign w:val="center"/>
          </w:tcPr>
          <w:p w14:paraId="4C8B79D1" w14:textId="77777777" w:rsidR="00C604C9" w:rsidRPr="00DC21E6" w:rsidRDefault="00F97FA9" w:rsidP="00DC21E6">
            <w:pPr>
              <w:spacing w:before="60" w:after="60"/>
              <w:jc w:val="center"/>
              <w:rPr>
                <w:bCs/>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1DCD2BEE" w14:textId="77777777" w:rsidR="00C604C9" w:rsidRPr="00DC21E6" w:rsidRDefault="00C604C9" w:rsidP="00DC21E6">
            <w:pPr>
              <w:spacing w:before="60" w:after="60"/>
              <w:ind w:firstLine="18"/>
              <w:jc w:val="center"/>
              <w:outlineLvl w:val="3"/>
              <w:rPr>
                <w:sz w:val="26"/>
                <w:szCs w:val="26"/>
                <w:highlight w:val="yellow"/>
              </w:rPr>
            </w:pPr>
          </w:p>
        </w:tc>
      </w:tr>
      <w:tr w:rsidR="00F11209" w14:paraId="0DE77F92"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24B9C7A" w14:textId="77777777" w:rsidR="00F11209" w:rsidRPr="00DC21E6" w:rsidRDefault="00F11209" w:rsidP="00F11209">
            <w:pPr>
              <w:spacing w:before="60" w:after="60"/>
              <w:jc w:val="center"/>
              <w:outlineLvl w:val="3"/>
              <w:rPr>
                <w:sz w:val="26"/>
                <w:szCs w:val="26"/>
              </w:rPr>
            </w:pPr>
            <w:r w:rsidRPr="00DC21E6">
              <w:rPr>
                <w:sz w:val="26"/>
                <w:szCs w:val="26"/>
              </w:rPr>
              <w:t>10.</w:t>
            </w:r>
          </w:p>
        </w:tc>
        <w:tc>
          <w:tcPr>
            <w:tcW w:w="860" w:type="pct"/>
            <w:tcBorders>
              <w:top w:val="nil"/>
              <w:left w:val="single" w:sz="4" w:space="0" w:color="auto"/>
              <w:bottom w:val="single" w:sz="4" w:space="0" w:color="auto"/>
              <w:right w:val="single" w:sz="4" w:space="0" w:color="auto"/>
            </w:tcBorders>
            <w:shd w:val="clear" w:color="auto" w:fill="FFFFFF"/>
            <w:vAlign w:val="center"/>
          </w:tcPr>
          <w:p w14:paraId="49BEADA4" w14:textId="781FFDC3" w:rsidR="00F11209" w:rsidRPr="00DC21E6" w:rsidRDefault="00F11209" w:rsidP="00F11209">
            <w:pPr>
              <w:spacing w:before="60" w:after="60"/>
              <w:jc w:val="center"/>
              <w:rPr>
                <w:sz w:val="26"/>
                <w:szCs w:val="26"/>
              </w:rPr>
            </w:pPr>
            <w:r w:rsidRPr="00F11209">
              <w:rPr>
                <w:rFonts w:eastAsia="Calibri"/>
                <w:sz w:val="26"/>
                <w:szCs w:val="26"/>
              </w:rPr>
              <w:t>0101002048</w:t>
            </w:r>
          </w:p>
        </w:tc>
        <w:tc>
          <w:tcPr>
            <w:tcW w:w="705" w:type="pct"/>
            <w:tcBorders>
              <w:top w:val="single" w:sz="4" w:space="0" w:color="auto"/>
              <w:left w:val="single" w:sz="4" w:space="0" w:color="auto"/>
              <w:bottom w:val="single" w:sz="4" w:space="0" w:color="auto"/>
              <w:right w:val="single" w:sz="4" w:space="0" w:color="auto"/>
            </w:tcBorders>
            <w:noWrap/>
            <w:vAlign w:val="center"/>
          </w:tcPr>
          <w:p w14:paraId="331844B2" w14:textId="77777777" w:rsidR="00F11209" w:rsidRPr="00DC21E6" w:rsidRDefault="00F11209" w:rsidP="00F11209">
            <w:pPr>
              <w:spacing w:before="60" w:after="60"/>
              <w:jc w:val="center"/>
              <w:rPr>
                <w:sz w:val="26"/>
                <w:szCs w:val="26"/>
                <w:lang w:val="pt-BR"/>
              </w:rPr>
            </w:pPr>
            <w:r w:rsidRPr="00DC21E6">
              <w:rPr>
                <w:rFonts w:eastAsia="Calibri"/>
                <w:sz w:val="26"/>
                <w:szCs w:val="26"/>
                <w:lang w:val="pt-BR"/>
              </w:rPr>
              <w:t>12202016</w:t>
            </w:r>
          </w:p>
        </w:tc>
        <w:tc>
          <w:tcPr>
            <w:tcW w:w="1879" w:type="pct"/>
            <w:tcBorders>
              <w:top w:val="single" w:sz="4" w:space="0" w:color="auto"/>
              <w:left w:val="single" w:sz="4" w:space="0" w:color="auto"/>
              <w:bottom w:val="single" w:sz="4" w:space="0" w:color="auto"/>
              <w:right w:val="single" w:sz="4" w:space="0" w:color="auto"/>
            </w:tcBorders>
            <w:noWrap/>
            <w:vAlign w:val="center"/>
          </w:tcPr>
          <w:p w14:paraId="45102B84" w14:textId="77777777" w:rsidR="00F11209" w:rsidRPr="00DC21E6" w:rsidRDefault="00F11209" w:rsidP="00F11209">
            <w:pPr>
              <w:spacing w:before="60" w:after="60"/>
              <w:jc w:val="both"/>
              <w:rPr>
                <w:bCs/>
                <w:sz w:val="26"/>
                <w:szCs w:val="26"/>
              </w:rPr>
            </w:pPr>
            <w:r w:rsidRPr="00DC21E6">
              <w:rPr>
                <w:rFonts w:eastAsia="Calibri"/>
                <w:sz w:val="26"/>
                <w:szCs w:val="26"/>
              </w:rPr>
              <w:t>Kế toán quản trị</w:t>
            </w:r>
          </w:p>
        </w:tc>
        <w:tc>
          <w:tcPr>
            <w:tcW w:w="547" w:type="pct"/>
            <w:tcBorders>
              <w:top w:val="single" w:sz="4" w:space="0" w:color="auto"/>
              <w:left w:val="single" w:sz="4" w:space="0" w:color="auto"/>
              <w:bottom w:val="single" w:sz="4" w:space="0" w:color="auto"/>
              <w:right w:val="single" w:sz="4" w:space="0" w:color="auto"/>
            </w:tcBorders>
            <w:noWrap/>
            <w:vAlign w:val="center"/>
          </w:tcPr>
          <w:p w14:paraId="18625267" w14:textId="77777777" w:rsidR="00F11209" w:rsidRPr="00DC21E6" w:rsidRDefault="00F11209" w:rsidP="00F11209">
            <w:pPr>
              <w:spacing w:before="60" w:after="60"/>
              <w:jc w:val="center"/>
              <w:rPr>
                <w:bCs/>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0EFFFF08" w14:textId="77777777" w:rsidR="00F11209" w:rsidRPr="00DC21E6" w:rsidRDefault="00F11209" w:rsidP="00F11209">
            <w:pPr>
              <w:spacing w:before="60" w:after="60"/>
              <w:ind w:firstLine="18"/>
              <w:jc w:val="center"/>
              <w:outlineLvl w:val="3"/>
              <w:rPr>
                <w:sz w:val="26"/>
                <w:szCs w:val="26"/>
              </w:rPr>
            </w:pPr>
          </w:p>
        </w:tc>
      </w:tr>
      <w:tr w:rsidR="00F11209" w14:paraId="6B4E33AA"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515B738" w14:textId="77777777" w:rsidR="00F11209" w:rsidRPr="00DC21E6" w:rsidRDefault="00F11209" w:rsidP="00F11209">
            <w:pPr>
              <w:spacing w:before="60" w:after="60"/>
              <w:jc w:val="center"/>
              <w:outlineLvl w:val="3"/>
              <w:rPr>
                <w:sz w:val="26"/>
                <w:szCs w:val="26"/>
              </w:rPr>
            </w:pPr>
            <w:r w:rsidRPr="00DC21E6">
              <w:rPr>
                <w:sz w:val="26"/>
                <w:szCs w:val="26"/>
              </w:rPr>
              <w:t>11.</w:t>
            </w:r>
          </w:p>
        </w:tc>
        <w:tc>
          <w:tcPr>
            <w:tcW w:w="860" w:type="pct"/>
            <w:tcBorders>
              <w:top w:val="nil"/>
              <w:left w:val="single" w:sz="4" w:space="0" w:color="auto"/>
              <w:bottom w:val="single" w:sz="4" w:space="0" w:color="auto"/>
              <w:right w:val="single" w:sz="4" w:space="0" w:color="auto"/>
            </w:tcBorders>
            <w:shd w:val="clear" w:color="auto" w:fill="FFFFFF"/>
            <w:vAlign w:val="center"/>
          </w:tcPr>
          <w:p w14:paraId="2D229525" w14:textId="6FE45030" w:rsidR="00F11209" w:rsidRPr="00DC21E6" w:rsidRDefault="00F11209" w:rsidP="00F11209">
            <w:pPr>
              <w:spacing w:before="60" w:after="60"/>
              <w:jc w:val="center"/>
              <w:rPr>
                <w:sz w:val="26"/>
                <w:szCs w:val="26"/>
              </w:rPr>
            </w:pPr>
            <w:r w:rsidRPr="00F11209">
              <w:rPr>
                <w:rFonts w:eastAsia="Calibri"/>
                <w:sz w:val="26"/>
                <w:szCs w:val="26"/>
              </w:rPr>
              <w:t>0101102223</w:t>
            </w:r>
          </w:p>
        </w:tc>
        <w:tc>
          <w:tcPr>
            <w:tcW w:w="705" w:type="pct"/>
            <w:tcBorders>
              <w:top w:val="single" w:sz="4" w:space="0" w:color="auto"/>
              <w:left w:val="single" w:sz="4" w:space="0" w:color="auto"/>
              <w:bottom w:val="single" w:sz="4" w:space="0" w:color="auto"/>
              <w:right w:val="single" w:sz="4" w:space="0" w:color="auto"/>
            </w:tcBorders>
            <w:noWrap/>
            <w:vAlign w:val="center"/>
          </w:tcPr>
          <w:p w14:paraId="22C06FF4" w14:textId="77777777" w:rsidR="00F11209" w:rsidRPr="00DC21E6" w:rsidRDefault="00F11209" w:rsidP="00F11209">
            <w:pPr>
              <w:spacing w:before="60" w:after="60"/>
              <w:jc w:val="center"/>
              <w:rPr>
                <w:sz w:val="26"/>
                <w:szCs w:val="26"/>
                <w:lang w:val="pt-BR"/>
              </w:rPr>
            </w:pPr>
            <w:r w:rsidRPr="00DC21E6">
              <w:rPr>
                <w:rFonts w:eastAsia="Calibri"/>
                <w:sz w:val="26"/>
                <w:szCs w:val="26"/>
              </w:rPr>
              <w:t>12202050</w:t>
            </w:r>
          </w:p>
        </w:tc>
        <w:tc>
          <w:tcPr>
            <w:tcW w:w="1879" w:type="pct"/>
            <w:tcBorders>
              <w:top w:val="single" w:sz="4" w:space="0" w:color="auto"/>
              <w:left w:val="single" w:sz="4" w:space="0" w:color="auto"/>
              <w:bottom w:val="single" w:sz="4" w:space="0" w:color="auto"/>
              <w:right w:val="single" w:sz="4" w:space="0" w:color="auto"/>
            </w:tcBorders>
            <w:noWrap/>
            <w:vAlign w:val="center"/>
          </w:tcPr>
          <w:p w14:paraId="4B93B05E" w14:textId="77777777" w:rsidR="00F11209" w:rsidRPr="00DC21E6" w:rsidRDefault="00F11209" w:rsidP="00F11209">
            <w:pPr>
              <w:spacing w:before="60" w:after="60"/>
              <w:jc w:val="both"/>
              <w:rPr>
                <w:bCs/>
                <w:sz w:val="26"/>
                <w:szCs w:val="26"/>
              </w:rPr>
            </w:pPr>
            <w:r w:rsidRPr="00DC21E6">
              <w:rPr>
                <w:sz w:val="26"/>
                <w:szCs w:val="26"/>
              </w:rPr>
              <w:t>Chiến lược đầu tư</w:t>
            </w:r>
          </w:p>
        </w:tc>
        <w:tc>
          <w:tcPr>
            <w:tcW w:w="547" w:type="pct"/>
            <w:tcBorders>
              <w:top w:val="single" w:sz="4" w:space="0" w:color="auto"/>
              <w:left w:val="single" w:sz="4" w:space="0" w:color="auto"/>
              <w:bottom w:val="single" w:sz="4" w:space="0" w:color="auto"/>
              <w:right w:val="single" w:sz="4" w:space="0" w:color="auto"/>
            </w:tcBorders>
            <w:noWrap/>
            <w:vAlign w:val="center"/>
          </w:tcPr>
          <w:p w14:paraId="7BE1DFFC" w14:textId="77777777" w:rsidR="00F11209" w:rsidRPr="00DC21E6" w:rsidRDefault="00F11209" w:rsidP="00F11209">
            <w:pPr>
              <w:spacing w:before="60" w:after="60"/>
              <w:jc w:val="center"/>
              <w:rPr>
                <w:bCs/>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235ABE96" w14:textId="77777777" w:rsidR="00F11209" w:rsidRPr="00DC21E6" w:rsidRDefault="00F11209" w:rsidP="00F11209">
            <w:pPr>
              <w:spacing w:before="60" w:after="60"/>
              <w:ind w:firstLine="18"/>
              <w:jc w:val="center"/>
              <w:outlineLvl w:val="3"/>
              <w:rPr>
                <w:sz w:val="26"/>
                <w:szCs w:val="26"/>
              </w:rPr>
            </w:pPr>
          </w:p>
        </w:tc>
      </w:tr>
      <w:tr w:rsidR="00C604C9" w14:paraId="3787CB2E"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32210349" w14:textId="468C8620" w:rsidR="00C604C9" w:rsidRPr="00DC21E6" w:rsidRDefault="008B6986" w:rsidP="00682C6F">
            <w:pPr>
              <w:spacing w:before="60" w:after="60"/>
              <w:ind w:firstLine="18"/>
              <w:jc w:val="center"/>
              <w:outlineLvl w:val="3"/>
              <w:rPr>
                <w:sz w:val="26"/>
                <w:szCs w:val="26"/>
              </w:rPr>
            </w:pPr>
            <w:r w:rsidRPr="00DC21E6">
              <w:rPr>
                <w:b/>
                <w:bCs/>
                <w:sz w:val="26"/>
                <w:szCs w:val="26"/>
              </w:rPr>
              <w:t>Học kỳ 5: 22</w:t>
            </w:r>
            <w:r w:rsidR="00F97FA9" w:rsidRPr="00DC21E6">
              <w:rPr>
                <w:b/>
                <w:bCs/>
                <w:sz w:val="26"/>
                <w:szCs w:val="26"/>
              </w:rPr>
              <w:t xml:space="preserve"> tín chỉ tích lũy + 0 tín chỉ không tích lũy</w:t>
            </w:r>
          </w:p>
        </w:tc>
      </w:tr>
      <w:tr w:rsidR="00C604C9" w14:paraId="71792974"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6F8A7E5F" w14:textId="77777777" w:rsidR="00C604C9" w:rsidRPr="00DC21E6" w:rsidRDefault="00F97FA9" w:rsidP="00DC21E6">
            <w:pPr>
              <w:spacing w:before="60" w:after="60"/>
              <w:rPr>
                <w:b/>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2F1EFA79" w14:textId="1892F663" w:rsidR="00C604C9" w:rsidRPr="00DC21E6" w:rsidRDefault="008B6986" w:rsidP="00DC21E6">
            <w:pPr>
              <w:spacing w:before="60" w:after="60"/>
              <w:jc w:val="center"/>
              <w:rPr>
                <w:b/>
                <w:bCs/>
                <w:sz w:val="26"/>
                <w:szCs w:val="26"/>
              </w:rPr>
            </w:pPr>
            <w:r w:rsidRPr="00DC21E6">
              <w:rPr>
                <w:b/>
                <w:bCs/>
                <w:sz w:val="26"/>
                <w:szCs w:val="26"/>
              </w:rPr>
              <w:t>20</w:t>
            </w:r>
          </w:p>
        </w:tc>
        <w:tc>
          <w:tcPr>
            <w:tcW w:w="621" w:type="pct"/>
            <w:tcBorders>
              <w:top w:val="single" w:sz="4" w:space="0" w:color="auto"/>
              <w:left w:val="single" w:sz="4" w:space="0" w:color="auto"/>
              <w:bottom w:val="single" w:sz="4" w:space="0" w:color="auto"/>
              <w:right w:val="single" w:sz="4" w:space="0" w:color="auto"/>
            </w:tcBorders>
            <w:noWrap/>
            <w:vAlign w:val="center"/>
          </w:tcPr>
          <w:p w14:paraId="527BC674" w14:textId="77777777" w:rsidR="00C604C9" w:rsidRPr="00DC21E6" w:rsidRDefault="00C604C9" w:rsidP="00DC21E6">
            <w:pPr>
              <w:spacing w:before="60" w:after="60"/>
              <w:ind w:firstLine="18"/>
              <w:jc w:val="center"/>
              <w:outlineLvl w:val="3"/>
              <w:rPr>
                <w:sz w:val="26"/>
                <w:szCs w:val="26"/>
              </w:rPr>
            </w:pPr>
          </w:p>
        </w:tc>
      </w:tr>
      <w:tr w:rsidR="000E0B02" w14:paraId="66940654"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03834C3" w14:textId="77777777" w:rsidR="00356202" w:rsidRPr="00DC21E6" w:rsidRDefault="00356202" w:rsidP="00DC21E6">
            <w:pPr>
              <w:spacing w:before="60" w:after="60"/>
              <w:jc w:val="center"/>
              <w:outlineLvl w:val="3"/>
              <w:rPr>
                <w:sz w:val="26"/>
                <w:szCs w:val="26"/>
              </w:rPr>
            </w:pPr>
            <w:r w:rsidRPr="00DC21E6">
              <w:rPr>
                <w:sz w:val="26"/>
                <w:szCs w:val="26"/>
              </w:rPr>
              <w:t>1.</w:t>
            </w:r>
          </w:p>
        </w:tc>
        <w:tc>
          <w:tcPr>
            <w:tcW w:w="860" w:type="pct"/>
            <w:vAlign w:val="center"/>
          </w:tcPr>
          <w:p w14:paraId="174CECCB" w14:textId="0FD1C46C" w:rsidR="00356202" w:rsidRPr="00DC21E6" w:rsidRDefault="00356202" w:rsidP="00DC21E6">
            <w:pPr>
              <w:spacing w:before="60" w:after="60"/>
              <w:jc w:val="center"/>
              <w:rPr>
                <w:sz w:val="26"/>
                <w:szCs w:val="26"/>
              </w:rPr>
            </w:pPr>
            <w:r w:rsidRPr="00DC21E6">
              <w:rPr>
                <w:sz w:val="26"/>
                <w:szCs w:val="26"/>
                <w:lang w:val="pt-BR"/>
              </w:rPr>
              <w:t>0101102839</w:t>
            </w:r>
          </w:p>
        </w:tc>
        <w:tc>
          <w:tcPr>
            <w:tcW w:w="705" w:type="pct"/>
            <w:noWrap/>
            <w:vAlign w:val="center"/>
          </w:tcPr>
          <w:p w14:paraId="7D24D3F3" w14:textId="7D690C4B" w:rsidR="00356202" w:rsidRPr="00DC21E6" w:rsidRDefault="00356202" w:rsidP="00DC21E6">
            <w:pPr>
              <w:spacing w:before="60" w:after="60"/>
              <w:jc w:val="center"/>
              <w:rPr>
                <w:sz w:val="26"/>
                <w:szCs w:val="26"/>
              </w:rPr>
            </w:pPr>
            <w:r w:rsidRPr="00DC21E6">
              <w:rPr>
                <w:color w:val="000000"/>
                <w:sz w:val="26"/>
                <w:szCs w:val="26"/>
              </w:rPr>
              <w:t>12202102</w:t>
            </w:r>
          </w:p>
        </w:tc>
        <w:tc>
          <w:tcPr>
            <w:tcW w:w="1879" w:type="pct"/>
            <w:tcBorders>
              <w:top w:val="single" w:sz="4" w:space="0" w:color="auto"/>
              <w:left w:val="single" w:sz="4" w:space="0" w:color="auto"/>
              <w:bottom w:val="single" w:sz="4" w:space="0" w:color="auto"/>
              <w:right w:val="single" w:sz="4" w:space="0" w:color="auto"/>
            </w:tcBorders>
            <w:noWrap/>
            <w:vAlign w:val="center"/>
          </w:tcPr>
          <w:p w14:paraId="08E417ED" w14:textId="77777777" w:rsidR="00356202" w:rsidRPr="00DC21E6" w:rsidRDefault="00356202" w:rsidP="00DC21E6">
            <w:pPr>
              <w:spacing w:before="60" w:after="60"/>
              <w:jc w:val="both"/>
              <w:rPr>
                <w:sz w:val="26"/>
                <w:szCs w:val="26"/>
              </w:rPr>
            </w:pPr>
            <w:r w:rsidRPr="00DC21E6">
              <w:rPr>
                <w:sz w:val="26"/>
                <w:szCs w:val="26"/>
              </w:rPr>
              <w:t>Tài chính doanh nghiệp nâng cao</w:t>
            </w:r>
          </w:p>
        </w:tc>
        <w:tc>
          <w:tcPr>
            <w:tcW w:w="547" w:type="pct"/>
            <w:tcBorders>
              <w:top w:val="single" w:sz="4" w:space="0" w:color="auto"/>
              <w:left w:val="single" w:sz="4" w:space="0" w:color="auto"/>
              <w:bottom w:val="single" w:sz="4" w:space="0" w:color="auto"/>
              <w:right w:val="single" w:sz="4" w:space="0" w:color="auto"/>
            </w:tcBorders>
            <w:noWrap/>
            <w:vAlign w:val="center"/>
          </w:tcPr>
          <w:p w14:paraId="3176A24F" w14:textId="77777777" w:rsidR="00356202" w:rsidRPr="00DC21E6" w:rsidRDefault="00356202" w:rsidP="00DC21E6">
            <w:pPr>
              <w:spacing w:before="60" w:after="60"/>
              <w:jc w:val="center"/>
              <w:rPr>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2F3D87EB" w14:textId="77777777" w:rsidR="00356202" w:rsidRPr="00DC21E6" w:rsidRDefault="00356202" w:rsidP="00DC21E6">
            <w:pPr>
              <w:spacing w:before="60" w:after="60"/>
              <w:ind w:firstLine="18"/>
              <w:jc w:val="center"/>
              <w:outlineLvl w:val="3"/>
              <w:rPr>
                <w:sz w:val="26"/>
                <w:szCs w:val="26"/>
              </w:rPr>
            </w:pPr>
          </w:p>
        </w:tc>
      </w:tr>
      <w:tr w:rsidR="000E0B02" w14:paraId="1BE9EA4B"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7C3BB0D" w14:textId="77777777" w:rsidR="00356202" w:rsidRPr="00DC21E6" w:rsidRDefault="00356202" w:rsidP="00DC21E6">
            <w:pPr>
              <w:spacing w:before="60" w:after="60"/>
              <w:jc w:val="center"/>
              <w:outlineLvl w:val="3"/>
              <w:rPr>
                <w:sz w:val="26"/>
                <w:szCs w:val="26"/>
              </w:rPr>
            </w:pPr>
            <w:r w:rsidRPr="00DC21E6">
              <w:rPr>
                <w:sz w:val="26"/>
                <w:szCs w:val="26"/>
              </w:rPr>
              <w:t>2.</w:t>
            </w:r>
          </w:p>
        </w:tc>
        <w:tc>
          <w:tcPr>
            <w:tcW w:w="860" w:type="pct"/>
            <w:vAlign w:val="center"/>
          </w:tcPr>
          <w:p w14:paraId="0AEBC934" w14:textId="420987C4" w:rsidR="00356202" w:rsidRPr="00DC21E6" w:rsidRDefault="00356202" w:rsidP="00DC21E6">
            <w:pPr>
              <w:spacing w:before="60" w:after="60"/>
              <w:jc w:val="center"/>
              <w:rPr>
                <w:sz w:val="26"/>
                <w:szCs w:val="26"/>
              </w:rPr>
            </w:pPr>
            <w:r w:rsidRPr="00DC21E6">
              <w:rPr>
                <w:sz w:val="26"/>
                <w:szCs w:val="26"/>
              </w:rPr>
              <w:t>0101102841</w:t>
            </w:r>
          </w:p>
        </w:tc>
        <w:tc>
          <w:tcPr>
            <w:tcW w:w="705" w:type="pct"/>
            <w:noWrap/>
            <w:vAlign w:val="center"/>
          </w:tcPr>
          <w:p w14:paraId="12927D73" w14:textId="02AA410D" w:rsidR="00356202" w:rsidRPr="00DC21E6" w:rsidRDefault="00356202" w:rsidP="00DC21E6">
            <w:pPr>
              <w:spacing w:before="60" w:after="60"/>
              <w:jc w:val="center"/>
              <w:rPr>
                <w:sz w:val="26"/>
                <w:szCs w:val="26"/>
              </w:rPr>
            </w:pPr>
            <w:r w:rsidRPr="00DC21E6">
              <w:rPr>
                <w:color w:val="000000"/>
                <w:sz w:val="26"/>
                <w:szCs w:val="26"/>
              </w:rPr>
              <w:t>12202106</w:t>
            </w:r>
          </w:p>
        </w:tc>
        <w:tc>
          <w:tcPr>
            <w:tcW w:w="1879" w:type="pct"/>
            <w:tcBorders>
              <w:top w:val="single" w:sz="4" w:space="0" w:color="auto"/>
              <w:left w:val="single" w:sz="4" w:space="0" w:color="auto"/>
              <w:bottom w:val="single" w:sz="4" w:space="0" w:color="auto"/>
              <w:right w:val="single" w:sz="4" w:space="0" w:color="auto"/>
            </w:tcBorders>
            <w:noWrap/>
            <w:vAlign w:val="center"/>
          </w:tcPr>
          <w:p w14:paraId="18E3690A" w14:textId="77777777" w:rsidR="00356202" w:rsidRPr="00DC21E6" w:rsidRDefault="00356202" w:rsidP="00DC21E6">
            <w:pPr>
              <w:spacing w:before="60" w:after="60"/>
              <w:jc w:val="both"/>
              <w:rPr>
                <w:sz w:val="26"/>
                <w:szCs w:val="26"/>
              </w:rPr>
            </w:pPr>
            <w:r w:rsidRPr="00DC21E6">
              <w:rPr>
                <w:sz w:val="26"/>
                <w:szCs w:val="26"/>
              </w:rPr>
              <w:t>Ngân hàng thương mại nâng cao</w:t>
            </w:r>
          </w:p>
        </w:tc>
        <w:tc>
          <w:tcPr>
            <w:tcW w:w="547" w:type="pct"/>
            <w:tcBorders>
              <w:top w:val="single" w:sz="4" w:space="0" w:color="auto"/>
              <w:left w:val="single" w:sz="4" w:space="0" w:color="auto"/>
              <w:bottom w:val="single" w:sz="4" w:space="0" w:color="auto"/>
              <w:right w:val="single" w:sz="4" w:space="0" w:color="auto"/>
            </w:tcBorders>
            <w:noWrap/>
            <w:vAlign w:val="center"/>
          </w:tcPr>
          <w:p w14:paraId="67416A50" w14:textId="77777777" w:rsidR="00356202" w:rsidRPr="00DC21E6" w:rsidRDefault="00356202" w:rsidP="00DC21E6">
            <w:pPr>
              <w:spacing w:before="60" w:after="60"/>
              <w:jc w:val="center"/>
              <w:rPr>
                <w:bCs/>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53987C6B" w14:textId="77777777" w:rsidR="00356202" w:rsidRPr="00DC21E6" w:rsidRDefault="00356202" w:rsidP="00DC21E6">
            <w:pPr>
              <w:spacing w:before="60" w:after="60"/>
              <w:ind w:firstLine="18"/>
              <w:jc w:val="center"/>
              <w:outlineLvl w:val="3"/>
              <w:rPr>
                <w:sz w:val="26"/>
                <w:szCs w:val="26"/>
              </w:rPr>
            </w:pPr>
          </w:p>
        </w:tc>
      </w:tr>
      <w:tr w:rsidR="000E0B02" w14:paraId="166FC09D"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7CDF56B" w14:textId="77777777" w:rsidR="001608CF" w:rsidRPr="00DC21E6" w:rsidRDefault="001608CF" w:rsidP="00DC21E6">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334CF039" w14:textId="77777777" w:rsidR="001608CF" w:rsidRPr="00DC21E6" w:rsidRDefault="001608CF" w:rsidP="00DC21E6">
            <w:pPr>
              <w:spacing w:before="60" w:after="60"/>
              <w:jc w:val="center"/>
              <w:rPr>
                <w:sz w:val="26"/>
                <w:szCs w:val="26"/>
              </w:rPr>
            </w:pPr>
            <w:r w:rsidRPr="00DC21E6">
              <w:rPr>
                <w:sz w:val="26"/>
                <w:szCs w:val="26"/>
              </w:rPr>
              <w:t>0101007959</w:t>
            </w:r>
          </w:p>
        </w:tc>
        <w:tc>
          <w:tcPr>
            <w:tcW w:w="705" w:type="pct"/>
            <w:tcBorders>
              <w:top w:val="single" w:sz="4" w:space="0" w:color="auto"/>
              <w:left w:val="single" w:sz="4" w:space="0" w:color="auto"/>
              <w:bottom w:val="single" w:sz="4" w:space="0" w:color="auto"/>
              <w:right w:val="single" w:sz="4" w:space="0" w:color="auto"/>
            </w:tcBorders>
            <w:noWrap/>
            <w:vAlign w:val="center"/>
          </w:tcPr>
          <w:p w14:paraId="29A89958" w14:textId="77777777" w:rsidR="001608CF" w:rsidRPr="00DC21E6" w:rsidRDefault="001608CF" w:rsidP="00DC21E6">
            <w:pPr>
              <w:spacing w:before="60" w:after="60"/>
              <w:jc w:val="center"/>
              <w:rPr>
                <w:sz w:val="26"/>
                <w:szCs w:val="26"/>
              </w:rPr>
            </w:pPr>
            <w:r w:rsidRPr="00DC21E6">
              <w:rPr>
                <w:sz w:val="26"/>
                <w:szCs w:val="26"/>
              </w:rPr>
              <w:t>12202051</w:t>
            </w:r>
          </w:p>
        </w:tc>
        <w:tc>
          <w:tcPr>
            <w:tcW w:w="1879" w:type="pct"/>
            <w:tcBorders>
              <w:top w:val="single" w:sz="4" w:space="0" w:color="auto"/>
              <w:left w:val="single" w:sz="4" w:space="0" w:color="auto"/>
              <w:bottom w:val="single" w:sz="4" w:space="0" w:color="auto"/>
              <w:right w:val="single" w:sz="4" w:space="0" w:color="auto"/>
            </w:tcBorders>
            <w:noWrap/>
            <w:vAlign w:val="center"/>
          </w:tcPr>
          <w:p w14:paraId="440F8841" w14:textId="77777777" w:rsidR="001608CF" w:rsidRPr="00DC21E6" w:rsidRDefault="00641BC8" w:rsidP="00DC21E6">
            <w:pPr>
              <w:spacing w:before="60" w:after="60"/>
              <w:jc w:val="both"/>
              <w:rPr>
                <w:color w:val="FF0000"/>
                <w:sz w:val="26"/>
                <w:szCs w:val="26"/>
              </w:rPr>
            </w:pPr>
            <w:r w:rsidRPr="00DC21E6">
              <w:rPr>
                <w:iCs/>
                <w:sz w:val="26"/>
                <w:szCs w:val="26"/>
              </w:rPr>
              <w:t>Hệ thống thông tin Tài chính – Ngân hàng</w:t>
            </w:r>
          </w:p>
        </w:tc>
        <w:tc>
          <w:tcPr>
            <w:tcW w:w="547" w:type="pct"/>
            <w:tcBorders>
              <w:top w:val="single" w:sz="4" w:space="0" w:color="auto"/>
              <w:left w:val="single" w:sz="4" w:space="0" w:color="auto"/>
              <w:bottom w:val="single" w:sz="4" w:space="0" w:color="auto"/>
              <w:right w:val="single" w:sz="4" w:space="0" w:color="auto"/>
            </w:tcBorders>
            <w:noWrap/>
            <w:vAlign w:val="center"/>
          </w:tcPr>
          <w:p w14:paraId="22EB03CD" w14:textId="77777777" w:rsidR="001608CF" w:rsidRPr="00DC21E6" w:rsidRDefault="001608CF" w:rsidP="00DC21E6">
            <w:pPr>
              <w:spacing w:before="60" w:after="60"/>
              <w:jc w:val="center"/>
              <w:rPr>
                <w:bCs/>
                <w:color w:val="FF0000"/>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2CFD8F50" w14:textId="77777777" w:rsidR="001608CF" w:rsidRPr="00DC21E6" w:rsidRDefault="001608CF" w:rsidP="00DC21E6">
            <w:pPr>
              <w:spacing w:before="60" w:after="60"/>
              <w:ind w:firstLine="18"/>
              <w:jc w:val="center"/>
              <w:outlineLvl w:val="3"/>
              <w:rPr>
                <w:sz w:val="26"/>
                <w:szCs w:val="26"/>
              </w:rPr>
            </w:pPr>
          </w:p>
        </w:tc>
      </w:tr>
      <w:tr w:rsidR="000E0B02" w14:paraId="475243E4"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83D04A0" w14:textId="77777777" w:rsidR="00C604C9" w:rsidRPr="00DC21E6" w:rsidRDefault="00F97FA9" w:rsidP="00DC21E6">
            <w:pPr>
              <w:spacing w:before="60" w:after="60"/>
              <w:jc w:val="center"/>
              <w:outlineLvl w:val="3"/>
              <w:rPr>
                <w:sz w:val="26"/>
                <w:szCs w:val="26"/>
              </w:rPr>
            </w:pPr>
            <w:r w:rsidRPr="00DC21E6">
              <w:rPr>
                <w:sz w:val="26"/>
                <w:szCs w:val="26"/>
              </w:rPr>
              <w:t>4.</w:t>
            </w:r>
          </w:p>
        </w:tc>
        <w:tc>
          <w:tcPr>
            <w:tcW w:w="860" w:type="pct"/>
            <w:tcBorders>
              <w:top w:val="single" w:sz="4" w:space="0" w:color="auto"/>
              <w:left w:val="single" w:sz="4" w:space="0" w:color="auto"/>
              <w:bottom w:val="single" w:sz="4" w:space="0" w:color="auto"/>
              <w:right w:val="single" w:sz="4" w:space="0" w:color="auto"/>
            </w:tcBorders>
            <w:vAlign w:val="center"/>
          </w:tcPr>
          <w:p w14:paraId="37E753CE" w14:textId="77777777" w:rsidR="00C604C9" w:rsidRPr="00DC21E6" w:rsidRDefault="00F97FA9" w:rsidP="00DC21E6">
            <w:pPr>
              <w:spacing w:before="60" w:after="60"/>
              <w:jc w:val="center"/>
              <w:rPr>
                <w:sz w:val="26"/>
                <w:szCs w:val="26"/>
              </w:rPr>
            </w:pPr>
            <w:r w:rsidRPr="00DC21E6">
              <w:rPr>
                <w:sz w:val="26"/>
                <w:szCs w:val="26"/>
              </w:rPr>
              <w:t>0101102219</w:t>
            </w:r>
          </w:p>
        </w:tc>
        <w:tc>
          <w:tcPr>
            <w:tcW w:w="705" w:type="pct"/>
            <w:tcBorders>
              <w:top w:val="single" w:sz="4" w:space="0" w:color="auto"/>
              <w:left w:val="single" w:sz="4" w:space="0" w:color="auto"/>
              <w:bottom w:val="single" w:sz="4" w:space="0" w:color="auto"/>
              <w:right w:val="single" w:sz="4" w:space="0" w:color="auto"/>
            </w:tcBorders>
            <w:noWrap/>
            <w:vAlign w:val="center"/>
          </w:tcPr>
          <w:p w14:paraId="4086CBF8" w14:textId="77777777" w:rsidR="00C604C9" w:rsidRPr="00DC21E6" w:rsidRDefault="00F97FA9" w:rsidP="00DC21E6">
            <w:pPr>
              <w:spacing w:before="60" w:after="60"/>
              <w:jc w:val="center"/>
              <w:rPr>
                <w:sz w:val="26"/>
                <w:szCs w:val="26"/>
              </w:rPr>
            </w:pPr>
            <w:r w:rsidRPr="00DC21E6">
              <w:rPr>
                <w:sz w:val="26"/>
                <w:szCs w:val="26"/>
              </w:rPr>
              <w:t>12202091</w:t>
            </w:r>
          </w:p>
        </w:tc>
        <w:tc>
          <w:tcPr>
            <w:tcW w:w="1879" w:type="pct"/>
            <w:tcBorders>
              <w:top w:val="single" w:sz="4" w:space="0" w:color="auto"/>
              <w:left w:val="single" w:sz="4" w:space="0" w:color="auto"/>
              <w:bottom w:val="single" w:sz="4" w:space="0" w:color="auto"/>
              <w:right w:val="single" w:sz="4" w:space="0" w:color="auto"/>
            </w:tcBorders>
            <w:noWrap/>
            <w:vAlign w:val="center"/>
          </w:tcPr>
          <w:p w14:paraId="0E4BC389" w14:textId="77777777" w:rsidR="00C604C9" w:rsidRPr="00DC21E6" w:rsidRDefault="00F97FA9" w:rsidP="00DC21E6">
            <w:pPr>
              <w:spacing w:before="60" w:after="60"/>
              <w:jc w:val="both"/>
              <w:rPr>
                <w:sz w:val="26"/>
                <w:szCs w:val="26"/>
              </w:rPr>
            </w:pPr>
            <w:r w:rsidRPr="00DC21E6">
              <w:rPr>
                <w:sz w:val="26"/>
                <w:szCs w:val="26"/>
                <w:lang w:eastAsia="vi-VN"/>
              </w:rPr>
              <w:t xml:space="preserve">Khai thác dữ liệu và học máy </w:t>
            </w:r>
            <w:r w:rsidRPr="00DC21E6">
              <w:rPr>
                <w:i/>
                <w:sz w:val="26"/>
                <w:szCs w:val="26"/>
                <w:lang w:eastAsia="vi-VN"/>
              </w:rPr>
              <w:t xml:space="preserve"> </w:t>
            </w:r>
          </w:p>
        </w:tc>
        <w:tc>
          <w:tcPr>
            <w:tcW w:w="547" w:type="pct"/>
            <w:tcBorders>
              <w:top w:val="single" w:sz="4" w:space="0" w:color="auto"/>
              <w:left w:val="single" w:sz="4" w:space="0" w:color="auto"/>
              <w:bottom w:val="single" w:sz="4" w:space="0" w:color="auto"/>
              <w:right w:val="single" w:sz="4" w:space="0" w:color="auto"/>
            </w:tcBorders>
            <w:noWrap/>
            <w:vAlign w:val="center"/>
          </w:tcPr>
          <w:p w14:paraId="0B991B77" w14:textId="77777777" w:rsidR="00C604C9" w:rsidRPr="00DC21E6" w:rsidRDefault="00F97FA9" w:rsidP="00DC21E6">
            <w:pPr>
              <w:spacing w:before="60" w:after="60"/>
              <w:jc w:val="center"/>
              <w:rPr>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0BBF5CA8" w14:textId="77777777" w:rsidR="00C604C9" w:rsidRPr="00DC21E6" w:rsidRDefault="00C604C9" w:rsidP="00DC21E6">
            <w:pPr>
              <w:spacing w:before="60" w:after="60"/>
              <w:ind w:firstLine="18"/>
              <w:jc w:val="center"/>
              <w:outlineLvl w:val="3"/>
              <w:rPr>
                <w:sz w:val="26"/>
                <w:szCs w:val="26"/>
              </w:rPr>
            </w:pPr>
          </w:p>
        </w:tc>
      </w:tr>
      <w:tr w:rsidR="000E0B02" w14:paraId="7444C3C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3A0357C6" w14:textId="77777777" w:rsidR="00D56491" w:rsidRPr="00DC21E6" w:rsidRDefault="00D56491" w:rsidP="00DC21E6">
            <w:pPr>
              <w:spacing w:before="60" w:after="60"/>
              <w:jc w:val="center"/>
              <w:outlineLvl w:val="3"/>
              <w:rPr>
                <w:sz w:val="26"/>
                <w:szCs w:val="26"/>
              </w:rPr>
            </w:pPr>
            <w:r w:rsidRPr="00DC21E6">
              <w:rPr>
                <w:sz w:val="26"/>
                <w:szCs w:val="26"/>
              </w:rPr>
              <w:t>5.</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14:paraId="2D4B0785" w14:textId="5B8839B3" w:rsidR="00D56491" w:rsidRPr="00DC21E6" w:rsidRDefault="00D56491" w:rsidP="00DC21E6">
            <w:pPr>
              <w:spacing w:before="60" w:after="60"/>
              <w:jc w:val="center"/>
              <w:rPr>
                <w:sz w:val="26"/>
                <w:szCs w:val="26"/>
              </w:rPr>
            </w:pPr>
            <w:r w:rsidRPr="00DC21E6">
              <w:rPr>
                <w:bCs/>
                <w:sz w:val="26"/>
                <w:szCs w:val="26"/>
              </w:rPr>
              <w:t>0101102849</w:t>
            </w:r>
          </w:p>
        </w:tc>
        <w:tc>
          <w:tcPr>
            <w:tcW w:w="705" w:type="pct"/>
            <w:tcBorders>
              <w:top w:val="single" w:sz="4" w:space="0" w:color="auto"/>
              <w:left w:val="single" w:sz="4" w:space="0" w:color="auto"/>
              <w:bottom w:val="single" w:sz="4" w:space="0" w:color="auto"/>
              <w:right w:val="single" w:sz="4" w:space="0" w:color="auto"/>
            </w:tcBorders>
            <w:noWrap/>
            <w:vAlign w:val="center"/>
          </w:tcPr>
          <w:p w14:paraId="326C42D2" w14:textId="141A6E75" w:rsidR="00D56491" w:rsidRPr="00DC21E6" w:rsidRDefault="00D56491" w:rsidP="00DC21E6">
            <w:pPr>
              <w:spacing w:before="60" w:after="60"/>
              <w:jc w:val="center"/>
              <w:rPr>
                <w:sz w:val="26"/>
                <w:szCs w:val="26"/>
              </w:rPr>
            </w:pPr>
            <w:r w:rsidRPr="00DC21E6">
              <w:rPr>
                <w:color w:val="000000"/>
                <w:sz w:val="26"/>
                <w:szCs w:val="26"/>
              </w:rPr>
              <w:t>12202111</w:t>
            </w:r>
          </w:p>
        </w:tc>
        <w:tc>
          <w:tcPr>
            <w:tcW w:w="1879" w:type="pct"/>
            <w:tcBorders>
              <w:top w:val="single" w:sz="4" w:space="0" w:color="auto"/>
              <w:left w:val="single" w:sz="4" w:space="0" w:color="auto"/>
              <w:bottom w:val="single" w:sz="4" w:space="0" w:color="auto"/>
              <w:right w:val="single" w:sz="4" w:space="0" w:color="auto"/>
            </w:tcBorders>
            <w:noWrap/>
            <w:vAlign w:val="center"/>
          </w:tcPr>
          <w:p w14:paraId="7E4C5365" w14:textId="64FF12A5" w:rsidR="00D56491" w:rsidRPr="00DC21E6" w:rsidRDefault="00D56491" w:rsidP="00DC21E6">
            <w:pPr>
              <w:spacing w:before="60" w:after="60"/>
              <w:jc w:val="both"/>
              <w:rPr>
                <w:sz w:val="26"/>
                <w:szCs w:val="26"/>
              </w:rPr>
            </w:pPr>
            <w:r w:rsidRPr="00DC21E6">
              <w:rPr>
                <w:bCs/>
                <w:sz w:val="26"/>
                <w:szCs w:val="26"/>
              </w:rPr>
              <w:t>Lập trình Python trong tài chính</w:t>
            </w:r>
            <w:r w:rsidR="00CB511B" w:rsidRPr="00DC21E6">
              <w:rPr>
                <w:bCs/>
                <w:sz w:val="26"/>
                <w:szCs w:val="26"/>
              </w:rPr>
              <w:t xml:space="preserve">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5128331D" w14:textId="77777777" w:rsidR="00D56491" w:rsidRPr="00DC21E6" w:rsidRDefault="00D56491" w:rsidP="00DC21E6">
            <w:pPr>
              <w:spacing w:before="60" w:after="60"/>
              <w:jc w:val="center"/>
              <w:rPr>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0E3DCF42" w14:textId="77777777" w:rsidR="00D56491" w:rsidRPr="00DC21E6" w:rsidRDefault="00D56491" w:rsidP="00DC21E6">
            <w:pPr>
              <w:spacing w:before="60" w:after="60"/>
              <w:ind w:firstLine="18"/>
              <w:jc w:val="center"/>
              <w:outlineLvl w:val="3"/>
              <w:rPr>
                <w:sz w:val="26"/>
                <w:szCs w:val="26"/>
              </w:rPr>
            </w:pPr>
          </w:p>
        </w:tc>
      </w:tr>
      <w:tr w:rsidR="000E0B02" w14:paraId="1F7431F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D17C153" w14:textId="77777777" w:rsidR="00C604C9" w:rsidRPr="00DC21E6" w:rsidRDefault="00F97FA9"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636055C2" w14:textId="77777777" w:rsidR="00C604C9" w:rsidRPr="00DC21E6" w:rsidRDefault="00F97FA9" w:rsidP="00DC21E6">
            <w:pPr>
              <w:spacing w:before="60" w:after="60"/>
              <w:jc w:val="center"/>
              <w:rPr>
                <w:sz w:val="26"/>
                <w:szCs w:val="26"/>
              </w:rPr>
            </w:pPr>
            <w:r w:rsidRPr="00DC21E6">
              <w:rPr>
                <w:sz w:val="26"/>
                <w:szCs w:val="26"/>
              </w:rPr>
              <w:t>0101001625</w:t>
            </w:r>
          </w:p>
        </w:tc>
        <w:tc>
          <w:tcPr>
            <w:tcW w:w="705" w:type="pct"/>
            <w:tcBorders>
              <w:top w:val="single" w:sz="4" w:space="0" w:color="auto"/>
              <w:left w:val="single" w:sz="4" w:space="0" w:color="auto"/>
              <w:bottom w:val="single" w:sz="4" w:space="0" w:color="auto"/>
              <w:right w:val="single" w:sz="4" w:space="0" w:color="auto"/>
            </w:tcBorders>
            <w:noWrap/>
            <w:vAlign w:val="center"/>
          </w:tcPr>
          <w:p w14:paraId="01C6CDB2" w14:textId="77777777" w:rsidR="00C604C9" w:rsidRPr="00DC21E6" w:rsidRDefault="00F97FA9" w:rsidP="00DC21E6">
            <w:pPr>
              <w:spacing w:before="60" w:after="60"/>
              <w:jc w:val="center"/>
              <w:rPr>
                <w:sz w:val="26"/>
                <w:szCs w:val="26"/>
              </w:rPr>
            </w:pPr>
            <w:r w:rsidRPr="00DC21E6">
              <w:rPr>
                <w:sz w:val="26"/>
                <w:szCs w:val="26"/>
                <w:lang w:val="pt-BR"/>
              </w:rPr>
              <w:t>11200004</w:t>
            </w:r>
          </w:p>
        </w:tc>
        <w:tc>
          <w:tcPr>
            <w:tcW w:w="1879" w:type="pct"/>
            <w:tcBorders>
              <w:top w:val="single" w:sz="4" w:space="0" w:color="auto"/>
              <w:left w:val="single" w:sz="4" w:space="0" w:color="auto"/>
              <w:bottom w:val="single" w:sz="4" w:space="0" w:color="auto"/>
              <w:right w:val="single" w:sz="4" w:space="0" w:color="auto"/>
            </w:tcBorders>
            <w:noWrap/>
            <w:vAlign w:val="center"/>
          </w:tcPr>
          <w:p w14:paraId="42CDCD73" w14:textId="77777777" w:rsidR="00C604C9" w:rsidRPr="00DC21E6" w:rsidRDefault="00F97FA9" w:rsidP="00DC21E6">
            <w:pPr>
              <w:spacing w:before="60" w:after="60"/>
              <w:jc w:val="both"/>
              <w:rPr>
                <w:sz w:val="26"/>
                <w:szCs w:val="26"/>
              </w:rPr>
            </w:pPr>
            <w:r w:rsidRPr="00DC21E6">
              <w:rPr>
                <w:bCs/>
                <w:sz w:val="26"/>
                <w:szCs w:val="26"/>
              </w:rPr>
              <w:t>Lịch sử Đảng Cộng sản Việt Nam</w:t>
            </w:r>
          </w:p>
        </w:tc>
        <w:tc>
          <w:tcPr>
            <w:tcW w:w="547" w:type="pct"/>
            <w:tcBorders>
              <w:top w:val="single" w:sz="4" w:space="0" w:color="auto"/>
              <w:left w:val="single" w:sz="4" w:space="0" w:color="auto"/>
              <w:bottom w:val="single" w:sz="4" w:space="0" w:color="auto"/>
              <w:right w:val="single" w:sz="4" w:space="0" w:color="auto"/>
            </w:tcBorders>
            <w:noWrap/>
            <w:vAlign w:val="center"/>
          </w:tcPr>
          <w:p w14:paraId="6C4F9FED"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45B72E33" w14:textId="77777777" w:rsidR="00C604C9" w:rsidRPr="00DC21E6" w:rsidRDefault="00C604C9" w:rsidP="00DC21E6">
            <w:pPr>
              <w:spacing w:before="60" w:after="60"/>
              <w:ind w:firstLine="18"/>
              <w:jc w:val="center"/>
              <w:outlineLvl w:val="3"/>
              <w:rPr>
                <w:sz w:val="26"/>
                <w:szCs w:val="26"/>
              </w:rPr>
            </w:pPr>
          </w:p>
        </w:tc>
      </w:tr>
      <w:tr w:rsidR="000E0B02" w14:paraId="25ABDD94"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7ADCFF5" w14:textId="77777777" w:rsidR="00356202" w:rsidRPr="00DC21E6" w:rsidRDefault="00356202" w:rsidP="00DC21E6">
            <w:pPr>
              <w:spacing w:before="60" w:after="60"/>
              <w:jc w:val="center"/>
              <w:outlineLvl w:val="3"/>
              <w:rPr>
                <w:sz w:val="26"/>
                <w:szCs w:val="26"/>
              </w:rPr>
            </w:pPr>
            <w:r w:rsidRPr="00DC21E6">
              <w:rPr>
                <w:sz w:val="26"/>
                <w:szCs w:val="26"/>
              </w:rPr>
              <w:t>7.</w:t>
            </w:r>
          </w:p>
        </w:tc>
        <w:tc>
          <w:tcPr>
            <w:tcW w:w="860" w:type="pct"/>
            <w:vAlign w:val="center"/>
          </w:tcPr>
          <w:p w14:paraId="720FD42D" w14:textId="109E74BD" w:rsidR="00356202" w:rsidRPr="00DC21E6" w:rsidRDefault="00356202" w:rsidP="00DC21E6">
            <w:pPr>
              <w:spacing w:before="60" w:after="60"/>
              <w:jc w:val="center"/>
              <w:rPr>
                <w:sz w:val="26"/>
                <w:szCs w:val="26"/>
              </w:rPr>
            </w:pPr>
            <w:r w:rsidRPr="00DC21E6">
              <w:rPr>
                <w:sz w:val="26"/>
                <w:szCs w:val="26"/>
              </w:rPr>
              <w:t>0101102830</w:t>
            </w:r>
          </w:p>
        </w:tc>
        <w:tc>
          <w:tcPr>
            <w:tcW w:w="705" w:type="pct"/>
            <w:noWrap/>
            <w:vAlign w:val="center"/>
          </w:tcPr>
          <w:p w14:paraId="644BAAF2" w14:textId="29F12292" w:rsidR="00356202" w:rsidRPr="00DC21E6" w:rsidRDefault="00356202" w:rsidP="00DC21E6">
            <w:pPr>
              <w:spacing w:before="60" w:after="60"/>
              <w:jc w:val="center"/>
              <w:rPr>
                <w:sz w:val="26"/>
                <w:szCs w:val="26"/>
                <w:lang w:val="pt-BR"/>
              </w:rPr>
            </w:pPr>
            <w:r w:rsidRPr="00DC21E6">
              <w:rPr>
                <w:sz w:val="26"/>
                <w:szCs w:val="26"/>
                <w:lang w:val="pt-BR"/>
              </w:rPr>
              <w:t>12200054</w:t>
            </w:r>
          </w:p>
        </w:tc>
        <w:tc>
          <w:tcPr>
            <w:tcW w:w="1879" w:type="pct"/>
            <w:tcBorders>
              <w:top w:val="single" w:sz="4" w:space="0" w:color="auto"/>
              <w:left w:val="single" w:sz="4" w:space="0" w:color="auto"/>
              <w:bottom w:val="single" w:sz="4" w:space="0" w:color="auto"/>
              <w:right w:val="single" w:sz="4" w:space="0" w:color="auto"/>
            </w:tcBorders>
            <w:noWrap/>
            <w:vAlign w:val="center"/>
          </w:tcPr>
          <w:p w14:paraId="45E9F5A2" w14:textId="77777777" w:rsidR="00356202" w:rsidRPr="00DC21E6" w:rsidRDefault="00356202" w:rsidP="00DC21E6">
            <w:pPr>
              <w:spacing w:before="60" w:after="60"/>
              <w:jc w:val="both"/>
              <w:rPr>
                <w:bCs/>
                <w:sz w:val="26"/>
                <w:szCs w:val="26"/>
              </w:rPr>
            </w:pPr>
            <w:r w:rsidRPr="00DC21E6">
              <w:rPr>
                <w:bCs/>
                <w:sz w:val="26"/>
                <w:szCs w:val="26"/>
              </w:rPr>
              <w:t>Anh văn chuyên ngành trong Tài chính – Kế toán</w:t>
            </w:r>
          </w:p>
        </w:tc>
        <w:tc>
          <w:tcPr>
            <w:tcW w:w="547" w:type="pct"/>
            <w:tcBorders>
              <w:top w:val="single" w:sz="4" w:space="0" w:color="auto"/>
              <w:left w:val="single" w:sz="4" w:space="0" w:color="auto"/>
              <w:bottom w:val="single" w:sz="4" w:space="0" w:color="auto"/>
              <w:right w:val="single" w:sz="4" w:space="0" w:color="auto"/>
            </w:tcBorders>
            <w:noWrap/>
            <w:vAlign w:val="center"/>
          </w:tcPr>
          <w:p w14:paraId="3B811B06" w14:textId="1FF845C0" w:rsidR="00356202" w:rsidRPr="00DC21E6" w:rsidRDefault="0067610D" w:rsidP="00DC21E6">
            <w:pPr>
              <w:spacing w:before="60" w:after="60"/>
              <w:jc w:val="center"/>
              <w:rPr>
                <w:bCs/>
                <w:sz w:val="26"/>
                <w:szCs w:val="26"/>
              </w:rPr>
            </w:pPr>
            <w:r>
              <w:rPr>
                <w:bCs/>
                <w:sz w:val="26"/>
                <w:szCs w:val="26"/>
              </w:rPr>
              <w:t>3 (2,1</w:t>
            </w:r>
            <w:r w:rsidR="00356202" w:rsidRPr="00DC21E6">
              <w:rPr>
                <w:bCs/>
                <w:sz w:val="26"/>
                <w:szCs w:val="26"/>
              </w:rPr>
              <w:t>)</w:t>
            </w:r>
          </w:p>
        </w:tc>
        <w:tc>
          <w:tcPr>
            <w:tcW w:w="621" w:type="pct"/>
            <w:tcBorders>
              <w:top w:val="single" w:sz="4" w:space="0" w:color="auto"/>
              <w:left w:val="single" w:sz="4" w:space="0" w:color="auto"/>
              <w:bottom w:val="single" w:sz="4" w:space="0" w:color="auto"/>
              <w:right w:val="single" w:sz="4" w:space="0" w:color="auto"/>
            </w:tcBorders>
            <w:noWrap/>
            <w:vAlign w:val="center"/>
          </w:tcPr>
          <w:p w14:paraId="62F6807B" w14:textId="77777777" w:rsidR="00356202" w:rsidRPr="00DC21E6" w:rsidRDefault="00356202" w:rsidP="00DC21E6">
            <w:pPr>
              <w:spacing w:before="60" w:after="60"/>
              <w:ind w:firstLine="18"/>
              <w:jc w:val="center"/>
              <w:outlineLvl w:val="3"/>
              <w:rPr>
                <w:sz w:val="26"/>
                <w:szCs w:val="26"/>
              </w:rPr>
            </w:pPr>
          </w:p>
        </w:tc>
      </w:tr>
      <w:tr w:rsidR="000E0B02" w14:paraId="3DD5301D"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4D604A03" w14:textId="77777777" w:rsidR="00C604C9" w:rsidRPr="00DC21E6" w:rsidRDefault="00F97FA9" w:rsidP="00DC21E6">
            <w:pPr>
              <w:spacing w:before="60" w:after="60"/>
              <w:jc w:val="center"/>
              <w:outlineLvl w:val="3"/>
              <w:rPr>
                <w:sz w:val="26"/>
                <w:szCs w:val="26"/>
              </w:rPr>
            </w:pPr>
            <w:r w:rsidRPr="00DC21E6">
              <w:rPr>
                <w:sz w:val="26"/>
                <w:szCs w:val="26"/>
              </w:rPr>
              <w:t>8.</w:t>
            </w:r>
          </w:p>
        </w:tc>
        <w:tc>
          <w:tcPr>
            <w:tcW w:w="860" w:type="pct"/>
            <w:tcBorders>
              <w:top w:val="single" w:sz="4" w:space="0" w:color="auto"/>
              <w:left w:val="single" w:sz="4" w:space="0" w:color="auto"/>
              <w:bottom w:val="single" w:sz="4" w:space="0" w:color="auto"/>
              <w:right w:val="single" w:sz="4" w:space="0" w:color="auto"/>
            </w:tcBorders>
            <w:vAlign w:val="center"/>
          </w:tcPr>
          <w:p w14:paraId="0204275D" w14:textId="77777777" w:rsidR="00C604C9" w:rsidRPr="00DC21E6" w:rsidRDefault="00F97FA9" w:rsidP="00DC21E6">
            <w:pPr>
              <w:spacing w:before="60" w:after="60"/>
              <w:jc w:val="center"/>
              <w:rPr>
                <w:sz w:val="26"/>
                <w:szCs w:val="26"/>
              </w:rPr>
            </w:pPr>
            <w:r w:rsidRPr="00DC21E6">
              <w:rPr>
                <w:sz w:val="26"/>
                <w:szCs w:val="26"/>
              </w:rPr>
              <w:t>0101000476</w:t>
            </w:r>
          </w:p>
        </w:tc>
        <w:tc>
          <w:tcPr>
            <w:tcW w:w="705" w:type="pct"/>
            <w:tcBorders>
              <w:top w:val="single" w:sz="4" w:space="0" w:color="auto"/>
              <w:left w:val="single" w:sz="4" w:space="0" w:color="auto"/>
              <w:bottom w:val="single" w:sz="4" w:space="0" w:color="auto"/>
              <w:right w:val="single" w:sz="4" w:space="0" w:color="auto"/>
            </w:tcBorders>
            <w:noWrap/>
            <w:vAlign w:val="center"/>
          </w:tcPr>
          <w:p w14:paraId="7466DF31" w14:textId="77777777" w:rsidR="00C604C9" w:rsidRPr="00DC21E6" w:rsidRDefault="00F97FA9" w:rsidP="00DC21E6">
            <w:pPr>
              <w:spacing w:before="60" w:after="60"/>
              <w:jc w:val="center"/>
              <w:rPr>
                <w:sz w:val="26"/>
                <w:szCs w:val="26"/>
                <w:lang w:val="pt-BR"/>
              </w:rPr>
            </w:pPr>
            <w:r w:rsidRPr="00DC21E6">
              <w:rPr>
                <w:sz w:val="26"/>
                <w:szCs w:val="26"/>
                <w:lang w:val="pt-BR"/>
              </w:rPr>
              <w:t>11200003</w:t>
            </w:r>
          </w:p>
        </w:tc>
        <w:tc>
          <w:tcPr>
            <w:tcW w:w="1879" w:type="pct"/>
            <w:tcBorders>
              <w:top w:val="single" w:sz="4" w:space="0" w:color="auto"/>
              <w:left w:val="single" w:sz="4" w:space="0" w:color="auto"/>
              <w:bottom w:val="single" w:sz="4" w:space="0" w:color="auto"/>
              <w:right w:val="single" w:sz="4" w:space="0" w:color="auto"/>
            </w:tcBorders>
            <w:noWrap/>
            <w:vAlign w:val="center"/>
          </w:tcPr>
          <w:p w14:paraId="298D54CA" w14:textId="77777777" w:rsidR="00C604C9" w:rsidRPr="00DC21E6" w:rsidRDefault="00F97FA9" w:rsidP="00DC21E6">
            <w:pPr>
              <w:spacing w:before="60" w:after="60"/>
              <w:jc w:val="both"/>
              <w:rPr>
                <w:bCs/>
                <w:sz w:val="26"/>
                <w:szCs w:val="26"/>
              </w:rPr>
            </w:pPr>
            <w:r w:rsidRPr="00DC21E6">
              <w:rPr>
                <w:bCs/>
                <w:sz w:val="26"/>
                <w:szCs w:val="26"/>
              </w:rPr>
              <w:t>Chủ nghĩa xã hội khoa học</w:t>
            </w:r>
          </w:p>
        </w:tc>
        <w:tc>
          <w:tcPr>
            <w:tcW w:w="547" w:type="pct"/>
            <w:tcBorders>
              <w:top w:val="single" w:sz="4" w:space="0" w:color="auto"/>
              <w:left w:val="single" w:sz="4" w:space="0" w:color="auto"/>
              <w:bottom w:val="single" w:sz="4" w:space="0" w:color="auto"/>
              <w:right w:val="single" w:sz="4" w:space="0" w:color="auto"/>
            </w:tcBorders>
            <w:noWrap/>
            <w:vAlign w:val="center"/>
          </w:tcPr>
          <w:p w14:paraId="2DFA88D9"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7F60C0E6" w14:textId="77777777" w:rsidR="00C604C9" w:rsidRPr="00DC21E6" w:rsidRDefault="00C604C9" w:rsidP="00DC21E6">
            <w:pPr>
              <w:spacing w:before="60" w:after="60"/>
              <w:ind w:firstLine="18"/>
              <w:jc w:val="center"/>
              <w:outlineLvl w:val="3"/>
              <w:rPr>
                <w:sz w:val="26"/>
                <w:szCs w:val="26"/>
                <w:highlight w:val="yellow"/>
              </w:rPr>
            </w:pPr>
          </w:p>
        </w:tc>
      </w:tr>
      <w:tr w:rsidR="00C604C9" w14:paraId="4D4C62A5"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36A3AC6A" w14:textId="77777777" w:rsidR="00C604C9" w:rsidRPr="00DC21E6" w:rsidRDefault="00F97FA9" w:rsidP="00DC21E6">
            <w:pPr>
              <w:spacing w:before="60" w:after="60"/>
              <w:rPr>
                <w:b/>
                <w:sz w:val="26"/>
                <w:szCs w:val="26"/>
              </w:rPr>
            </w:pPr>
            <w:r w:rsidRPr="00DC21E6">
              <w:rPr>
                <w:b/>
                <w:sz w:val="26"/>
                <w:szCs w:val="26"/>
              </w:rPr>
              <w:t xml:space="preserve">Học phần tự chọn </w:t>
            </w:r>
            <w:r w:rsidRPr="00DC21E6">
              <w:rPr>
                <w:bCs/>
                <w:i/>
                <w:color w:val="000000" w:themeColor="text1"/>
                <w:sz w:val="26"/>
                <w:szCs w:val="26"/>
              </w:rPr>
              <w:t>(Chọn tối thiểu 1 học phần)</w:t>
            </w:r>
          </w:p>
        </w:tc>
        <w:tc>
          <w:tcPr>
            <w:tcW w:w="547" w:type="pct"/>
            <w:tcBorders>
              <w:top w:val="single" w:sz="4" w:space="0" w:color="auto"/>
              <w:left w:val="single" w:sz="4" w:space="0" w:color="auto"/>
              <w:bottom w:val="single" w:sz="4" w:space="0" w:color="auto"/>
              <w:right w:val="single" w:sz="4" w:space="0" w:color="auto"/>
            </w:tcBorders>
            <w:noWrap/>
            <w:vAlign w:val="center"/>
          </w:tcPr>
          <w:p w14:paraId="401A3D38" w14:textId="77777777" w:rsidR="00C604C9" w:rsidRPr="00DC21E6" w:rsidRDefault="00F97FA9" w:rsidP="00DC21E6">
            <w:pPr>
              <w:spacing w:before="60" w:after="60"/>
              <w:jc w:val="center"/>
              <w:rPr>
                <w:b/>
                <w:sz w:val="26"/>
                <w:szCs w:val="26"/>
              </w:rPr>
            </w:pPr>
            <w:r w:rsidRPr="00DC21E6">
              <w:rPr>
                <w:b/>
                <w:sz w:val="26"/>
                <w:szCs w:val="26"/>
              </w:rPr>
              <w:t>2</w:t>
            </w:r>
          </w:p>
        </w:tc>
        <w:tc>
          <w:tcPr>
            <w:tcW w:w="621" w:type="pct"/>
            <w:tcBorders>
              <w:top w:val="single" w:sz="4" w:space="0" w:color="auto"/>
              <w:left w:val="single" w:sz="4" w:space="0" w:color="auto"/>
              <w:bottom w:val="single" w:sz="4" w:space="0" w:color="auto"/>
              <w:right w:val="single" w:sz="4" w:space="0" w:color="auto"/>
            </w:tcBorders>
            <w:noWrap/>
            <w:vAlign w:val="center"/>
          </w:tcPr>
          <w:p w14:paraId="49AB5799" w14:textId="77777777" w:rsidR="00C604C9" w:rsidRPr="00DC21E6" w:rsidRDefault="00C604C9" w:rsidP="00DC21E6">
            <w:pPr>
              <w:spacing w:before="60" w:after="60"/>
              <w:ind w:firstLine="18"/>
              <w:jc w:val="center"/>
              <w:outlineLvl w:val="3"/>
              <w:rPr>
                <w:sz w:val="26"/>
                <w:szCs w:val="26"/>
              </w:rPr>
            </w:pPr>
          </w:p>
        </w:tc>
      </w:tr>
      <w:tr w:rsidR="000E0B02" w14:paraId="26C29B0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6713A86" w14:textId="77777777" w:rsidR="00C604C9" w:rsidRPr="00DC21E6" w:rsidRDefault="00F97FA9" w:rsidP="00DC21E6">
            <w:pPr>
              <w:spacing w:before="60" w:after="60"/>
              <w:jc w:val="center"/>
              <w:outlineLvl w:val="3"/>
              <w:rPr>
                <w:sz w:val="26"/>
                <w:szCs w:val="26"/>
              </w:rPr>
            </w:pPr>
            <w:r w:rsidRPr="00DC21E6">
              <w:rPr>
                <w:sz w:val="26"/>
                <w:szCs w:val="26"/>
              </w:rPr>
              <w:t>9.</w:t>
            </w:r>
          </w:p>
        </w:tc>
        <w:tc>
          <w:tcPr>
            <w:tcW w:w="860" w:type="pct"/>
            <w:tcBorders>
              <w:top w:val="nil"/>
              <w:left w:val="nil"/>
              <w:bottom w:val="single" w:sz="4" w:space="0" w:color="auto"/>
              <w:right w:val="single" w:sz="4" w:space="0" w:color="auto"/>
            </w:tcBorders>
            <w:shd w:val="clear" w:color="auto" w:fill="FFFFFF"/>
            <w:vAlign w:val="center"/>
          </w:tcPr>
          <w:p w14:paraId="40DECD58" w14:textId="79F818CB" w:rsidR="00C604C9" w:rsidRPr="00DC21E6" w:rsidRDefault="001C0764" w:rsidP="00DC21E6">
            <w:pPr>
              <w:spacing w:before="60" w:after="60"/>
              <w:jc w:val="center"/>
              <w:rPr>
                <w:sz w:val="26"/>
                <w:szCs w:val="26"/>
              </w:rPr>
            </w:pPr>
            <w:r w:rsidRPr="001C0764">
              <w:rPr>
                <w:rFonts w:eastAsia="Calibri"/>
                <w:sz w:val="26"/>
                <w:szCs w:val="26"/>
              </w:rPr>
              <w:t>0101004348</w:t>
            </w:r>
          </w:p>
        </w:tc>
        <w:tc>
          <w:tcPr>
            <w:tcW w:w="705" w:type="pct"/>
            <w:tcBorders>
              <w:top w:val="single" w:sz="4" w:space="0" w:color="auto"/>
              <w:left w:val="single" w:sz="4" w:space="0" w:color="auto"/>
              <w:bottom w:val="single" w:sz="4" w:space="0" w:color="auto"/>
              <w:right w:val="single" w:sz="4" w:space="0" w:color="auto"/>
            </w:tcBorders>
            <w:noWrap/>
            <w:vAlign w:val="center"/>
          </w:tcPr>
          <w:p w14:paraId="3E787851" w14:textId="77777777" w:rsidR="00C604C9" w:rsidRPr="00DC21E6" w:rsidRDefault="00F97FA9" w:rsidP="00DC21E6">
            <w:pPr>
              <w:spacing w:before="60" w:after="60"/>
              <w:jc w:val="center"/>
              <w:rPr>
                <w:sz w:val="26"/>
                <w:szCs w:val="26"/>
                <w:lang w:val="pt-BR"/>
              </w:rPr>
            </w:pPr>
            <w:r w:rsidRPr="00DC21E6">
              <w:rPr>
                <w:rFonts w:eastAsia="Calibri"/>
                <w:sz w:val="26"/>
                <w:szCs w:val="26"/>
              </w:rPr>
              <w:t>12202070</w:t>
            </w:r>
          </w:p>
        </w:tc>
        <w:tc>
          <w:tcPr>
            <w:tcW w:w="1879" w:type="pct"/>
            <w:tcBorders>
              <w:top w:val="single" w:sz="4" w:space="0" w:color="auto"/>
              <w:left w:val="single" w:sz="4" w:space="0" w:color="auto"/>
              <w:bottom w:val="single" w:sz="4" w:space="0" w:color="auto"/>
              <w:right w:val="single" w:sz="4" w:space="0" w:color="auto"/>
            </w:tcBorders>
            <w:noWrap/>
            <w:vAlign w:val="center"/>
          </w:tcPr>
          <w:p w14:paraId="2EACA2FA" w14:textId="77777777" w:rsidR="00C604C9" w:rsidRPr="00DC21E6" w:rsidRDefault="00F97FA9" w:rsidP="00DC21E6">
            <w:pPr>
              <w:spacing w:before="60" w:after="60"/>
              <w:jc w:val="both"/>
              <w:rPr>
                <w:i/>
                <w:sz w:val="26"/>
                <w:szCs w:val="26"/>
              </w:rPr>
            </w:pPr>
            <w:r w:rsidRPr="00DC21E6">
              <w:rPr>
                <w:bCs/>
                <w:i/>
                <w:sz w:val="26"/>
                <w:szCs w:val="26"/>
              </w:rPr>
              <w:t>Thanh toán quốc tế</w:t>
            </w:r>
          </w:p>
        </w:tc>
        <w:tc>
          <w:tcPr>
            <w:tcW w:w="547" w:type="pct"/>
            <w:tcBorders>
              <w:top w:val="single" w:sz="4" w:space="0" w:color="auto"/>
              <w:left w:val="single" w:sz="4" w:space="0" w:color="auto"/>
              <w:bottom w:val="single" w:sz="4" w:space="0" w:color="auto"/>
              <w:right w:val="single" w:sz="4" w:space="0" w:color="auto"/>
            </w:tcBorders>
            <w:noWrap/>
            <w:vAlign w:val="center"/>
          </w:tcPr>
          <w:p w14:paraId="2FF52BB6" w14:textId="77777777" w:rsidR="00C604C9" w:rsidRPr="00DC21E6" w:rsidRDefault="00F97FA9" w:rsidP="00DC21E6">
            <w:pPr>
              <w:spacing w:before="60" w:after="60"/>
              <w:jc w:val="center"/>
              <w:rPr>
                <w:bCs/>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6B9AA541" w14:textId="77777777" w:rsidR="00C604C9" w:rsidRPr="00DC21E6" w:rsidRDefault="00C604C9" w:rsidP="00DC21E6">
            <w:pPr>
              <w:spacing w:before="60" w:after="60"/>
              <w:ind w:firstLine="18"/>
              <w:jc w:val="center"/>
              <w:outlineLvl w:val="3"/>
              <w:rPr>
                <w:sz w:val="26"/>
                <w:szCs w:val="26"/>
                <w:highlight w:val="yellow"/>
              </w:rPr>
            </w:pPr>
          </w:p>
        </w:tc>
      </w:tr>
      <w:tr w:rsidR="000E0B02" w14:paraId="1045702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12C27BD1" w14:textId="77777777" w:rsidR="00C604C9" w:rsidRPr="00DC21E6" w:rsidRDefault="00F97FA9" w:rsidP="00DC21E6">
            <w:pPr>
              <w:spacing w:before="60" w:after="60"/>
              <w:jc w:val="center"/>
              <w:outlineLvl w:val="3"/>
              <w:rPr>
                <w:sz w:val="26"/>
                <w:szCs w:val="26"/>
              </w:rPr>
            </w:pPr>
            <w:r w:rsidRPr="00DC21E6">
              <w:rPr>
                <w:sz w:val="26"/>
                <w:szCs w:val="26"/>
              </w:rPr>
              <w:t>10.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14:paraId="4A14C8B5" w14:textId="77777777" w:rsidR="00C604C9" w:rsidRPr="00DC21E6" w:rsidRDefault="00F97FA9" w:rsidP="00DC21E6">
            <w:pPr>
              <w:spacing w:before="60" w:after="60"/>
              <w:jc w:val="center"/>
              <w:rPr>
                <w:sz w:val="26"/>
                <w:szCs w:val="26"/>
              </w:rPr>
            </w:pPr>
            <w:r w:rsidRPr="00DC21E6">
              <w:rPr>
                <w:sz w:val="26"/>
                <w:szCs w:val="26"/>
              </w:rPr>
              <w:t>0101102229</w:t>
            </w:r>
          </w:p>
        </w:tc>
        <w:tc>
          <w:tcPr>
            <w:tcW w:w="705" w:type="pct"/>
            <w:tcBorders>
              <w:top w:val="single" w:sz="4" w:space="0" w:color="auto"/>
              <w:left w:val="single" w:sz="4" w:space="0" w:color="auto"/>
              <w:bottom w:val="single" w:sz="4" w:space="0" w:color="auto"/>
              <w:right w:val="single" w:sz="4" w:space="0" w:color="auto"/>
            </w:tcBorders>
            <w:noWrap/>
            <w:vAlign w:val="center"/>
          </w:tcPr>
          <w:p w14:paraId="1A64A20C" w14:textId="77777777" w:rsidR="00C604C9" w:rsidRPr="00DC21E6" w:rsidRDefault="00F97FA9" w:rsidP="00DC21E6">
            <w:pPr>
              <w:spacing w:before="60" w:after="60"/>
              <w:jc w:val="center"/>
              <w:rPr>
                <w:sz w:val="26"/>
                <w:szCs w:val="26"/>
              </w:rPr>
            </w:pPr>
            <w:r w:rsidRPr="00DC21E6">
              <w:rPr>
                <w:sz w:val="26"/>
                <w:szCs w:val="26"/>
              </w:rPr>
              <w:t>12202099</w:t>
            </w:r>
          </w:p>
        </w:tc>
        <w:tc>
          <w:tcPr>
            <w:tcW w:w="1879" w:type="pct"/>
            <w:tcBorders>
              <w:top w:val="single" w:sz="4" w:space="0" w:color="auto"/>
              <w:left w:val="single" w:sz="4" w:space="0" w:color="auto"/>
              <w:bottom w:val="single" w:sz="4" w:space="0" w:color="auto"/>
              <w:right w:val="single" w:sz="4" w:space="0" w:color="auto"/>
            </w:tcBorders>
            <w:noWrap/>
            <w:vAlign w:val="center"/>
          </w:tcPr>
          <w:p w14:paraId="21A9551E" w14:textId="77777777" w:rsidR="00C604C9" w:rsidRPr="00DC21E6" w:rsidRDefault="00F97FA9" w:rsidP="00DC21E6">
            <w:pPr>
              <w:spacing w:before="60" w:after="60"/>
              <w:jc w:val="both"/>
              <w:rPr>
                <w:sz w:val="26"/>
                <w:szCs w:val="26"/>
              </w:rPr>
            </w:pPr>
            <w:r w:rsidRPr="00DC21E6">
              <w:rPr>
                <w:bCs/>
                <w:sz w:val="26"/>
                <w:szCs w:val="26"/>
              </w:rPr>
              <w:t>Công nghệ tiền điện tử và thanh toán điện tử</w:t>
            </w:r>
          </w:p>
        </w:tc>
        <w:tc>
          <w:tcPr>
            <w:tcW w:w="547" w:type="pct"/>
            <w:tcBorders>
              <w:top w:val="single" w:sz="4" w:space="0" w:color="auto"/>
              <w:left w:val="single" w:sz="4" w:space="0" w:color="auto"/>
              <w:bottom w:val="single" w:sz="4" w:space="0" w:color="auto"/>
              <w:right w:val="single" w:sz="4" w:space="0" w:color="auto"/>
            </w:tcBorders>
            <w:noWrap/>
            <w:vAlign w:val="center"/>
          </w:tcPr>
          <w:p w14:paraId="7833208F" w14:textId="77777777" w:rsidR="00C604C9" w:rsidRPr="00DC21E6" w:rsidRDefault="00F97FA9" w:rsidP="00DC21E6">
            <w:pPr>
              <w:spacing w:before="60" w:after="60"/>
              <w:jc w:val="center"/>
              <w:rPr>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5C7504C9" w14:textId="77777777" w:rsidR="00C604C9" w:rsidRPr="00DC21E6" w:rsidRDefault="00C604C9" w:rsidP="00DC21E6">
            <w:pPr>
              <w:spacing w:before="60" w:after="60"/>
              <w:ind w:firstLine="18"/>
              <w:jc w:val="center"/>
              <w:outlineLvl w:val="3"/>
              <w:rPr>
                <w:sz w:val="26"/>
                <w:szCs w:val="26"/>
              </w:rPr>
            </w:pPr>
          </w:p>
        </w:tc>
      </w:tr>
      <w:tr w:rsidR="000E0B02" w14:paraId="1B3221F6"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2EC7FE7" w14:textId="77777777" w:rsidR="00C604C9" w:rsidRPr="00DC21E6" w:rsidRDefault="00F97FA9" w:rsidP="00DC21E6">
            <w:pPr>
              <w:spacing w:before="60" w:after="60"/>
              <w:jc w:val="center"/>
              <w:outlineLvl w:val="3"/>
              <w:rPr>
                <w:sz w:val="26"/>
                <w:szCs w:val="26"/>
              </w:rPr>
            </w:pPr>
            <w:r w:rsidRPr="00DC21E6">
              <w:rPr>
                <w:sz w:val="26"/>
                <w:szCs w:val="26"/>
              </w:rPr>
              <w:t>11.</w:t>
            </w:r>
          </w:p>
        </w:tc>
        <w:tc>
          <w:tcPr>
            <w:tcW w:w="860" w:type="pct"/>
            <w:tcBorders>
              <w:top w:val="single" w:sz="4" w:space="0" w:color="000000"/>
              <w:left w:val="single" w:sz="4" w:space="0" w:color="000000"/>
              <w:bottom w:val="single" w:sz="4" w:space="0" w:color="000000"/>
              <w:right w:val="single" w:sz="4" w:space="0" w:color="000000"/>
            </w:tcBorders>
            <w:vAlign w:val="center"/>
          </w:tcPr>
          <w:p w14:paraId="55F3A4CC" w14:textId="77777777" w:rsidR="00C604C9" w:rsidRPr="00DC21E6" w:rsidRDefault="00F97FA9" w:rsidP="00DC21E6">
            <w:pPr>
              <w:spacing w:before="60" w:after="60"/>
              <w:jc w:val="center"/>
              <w:rPr>
                <w:sz w:val="26"/>
                <w:szCs w:val="26"/>
              </w:rPr>
            </w:pPr>
            <w:r w:rsidRPr="00DC21E6">
              <w:rPr>
                <w:color w:val="000000" w:themeColor="text1"/>
                <w:sz w:val="26"/>
                <w:szCs w:val="26"/>
              </w:rPr>
              <w:t>0101003036</w:t>
            </w:r>
          </w:p>
        </w:tc>
        <w:tc>
          <w:tcPr>
            <w:tcW w:w="705" w:type="pct"/>
            <w:tcBorders>
              <w:top w:val="single" w:sz="4" w:space="0" w:color="auto"/>
              <w:left w:val="single" w:sz="4" w:space="0" w:color="auto"/>
              <w:bottom w:val="single" w:sz="4" w:space="0" w:color="auto"/>
              <w:right w:val="single" w:sz="4" w:space="0" w:color="auto"/>
            </w:tcBorders>
            <w:noWrap/>
            <w:vAlign w:val="center"/>
          </w:tcPr>
          <w:p w14:paraId="7F0604D1" w14:textId="77777777" w:rsidR="00C604C9" w:rsidRPr="00DC21E6" w:rsidRDefault="00F97FA9" w:rsidP="00DC21E6">
            <w:pPr>
              <w:spacing w:before="60" w:after="60"/>
              <w:jc w:val="center"/>
              <w:rPr>
                <w:sz w:val="26"/>
                <w:szCs w:val="26"/>
              </w:rPr>
            </w:pPr>
            <w:r w:rsidRPr="00DC21E6">
              <w:rPr>
                <w:color w:val="000000" w:themeColor="text1"/>
                <w:sz w:val="26"/>
                <w:szCs w:val="26"/>
                <w:lang w:val="pt-BR"/>
              </w:rPr>
              <w:t>11200009</w:t>
            </w:r>
          </w:p>
        </w:tc>
        <w:tc>
          <w:tcPr>
            <w:tcW w:w="1879" w:type="pct"/>
            <w:tcBorders>
              <w:top w:val="single" w:sz="4" w:space="0" w:color="auto"/>
              <w:left w:val="single" w:sz="4" w:space="0" w:color="auto"/>
              <w:bottom w:val="single" w:sz="4" w:space="0" w:color="auto"/>
              <w:right w:val="single" w:sz="4" w:space="0" w:color="auto"/>
            </w:tcBorders>
            <w:noWrap/>
            <w:vAlign w:val="center"/>
          </w:tcPr>
          <w:p w14:paraId="24F3B68C" w14:textId="77777777" w:rsidR="00C604C9" w:rsidRPr="00DC21E6" w:rsidRDefault="00F97FA9" w:rsidP="00DC21E6">
            <w:pPr>
              <w:spacing w:before="60" w:after="60"/>
              <w:jc w:val="both"/>
              <w:rPr>
                <w:sz w:val="26"/>
                <w:szCs w:val="26"/>
              </w:rPr>
            </w:pPr>
            <w:r w:rsidRPr="00DC21E6">
              <w:rPr>
                <w:color w:val="000000" w:themeColor="text1"/>
                <w:sz w:val="26"/>
                <w:szCs w:val="26"/>
              </w:rPr>
              <w:t>Luật kinh tế</w:t>
            </w:r>
          </w:p>
        </w:tc>
        <w:tc>
          <w:tcPr>
            <w:tcW w:w="547" w:type="pct"/>
            <w:tcBorders>
              <w:top w:val="single" w:sz="4" w:space="0" w:color="auto"/>
              <w:left w:val="single" w:sz="4" w:space="0" w:color="auto"/>
              <w:bottom w:val="single" w:sz="4" w:space="0" w:color="auto"/>
              <w:right w:val="single" w:sz="4" w:space="0" w:color="auto"/>
            </w:tcBorders>
            <w:noWrap/>
            <w:vAlign w:val="center"/>
          </w:tcPr>
          <w:p w14:paraId="34AECCA3" w14:textId="77777777" w:rsidR="00C604C9" w:rsidRPr="00DC21E6" w:rsidRDefault="00F97FA9" w:rsidP="00DC21E6">
            <w:pPr>
              <w:spacing w:before="60" w:after="60"/>
              <w:jc w:val="center"/>
              <w:rPr>
                <w:sz w:val="26"/>
                <w:szCs w:val="26"/>
              </w:rPr>
            </w:pPr>
            <w:r w:rsidRPr="00DC21E6">
              <w:rPr>
                <w:bCs/>
                <w:color w:val="000000" w:themeColor="text1"/>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30ED5066" w14:textId="77777777" w:rsidR="00C604C9" w:rsidRPr="00DC21E6" w:rsidRDefault="00C604C9" w:rsidP="00DC21E6">
            <w:pPr>
              <w:spacing w:before="60" w:after="60"/>
              <w:ind w:firstLine="18"/>
              <w:jc w:val="center"/>
              <w:outlineLvl w:val="3"/>
              <w:rPr>
                <w:sz w:val="26"/>
                <w:szCs w:val="26"/>
              </w:rPr>
            </w:pPr>
          </w:p>
        </w:tc>
      </w:tr>
      <w:tr w:rsidR="00C604C9" w14:paraId="57831862"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6D4DAA17" w14:textId="77777777" w:rsidR="00C604C9" w:rsidRPr="00DC21E6" w:rsidRDefault="00F97FA9" w:rsidP="00682C6F">
            <w:pPr>
              <w:spacing w:before="60" w:after="60"/>
              <w:ind w:firstLine="18"/>
              <w:jc w:val="center"/>
              <w:outlineLvl w:val="3"/>
              <w:rPr>
                <w:sz w:val="26"/>
                <w:szCs w:val="26"/>
              </w:rPr>
            </w:pPr>
            <w:r w:rsidRPr="00DC21E6">
              <w:rPr>
                <w:b/>
                <w:bCs/>
                <w:sz w:val="26"/>
                <w:szCs w:val="26"/>
              </w:rPr>
              <w:t>Học kỳ 6: 20 tín chỉ tích lũy + 0 tín chỉ không tích lũy</w:t>
            </w:r>
          </w:p>
        </w:tc>
      </w:tr>
      <w:tr w:rsidR="00C604C9" w14:paraId="6507BDFA"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5B4B5452" w14:textId="77777777" w:rsidR="00C604C9" w:rsidRPr="00DC21E6" w:rsidRDefault="00F97FA9" w:rsidP="00DC21E6">
            <w:pPr>
              <w:spacing w:before="60" w:after="60"/>
              <w:rPr>
                <w:b/>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73EEBD21" w14:textId="77777777" w:rsidR="00C604C9" w:rsidRPr="00DC21E6" w:rsidRDefault="00F97FA9" w:rsidP="00DC21E6">
            <w:pPr>
              <w:spacing w:before="60" w:after="60"/>
              <w:jc w:val="center"/>
              <w:rPr>
                <w:b/>
                <w:bCs/>
                <w:sz w:val="26"/>
                <w:szCs w:val="26"/>
              </w:rPr>
            </w:pPr>
            <w:r w:rsidRPr="00DC21E6">
              <w:rPr>
                <w:b/>
                <w:bCs/>
                <w:sz w:val="26"/>
                <w:szCs w:val="26"/>
              </w:rPr>
              <w:t>20</w:t>
            </w:r>
          </w:p>
        </w:tc>
        <w:tc>
          <w:tcPr>
            <w:tcW w:w="621" w:type="pct"/>
            <w:tcBorders>
              <w:top w:val="single" w:sz="4" w:space="0" w:color="auto"/>
              <w:left w:val="single" w:sz="4" w:space="0" w:color="auto"/>
              <w:bottom w:val="single" w:sz="4" w:space="0" w:color="auto"/>
              <w:right w:val="single" w:sz="4" w:space="0" w:color="auto"/>
            </w:tcBorders>
            <w:noWrap/>
            <w:vAlign w:val="center"/>
          </w:tcPr>
          <w:p w14:paraId="28DA980C" w14:textId="77777777" w:rsidR="00C604C9" w:rsidRPr="00DC21E6" w:rsidRDefault="00C604C9" w:rsidP="00DC21E6">
            <w:pPr>
              <w:spacing w:before="60" w:after="60"/>
              <w:ind w:firstLine="18"/>
              <w:jc w:val="center"/>
              <w:outlineLvl w:val="3"/>
              <w:rPr>
                <w:sz w:val="26"/>
                <w:szCs w:val="26"/>
              </w:rPr>
            </w:pPr>
          </w:p>
        </w:tc>
      </w:tr>
      <w:tr w:rsidR="000E0B02" w14:paraId="24805AF5"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51013CE" w14:textId="77777777" w:rsidR="00C604C9" w:rsidRPr="00DC21E6" w:rsidRDefault="00F97FA9" w:rsidP="00DC21E6">
            <w:pPr>
              <w:spacing w:before="60" w:after="60"/>
              <w:jc w:val="center"/>
              <w:outlineLvl w:val="3"/>
              <w:rPr>
                <w:sz w:val="26"/>
                <w:szCs w:val="26"/>
              </w:rPr>
            </w:pPr>
            <w:r w:rsidRPr="00DC21E6">
              <w:rPr>
                <w:sz w:val="26"/>
                <w:szCs w:val="26"/>
              </w:rPr>
              <w:t>1.</w:t>
            </w:r>
          </w:p>
        </w:tc>
        <w:tc>
          <w:tcPr>
            <w:tcW w:w="860" w:type="pct"/>
            <w:tcBorders>
              <w:top w:val="single" w:sz="4" w:space="0" w:color="auto"/>
              <w:left w:val="single" w:sz="4" w:space="0" w:color="auto"/>
              <w:bottom w:val="single" w:sz="4" w:space="0" w:color="auto"/>
              <w:right w:val="single" w:sz="4" w:space="0" w:color="auto"/>
            </w:tcBorders>
            <w:vAlign w:val="center"/>
          </w:tcPr>
          <w:p w14:paraId="04D4CCF0" w14:textId="77777777" w:rsidR="00C604C9" w:rsidRPr="00DC21E6" w:rsidRDefault="00F97FA9" w:rsidP="00DC21E6">
            <w:pPr>
              <w:spacing w:before="60" w:after="60"/>
              <w:jc w:val="center"/>
              <w:rPr>
                <w:sz w:val="26"/>
                <w:szCs w:val="26"/>
              </w:rPr>
            </w:pPr>
            <w:r w:rsidRPr="00DC21E6">
              <w:rPr>
                <w:sz w:val="26"/>
                <w:szCs w:val="26"/>
              </w:rPr>
              <w:t>0101007962</w:t>
            </w:r>
          </w:p>
        </w:tc>
        <w:tc>
          <w:tcPr>
            <w:tcW w:w="705" w:type="pct"/>
            <w:tcBorders>
              <w:top w:val="single" w:sz="4" w:space="0" w:color="auto"/>
              <w:left w:val="single" w:sz="4" w:space="0" w:color="auto"/>
              <w:bottom w:val="single" w:sz="4" w:space="0" w:color="auto"/>
              <w:right w:val="single" w:sz="4" w:space="0" w:color="auto"/>
            </w:tcBorders>
            <w:noWrap/>
            <w:vAlign w:val="center"/>
          </w:tcPr>
          <w:p w14:paraId="72C6B37B" w14:textId="77777777" w:rsidR="00C604C9" w:rsidRPr="00DC21E6" w:rsidRDefault="00F97FA9" w:rsidP="00DC21E6">
            <w:pPr>
              <w:spacing w:before="60" w:after="60"/>
              <w:jc w:val="center"/>
              <w:rPr>
                <w:sz w:val="26"/>
                <w:szCs w:val="26"/>
              </w:rPr>
            </w:pPr>
            <w:r w:rsidRPr="00DC21E6">
              <w:rPr>
                <w:rFonts w:eastAsia="Calibri"/>
                <w:sz w:val="26"/>
                <w:szCs w:val="26"/>
              </w:rPr>
              <w:t>12202073</w:t>
            </w:r>
          </w:p>
        </w:tc>
        <w:tc>
          <w:tcPr>
            <w:tcW w:w="1879" w:type="pct"/>
            <w:tcBorders>
              <w:top w:val="single" w:sz="4" w:space="0" w:color="auto"/>
              <w:left w:val="single" w:sz="4" w:space="0" w:color="auto"/>
              <w:bottom w:val="single" w:sz="4" w:space="0" w:color="auto"/>
              <w:right w:val="single" w:sz="4" w:space="0" w:color="auto"/>
            </w:tcBorders>
            <w:noWrap/>
            <w:vAlign w:val="center"/>
          </w:tcPr>
          <w:p w14:paraId="4BE05A89" w14:textId="77777777" w:rsidR="00C604C9" w:rsidRPr="00DC21E6" w:rsidRDefault="00F97FA9" w:rsidP="00DC21E6">
            <w:pPr>
              <w:spacing w:before="60" w:after="60"/>
              <w:jc w:val="both"/>
              <w:rPr>
                <w:sz w:val="26"/>
                <w:szCs w:val="26"/>
              </w:rPr>
            </w:pPr>
            <w:r w:rsidRPr="00DC21E6">
              <w:rPr>
                <w:sz w:val="26"/>
                <w:szCs w:val="26"/>
              </w:rPr>
              <w:t>Thực hành Tài chính - Ngân hàng</w:t>
            </w:r>
          </w:p>
        </w:tc>
        <w:tc>
          <w:tcPr>
            <w:tcW w:w="547" w:type="pct"/>
            <w:tcBorders>
              <w:top w:val="single" w:sz="4" w:space="0" w:color="auto"/>
              <w:left w:val="single" w:sz="4" w:space="0" w:color="auto"/>
              <w:bottom w:val="single" w:sz="4" w:space="0" w:color="auto"/>
              <w:right w:val="single" w:sz="4" w:space="0" w:color="auto"/>
            </w:tcBorders>
            <w:noWrap/>
            <w:vAlign w:val="center"/>
          </w:tcPr>
          <w:p w14:paraId="78FE267D" w14:textId="1ED22FCE" w:rsidR="00C604C9" w:rsidRPr="00DC21E6" w:rsidRDefault="00994E1D" w:rsidP="00DC21E6">
            <w:pPr>
              <w:spacing w:before="60" w:after="60"/>
              <w:jc w:val="center"/>
              <w:rPr>
                <w:sz w:val="26"/>
                <w:szCs w:val="26"/>
              </w:rPr>
            </w:pPr>
            <w:r>
              <w:rPr>
                <w:bCs/>
                <w:sz w:val="26"/>
                <w:szCs w:val="26"/>
              </w:rPr>
              <w:t>3 (1,2</w:t>
            </w:r>
            <w:r w:rsidR="00F97FA9" w:rsidRPr="00DC21E6">
              <w:rPr>
                <w:bCs/>
                <w:sz w:val="26"/>
                <w:szCs w:val="26"/>
              </w:rPr>
              <w:t>)</w:t>
            </w:r>
          </w:p>
        </w:tc>
        <w:tc>
          <w:tcPr>
            <w:tcW w:w="621" w:type="pct"/>
            <w:tcBorders>
              <w:top w:val="single" w:sz="4" w:space="0" w:color="auto"/>
              <w:left w:val="single" w:sz="4" w:space="0" w:color="auto"/>
              <w:bottom w:val="single" w:sz="4" w:space="0" w:color="auto"/>
              <w:right w:val="single" w:sz="4" w:space="0" w:color="auto"/>
            </w:tcBorders>
            <w:noWrap/>
            <w:vAlign w:val="center"/>
          </w:tcPr>
          <w:p w14:paraId="491778C1" w14:textId="77777777" w:rsidR="00C604C9" w:rsidRPr="00DC21E6" w:rsidRDefault="00C604C9" w:rsidP="00DC21E6">
            <w:pPr>
              <w:spacing w:before="60" w:after="60"/>
              <w:ind w:firstLine="18"/>
              <w:jc w:val="center"/>
              <w:outlineLvl w:val="3"/>
              <w:rPr>
                <w:color w:val="FF0000"/>
                <w:sz w:val="26"/>
                <w:szCs w:val="26"/>
              </w:rPr>
            </w:pPr>
          </w:p>
        </w:tc>
      </w:tr>
      <w:tr w:rsidR="000E0B02" w14:paraId="4FA400DE"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B2E307C" w14:textId="77777777" w:rsidR="00C604C9" w:rsidRPr="00DC21E6" w:rsidRDefault="00F97FA9" w:rsidP="00DC21E6">
            <w:pPr>
              <w:spacing w:before="60" w:after="60"/>
              <w:jc w:val="center"/>
              <w:outlineLvl w:val="3"/>
              <w:rPr>
                <w:sz w:val="26"/>
                <w:szCs w:val="26"/>
              </w:rPr>
            </w:pPr>
            <w:r w:rsidRPr="00DC21E6">
              <w:rPr>
                <w:sz w:val="26"/>
                <w:szCs w:val="26"/>
              </w:rPr>
              <w:t>2.</w:t>
            </w:r>
          </w:p>
        </w:tc>
        <w:tc>
          <w:tcPr>
            <w:tcW w:w="860" w:type="pct"/>
            <w:tcBorders>
              <w:top w:val="nil"/>
              <w:left w:val="single" w:sz="4" w:space="0" w:color="auto"/>
              <w:bottom w:val="single" w:sz="4" w:space="0" w:color="auto"/>
              <w:right w:val="single" w:sz="4" w:space="0" w:color="auto"/>
            </w:tcBorders>
            <w:shd w:val="clear" w:color="auto" w:fill="FFFFFF"/>
            <w:vAlign w:val="center"/>
          </w:tcPr>
          <w:p w14:paraId="6606E9D3" w14:textId="77777777" w:rsidR="00C604C9" w:rsidRPr="00DC21E6" w:rsidRDefault="00F97FA9" w:rsidP="00DC21E6">
            <w:pPr>
              <w:spacing w:before="60" w:after="60"/>
              <w:jc w:val="center"/>
              <w:rPr>
                <w:sz w:val="26"/>
                <w:szCs w:val="26"/>
              </w:rPr>
            </w:pPr>
            <w:r w:rsidRPr="00DC21E6">
              <w:rPr>
                <w:sz w:val="26"/>
                <w:szCs w:val="26"/>
              </w:rPr>
              <w:t>0101102222</w:t>
            </w:r>
          </w:p>
        </w:tc>
        <w:tc>
          <w:tcPr>
            <w:tcW w:w="705" w:type="pct"/>
            <w:tcBorders>
              <w:top w:val="single" w:sz="4" w:space="0" w:color="auto"/>
              <w:left w:val="single" w:sz="4" w:space="0" w:color="auto"/>
              <w:bottom w:val="single" w:sz="4" w:space="0" w:color="auto"/>
              <w:right w:val="single" w:sz="4" w:space="0" w:color="auto"/>
            </w:tcBorders>
            <w:noWrap/>
            <w:vAlign w:val="center"/>
          </w:tcPr>
          <w:p w14:paraId="32452955" w14:textId="77777777" w:rsidR="00C604C9" w:rsidRPr="00DC21E6" w:rsidRDefault="00F97FA9" w:rsidP="00DC21E6">
            <w:pPr>
              <w:spacing w:before="60" w:after="60"/>
              <w:jc w:val="center"/>
              <w:rPr>
                <w:sz w:val="26"/>
                <w:szCs w:val="26"/>
              </w:rPr>
            </w:pPr>
            <w:r w:rsidRPr="00DC21E6">
              <w:rPr>
                <w:sz w:val="26"/>
                <w:szCs w:val="26"/>
              </w:rPr>
              <w:t>12202094</w:t>
            </w:r>
          </w:p>
        </w:tc>
        <w:tc>
          <w:tcPr>
            <w:tcW w:w="1879" w:type="pct"/>
            <w:tcBorders>
              <w:top w:val="single" w:sz="4" w:space="0" w:color="auto"/>
              <w:left w:val="single" w:sz="4" w:space="0" w:color="auto"/>
              <w:bottom w:val="single" w:sz="4" w:space="0" w:color="auto"/>
              <w:right w:val="single" w:sz="4" w:space="0" w:color="auto"/>
            </w:tcBorders>
            <w:noWrap/>
            <w:vAlign w:val="center"/>
          </w:tcPr>
          <w:p w14:paraId="224F6804" w14:textId="77777777" w:rsidR="00C604C9" w:rsidRPr="00DC21E6" w:rsidRDefault="00F97FA9" w:rsidP="00DC21E6">
            <w:pPr>
              <w:spacing w:before="60" w:after="60"/>
              <w:jc w:val="both"/>
              <w:rPr>
                <w:sz w:val="26"/>
                <w:szCs w:val="26"/>
              </w:rPr>
            </w:pPr>
            <w:r w:rsidRPr="00DC21E6">
              <w:rPr>
                <w:bCs/>
                <w:sz w:val="26"/>
                <w:szCs w:val="26"/>
              </w:rPr>
              <w:t>Ngân hàng số</w:t>
            </w:r>
          </w:p>
        </w:tc>
        <w:tc>
          <w:tcPr>
            <w:tcW w:w="547" w:type="pct"/>
            <w:tcBorders>
              <w:top w:val="single" w:sz="4" w:space="0" w:color="auto"/>
              <w:left w:val="single" w:sz="4" w:space="0" w:color="auto"/>
              <w:bottom w:val="single" w:sz="4" w:space="0" w:color="auto"/>
              <w:right w:val="single" w:sz="4" w:space="0" w:color="auto"/>
            </w:tcBorders>
            <w:noWrap/>
            <w:vAlign w:val="center"/>
          </w:tcPr>
          <w:p w14:paraId="5B561587" w14:textId="77777777" w:rsidR="00C604C9" w:rsidRPr="00DC21E6" w:rsidRDefault="00F97FA9" w:rsidP="00DC21E6">
            <w:pPr>
              <w:spacing w:before="60" w:after="60"/>
              <w:jc w:val="center"/>
              <w:rPr>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1084BF1A" w14:textId="77777777" w:rsidR="00C604C9" w:rsidRPr="00DC21E6" w:rsidRDefault="00C604C9" w:rsidP="00DC21E6">
            <w:pPr>
              <w:spacing w:before="60" w:after="60"/>
              <w:ind w:firstLine="18"/>
              <w:jc w:val="center"/>
              <w:outlineLvl w:val="3"/>
              <w:rPr>
                <w:sz w:val="26"/>
                <w:szCs w:val="26"/>
              </w:rPr>
            </w:pPr>
          </w:p>
        </w:tc>
      </w:tr>
      <w:tr w:rsidR="000E0B02" w14:paraId="1FC4E11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1C215DE" w14:textId="77777777" w:rsidR="00C604C9" w:rsidRPr="00DC21E6" w:rsidRDefault="00F97FA9" w:rsidP="00DC21E6">
            <w:pPr>
              <w:spacing w:before="60" w:after="60"/>
              <w:jc w:val="center"/>
              <w:outlineLvl w:val="3"/>
              <w:rPr>
                <w:sz w:val="26"/>
                <w:szCs w:val="26"/>
              </w:rPr>
            </w:pPr>
            <w:r w:rsidRPr="00DC21E6">
              <w:rPr>
                <w:sz w:val="26"/>
                <w:szCs w:val="26"/>
              </w:rPr>
              <w:t>3.</w:t>
            </w:r>
          </w:p>
        </w:tc>
        <w:tc>
          <w:tcPr>
            <w:tcW w:w="860" w:type="pct"/>
            <w:tcBorders>
              <w:top w:val="single" w:sz="4" w:space="0" w:color="auto"/>
              <w:left w:val="single" w:sz="4" w:space="0" w:color="auto"/>
              <w:bottom w:val="single" w:sz="4" w:space="0" w:color="auto"/>
              <w:right w:val="single" w:sz="4" w:space="0" w:color="auto"/>
            </w:tcBorders>
            <w:vAlign w:val="center"/>
          </w:tcPr>
          <w:p w14:paraId="6DCDE1F4" w14:textId="77777777" w:rsidR="00C604C9" w:rsidRPr="00DC21E6" w:rsidRDefault="00F97FA9" w:rsidP="00DC21E6">
            <w:pPr>
              <w:spacing w:before="60" w:after="60"/>
              <w:jc w:val="center"/>
              <w:rPr>
                <w:sz w:val="26"/>
                <w:szCs w:val="26"/>
              </w:rPr>
            </w:pPr>
            <w:r w:rsidRPr="00DC21E6">
              <w:rPr>
                <w:sz w:val="26"/>
                <w:szCs w:val="26"/>
              </w:rPr>
              <w:t>0101101019</w:t>
            </w:r>
          </w:p>
        </w:tc>
        <w:tc>
          <w:tcPr>
            <w:tcW w:w="705" w:type="pct"/>
            <w:tcBorders>
              <w:top w:val="single" w:sz="4" w:space="0" w:color="auto"/>
              <w:left w:val="single" w:sz="4" w:space="0" w:color="auto"/>
              <w:bottom w:val="single" w:sz="4" w:space="0" w:color="auto"/>
              <w:right w:val="single" w:sz="4" w:space="0" w:color="auto"/>
            </w:tcBorders>
            <w:noWrap/>
            <w:vAlign w:val="center"/>
          </w:tcPr>
          <w:p w14:paraId="0E623498" w14:textId="77777777" w:rsidR="00C604C9" w:rsidRPr="00DC21E6" w:rsidRDefault="00F97FA9" w:rsidP="00DC21E6">
            <w:pPr>
              <w:spacing w:before="60" w:after="60"/>
              <w:jc w:val="center"/>
              <w:rPr>
                <w:sz w:val="26"/>
                <w:szCs w:val="26"/>
              </w:rPr>
            </w:pPr>
            <w:r w:rsidRPr="00DC21E6">
              <w:rPr>
                <w:sz w:val="26"/>
                <w:szCs w:val="26"/>
                <w:lang w:val="pt-BR"/>
              </w:rPr>
              <w:t>12201028</w:t>
            </w:r>
          </w:p>
        </w:tc>
        <w:tc>
          <w:tcPr>
            <w:tcW w:w="1879" w:type="pct"/>
            <w:tcBorders>
              <w:top w:val="single" w:sz="4" w:space="0" w:color="auto"/>
              <w:left w:val="single" w:sz="4" w:space="0" w:color="auto"/>
              <w:bottom w:val="single" w:sz="4" w:space="0" w:color="auto"/>
              <w:right w:val="single" w:sz="4" w:space="0" w:color="auto"/>
            </w:tcBorders>
            <w:noWrap/>
            <w:vAlign w:val="center"/>
          </w:tcPr>
          <w:p w14:paraId="688874DF" w14:textId="40C851A6" w:rsidR="00C604C9" w:rsidRPr="00DC21E6" w:rsidRDefault="00F97FA9" w:rsidP="00DC21E6">
            <w:pPr>
              <w:spacing w:before="60" w:after="60"/>
              <w:jc w:val="both"/>
              <w:rPr>
                <w:sz w:val="26"/>
                <w:szCs w:val="26"/>
              </w:rPr>
            </w:pPr>
            <w:r w:rsidRPr="00DC21E6">
              <w:rPr>
                <w:sz w:val="26"/>
                <w:szCs w:val="26"/>
              </w:rPr>
              <w:t>Phân tích dữ liệu cho tài chính và kế toán</w:t>
            </w:r>
            <w:r w:rsidR="00CB511B" w:rsidRPr="00DC21E6">
              <w:rPr>
                <w:sz w:val="26"/>
                <w:szCs w:val="26"/>
              </w:rPr>
              <w:t xml:space="preserve"> (*)</w:t>
            </w:r>
          </w:p>
        </w:tc>
        <w:tc>
          <w:tcPr>
            <w:tcW w:w="547" w:type="pct"/>
            <w:tcBorders>
              <w:top w:val="single" w:sz="4" w:space="0" w:color="auto"/>
              <w:left w:val="single" w:sz="4" w:space="0" w:color="auto"/>
              <w:bottom w:val="single" w:sz="4" w:space="0" w:color="auto"/>
              <w:right w:val="single" w:sz="4" w:space="0" w:color="auto"/>
            </w:tcBorders>
            <w:noWrap/>
            <w:vAlign w:val="center"/>
          </w:tcPr>
          <w:p w14:paraId="55F87E0E" w14:textId="77777777" w:rsidR="00C604C9" w:rsidRPr="00DC21E6" w:rsidRDefault="00F97FA9" w:rsidP="00DC21E6">
            <w:pPr>
              <w:spacing w:before="60" w:after="60"/>
              <w:jc w:val="center"/>
              <w:rPr>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3908C045" w14:textId="77777777" w:rsidR="00C604C9" w:rsidRPr="00DC21E6" w:rsidRDefault="00C604C9" w:rsidP="00DC21E6">
            <w:pPr>
              <w:spacing w:before="60" w:after="60"/>
              <w:ind w:firstLine="18"/>
              <w:jc w:val="center"/>
              <w:outlineLvl w:val="3"/>
              <w:rPr>
                <w:sz w:val="26"/>
                <w:szCs w:val="26"/>
              </w:rPr>
            </w:pPr>
          </w:p>
        </w:tc>
      </w:tr>
      <w:tr w:rsidR="000E0B02" w14:paraId="798401A9"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EFC413D" w14:textId="77777777" w:rsidR="00C604C9" w:rsidRPr="00DC21E6" w:rsidRDefault="00F97FA9" w:rsidP="00DC21E6">
            <w:pPr>
              <w:spacing w:before="60" w:after="60"/>
              <w:jc w:val="center"/>
              <w:outlineLvl w:val="3"/>
              <w:rPr>
                <w:sz w:val="26"/>
                <w:szCs w:val="26"/>
              </w:rPr>
            </w:pPr>
            <w:r w:rsidRPr="00DC21E6">
              <w:rPr>
                <w:sz w:val="26"/>
                <w:szCs w:val="26"/>
              </w:rPr>
              <w:t>4.</w:t>
            </w:r>
          </w:p>
        </w:tc>
        <w:tc>
          <w:tcPr>
            <w:tcW w:w="860" w:type="pct"/>
            <w:tcBorders>
              <w:top w:val="single" w:sz="4" w:space="0" w:color="auto"/>
              <w:left w:val="single" w:sz="4" w:space="0" w:color="auto"/>
              <w:bottom w:val="single" w:sz="4" w:space="0" w:color="auto"/>
              <w:right w:val="single" w:sz="4" w:space="0" w:color="auto"/>
            </w:tcBorders>
            <w:vAlign w:val="center"/>
          </w:tcPr>
          <w:p w14:paraId="0E5FB41A" w14:textId="77777777" w:rsidR="00C604C9" w:rsidRPr="00DC21E6" w:rsidRDefault="00F97FA9" w:rsidP="00DC21E6">
            <w:pPr>
              <w:spacing w:before="60" w:after="60"/>
              <w:jc w:val="center"/>
              <w:rPr>
                <w:sz w:val="26"/>
                <w:szCs w:val="26"/>
              </w:rPr>
            </w:pPr>
            <w:r w:rsidRPr="00DC21E6">
              <w:rPr>
                <w:sz w:val="26"/>
                <w:szCs w:val="26"/>
              </w:rPr>
              <w:t>0101102225</w:t>
            </w:r>
          </w:p>
        </w:tc>
        <w:tc>
          <w:tcPr>
            <w:tcW w:w="705" w:type="pct"/>
            <w:tcBorders>
              <w:top w:val="single" w:sz="4" w:space="0" w:color="auto"/>
              <w:left w:val="single" w:sz="4" w:space="0" w:color="auto"/>
              <w:bottom w:val="single" w:sz="4" w:space="0" w:color="auto"/>
              <w:right w:val="single" w:sz="4" w:space="0" w:color="auto"/>
            </w:tcBorders>
            <w:noWrap/>
            <w:vAlign w:val="center"/>
          </w:tcPr>
          <w:p w14:paraId="088D155A" w14:textId="77777777" w:rsidR="00C604C9" w:rsidRPr="00DC21E6" w:rsidRDefault="00F97FA9" w:rsidP="00DC21E6">
            <w:pPr>
              <w:spacing w:before="60" w:after="60"/>
              <w:jc w:val="center"/>
              <w:rPr>
                <w:sz w:val="26"/>
                <w:szCs w:val="26"/>
              </w:rPr>
            </w:pPr>
            <w:r w:rsidRPr="00DC21E6">
              <w:rPr>
                <w:sz w:val="26"/>
                <w:szCs w:val="26"/>
              </w:rPr>
              <w:t>12202097</w:t>
            </w:r>
          </w:p>
        </w:tc>
        <w:tc>
          <w:tcPr>
            <w:tcW w:w="1879" w:type="pct"/>
            <w:tcBorders>
              <w:top w:val="single" w:sz="4" w:space="0" w:color="auto"/>
              <w:left w:val="single" w:sz="4" w:space="0" w:color="auto"/>
              <w:bottom w:val="single" w:sz="4" w:space="0" w:color="auto"/>
              <w:right w:val="single" w:sz="4" w:space="0" w:color="auto"/>
            </w:tcBorders>
            <w:noWrap/>
            <w:vAlign w:val="center"/>
          </w:tcPr>
          <w:p w14:paraId="2778D13F" w14:textId="77777777" w:rsidR="00C604C9" w:rsidRPr="00DC21E6" w:rsidRDefault="00F97FA9" w:rsidP="00DC21E6">
            <w:pPr>
              <w:spacing w:before="60" w:after="60"/>
              <w:jc w:val="both"/>
              <w:rPr>
                <w:sz w:val="26"/>
                <w:szCs w:val="26"/>
              </w:rPr>
            </w:pPr>
            <w:r w:rsidRPr="00DC21E6">
              <w:rPr>
                <w:sz w:val="26"/>
                <w:szCs w:val="26"/>
              </w:rPr>
              <w:t xml:space="preserve">Công nghệ Blockchain &amp; tài sản mã hoá </w:t>
            </w:r>
          </w:p>
        </w:tc>
        <w:tc>
          <w:tcPr>
            <w:tcW w:w="547" w:type="pct"/>
            <w:tcBorders>
              <w:top w:val="single" w:sz="4" w:space="0" w:color="auto"/>
              <w:left w:val="single" w:sz="4" w:space="0" w:color="auto"/>
              <w:bottom w:val="single" w:sz="4" w:space="0" w:color="auto"/>
              <w:right w:val="single" w:sz="4" w:space="0" w:color="auto"/>
            </w:tcBorders>
            <w:noWrap/>
            <w:vAlign w:val="center"/>
          </w:tcPr>
          <w:p w14:paraId="61003686" w14:textId="77777777" w:rsidR="00C604C9" w:rsidRPr="00DC21E6" w:rsidRDefault="00F97FA9" w:rsidP="00DC21E6">
            <w:pPr>
              <w:spacing w:before="60" w:after="60"/>
              <w:jc w:val="center"/>
              <w:rPr>
                <w:sz w:val="26"/>
                <w:szCs w:val="26"/>
              </w:rPr>
            </w:pPr>
            <w:r w:rsidRPr="00DC21E6">
              <w:rPr>
                <w:bCs/>
                <w:sz w:val="26"/>
                <w:szCs w:val="26"/>
              </w:rPr>
              <w:t>2 (1,1)</w:t>
            </w:r>
          </w:p>
        </w:tc>
        <w:tc>
          <w:tcPr>
            <w:tcW w:w="621" w:type="pct"/>
            <w:tcBorders>
              <w:top w:val="single" w:sz="4" w:space="0" w:color="auto"/>
              <w:left w:val="single" w:sz="4" w:space="0" w:color="auto"/>
              <w:bottom w:val="single" w:sz="4" w:space="0" w:color="auto"/>
              <w:right w:val="single" w:sz="4" w:space="0" w:color="auto"/>
            </w:tcBorders>
            <w:noWrap/>
            <w:vAlign w:val="center"/>
          </w:tcPr>
          <w:p w14:paraId="6038AE4F" w14:textId="77777777" w:rsidR="00C604C9" w:rsidRPr="00DC21E6" w:rsidRDefault="00C604C9" w:rsidP="00DC21E6">
            <w:pPr>
              <w:spacing w:before="60" w:after="60"/>
              <w:ind w:firstLine="18"/>
              <w:jc w:val="center"/>
              <w:outlineLvl w:val="3"/>
              <w:rPr>
                <w:sz w:val="26"/>
                <w:szCs w:val="26"/>
              </w:rPr>
            </w:pPr>
          </w:p>
        </w:tc>
      </w:tr>
      <w:tr w:rsidR="000E0B02" w14:paraId="091132E5"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58409EFD" w14:textId="77777777" w:rsidR="001608CF" w:rsidRPr="00DC21E6" w:rsidRDefault="001608CF" w:rsidP="00DC21E6">
            <w:pPr>
              <w:spacing w:before="60" w:after="60"/>
              <w:jc w:val="center"/>
              <w:outlineLvl w:val="3"/>
              <w:rPr>
                <w:sz w:val="26"/>
                <w:szCs w:val="26"/>
              </w:rPr>
            </w:pPr>
            <w:r w:rsidRPr="00DC21E6">
              <w:rPr>
                <w:sz w:val="26"/>
                <w:szCs w:val="26"/>
              </w:rPr>
              <w:lastRenderedPageBreak/>
              <w:t>5.</w:t>
            </w:r>
          </w:p>
        </w:tc>
        <w:tc>
          <w:tcPr>
            <w:tcW w:w="860" w:type="pct"/>
            <w:tcBorders>
              <w:top w:val="single" w:sz="4" w:space="0" w:color="auto"/>
              <w:left w:val="single" w:sz="4" w:space="0" w:color="auto"/>
              <w:bottom w:val="single" w:sz="4" w:space="0" w:color="auto"/>
              <w:right w:val="single" w:sz="4" w:space="0" w:color="auto"/>
            </w:tcBorders>
            <w:vAlign w:val="center"/>
          </w:tcPr>
          <w:p w14:paraId="42202DA5" w14:textId="77777777" w:rsidR="001608CF" w:rsidRPr="00DC21E6" w:rsidRDefault="001608CF" w:rsidP="00DC21E6">
            <w:pPr>
              <w:spacing w:before="60" w:after="60"/>
              <w:jc w:val="center"/>
              <w:rPr>
                <w:color w:val="000000"/>
                <w:sz w:val="26"/>
                <w:szCs w:val="26"/>
              </w:rPr>
            </w:pPr>
            <w:r w:rsidRPr="00DC21E6">
              <w:rPr>
                <w:sz w:val="26"/>
                <w:szCs w:val="26"/>
              </w:rPr>
              <w:t>0101007960</w:t>
            </w:r>
          </w:p>
        </w:tc>
        <w:tc>
          <w:tcPr>
            <w:tcW w:w="705" w:type="pct"/>
            <w:tcBorders>
              <w:top w:val="single" w:sz="4" w:space="0" w:color="auto"/>
              <w:left w:val="single" w:sz="4" w:space="0" w:color="auto"/>
              <w:bottom w:val="single" w:sz="4" w:space="0" w:color="auto"/>
              <w:right w:val="single" w:sz="4" w:space="0" w:color="auto"/>
            </w:tcBorders>
            <w:noWrap/>
            <w:vAlign w:val="center"/>
          </w:tcPr>
          <w:p w14:paraId="6783F5B2" w14:textId="77777777" w:rsidR="001608CF" w:rsidRPr="00DC21E6" w:rsidRDefault="001608CF" w:rsidP="00DC21E6">
            <w:pPr>
              <w:spacing w:before="60" w:after="60"/>
              <w:jc w:val="center"/>
              <w:rPr>
                <w:sz w:val="26"/>
                <w:szCs w:val="26"/>
              </w:rPr>
            </w:pPr>
            <w:r w:rsidRPr="00DC21E6">
              <w:rPr>
                <w:color w:val="000000"/>
                <w:sz w:val="26"/>
                <w:szCs w:val="26"/>
              </w:rPr>
              <w:t>12202058</w:t>
            </w:r>
          </w:p>
        </w:tc>
        <w:tc>
          <w:tcPr>
            <w:tcW w:w="1879" w:type="pct"/>
            <w:tcBorders>
              <w:top w:val="single" w:sz="4" w:space="0" w:color="auto"/>
              <w:left w:val="single" w:sz="4" w:space="0" w:color="auto"/>
              <w:bottom w:val="single" w:sz="4" w:space="0" w:color="auto"/>
              <w:right w:val="single" w:sz="4" w:space="0" w:color="auto"/>
            </w:tcBorders>
            <w:noWrap/>
            <w:vAlign w:val="center"/>
          </w:tcPr>
          <w:p w14:paraId="4C7596F0" w14:textId="1D9B6DB7" w:rsidR="001608CF" w:rsidRPr="00DC21E6" w:rsidRDefault="001608CF" w:rsidP="00DC21E6">
            <w:pPr>
              <w:spacing w:before="60" w:after="60"/>
              <w:jc w:val="both"/>
              <w:rPr>
                <w:sz w:val="26"/>
                <w:szCs w:val="26"/>
              </w:rPr>
            </w:pPr>
            <w:r w:rsidRPr="00DC21E6">
              <w:rPr>
                <w:sz w:val="26"/>
                <w:szCs w:val="26"/>
              </w:rPr>
              <w:t>Phân tích tài chính doanh nghiệp</w:t>
            </w:r>
            <w:r w:rsidR="00CB511B" w:rsidRPr="00DC21E6">
              <w:rPr>
                <w:sz w:val="26"/>
                <w:szCs w:val="26"/>
              </w:rPr>
              <w:t xml:space="preserve"> </w:t>
            </w:r>
          </w:p>
        </w:tc>
        <w:tc>
          <w:tcPr>
            <w:tcW w:w="547" w:type="pct"/>
            <w:tcBorders>
              <w:top w:val="single" w:sz="4" w:space="0" w:color="auto"/>
              <w:left w:val="single" w:sz="4" w:space="0" w:color="auto"/>
              <w:bottom w:val="single" w:sz="4" w:space="0" w:color="auto"/>
              <w:right w:val="single" w:sz="4" w:space="0" w:color="auto"/>
            </w:tcBorders>
            <w:noWrap/>
            <w:vAlign w:val="center"/>
          </w:tcPr>
          <w:p w14:paraId="562C56E5" w14:textId="77777777" w:rsidR="001608CF" w:rsidRPr="00DC21E6" w:rsidRDefault="001608CF" w:rsidP="00DC21E6">
            <w:pPr>
              <w:spacing w:before="60" w:after="60"/>
              <w:jc w:val="center"/>
              <w:rPr>
                <w:sz w:val="26"/>
                <w:szCs w:val="26"/>
              </w:rPr>
            </w:pPr>
            <w:r w:rsidRPr="00DC21E6">
              <w:rPr>
                <w:bCs/>
                <w:sz w:val="26"/>
                <w:szCs w:val="26"/>
              </w:rPr>
              <w:t>3 (2,1)</w:t>
            </w:r>
          </w:p>
        </w:tc>
        <w:tc>
          <w:tcPr>
            <w:tcW w:w="621" w:type="pct"/>
            <w:tcBorders>
              <w:top w:val="single" w:sz="4" w:space="0" w:color="auto"/>
              <w:left w:val="single" w:sz="4" w:space="0" w:color="auto"/>
              <w:bottom w:val="single" w:sz="4" w:space="0" w:color="auto"/>
              <w:right w:val="single" w:sz="4" w:space="0" w:color="auto"/>
            </w:tcBorders>
            <w:noWrap/>
            <w:vAlign w:val="center"/>
          </w:tcPr>
          <w:p w14:paraId="7E0E63A2" w14:textId="77777777" w:rsidR="001608CF" w:rsidRPr="00DC21E6" w:rsidRDefault="001608CF" w:rsidP="00DC21E6">
            <w:pPr>
              <w:spacing w:before="60" w:after="60"/>
              <w:ind w:firstLine="18"/>
              <w:jc w:val="center"/>
              <w:outlineLvl w:val="3"/>
              <w:rPr>
                <w:sz w:val="26"/>
                <w:szCs w:val="26"/>
              </w:rPr>
            </w:pPr>
          </w:p>
        </w:tc>
      </w:tr>
      <w:tr w:rsidR="000E0B02" w14:paraId="02CC2010"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73DA242D" w14:textId="77777777" w:rsidR="00C604C9" w:rsidRPr="00DC21E6" w:rsidRDefault="00F97FA9" w:rsidP="00DC21E6">
            <w:pPr>
              <w:spacing w:before="60" w:after="60"/>
              <w:jc w:val="center"/>
              <w:outlineLvl w:val="3"/>
              <w:rPr>
                <w:sz w:val="26"/>
                <w:szCs w:val="26"/>
              </w:rPr>
            </w:pPr>
            <w:r w:rsidRPr="00DC21E6">
              <w:rPr>
                <w:sz w:val="26"/>
                <w:szCs w:val="26"/>
              </w:rPr>
              <w:t>6.</w:t>
            </w:r>
          </w:p>
        </w:tc>
        <w:tc>
          <w:tcPr>
            <w:tcW w:w="860" w:type="pct"/>
            <w:tcBorders>
              <w:top w:val="single" w:sz="4" w:space="0" w:color="auto"/>
              <w:left w:val="single" w:sz="4" w:space="0" w:color="auto"/>
              <w:bottom w:val="single" w:sz="4" w:space="0" w:color="auto"/>
              <w:right w:val="single" w:sz="4" w:space="0" w:color="auto"/>
            </w:tcBorders>
            <w:vAlign w:val="center"/>
          </w:tcPr>
          <w:p w14:paraId="12AAB9E7" w14:textId="77777777" w:rsidR="00C604C9" w:rsidRPr="00DC21E6" w:rsidRDefault="00F97FA9" w:rsidP="00DC21E6">
            <w:pPr>
              <w:spacing w:before="60" w:after="60"/>
              <w:jc w:val="center"/>
              <w:rPr>
                <w:sz w:val="26"/>
                <w:szCs w:val="26"/>
              </w:rPr>
            </w:pPr>
            <w:r w:rsidRPr="00DC21E6">
              <w:rPr>
                <w:sz w:val="26"/>
                <w:szCs w:val="26"/>
              </w:rPr>
              <w:t>0101100936</w:t>
            </w:r>
          </w:p>
        </w:tc>
        <w:tc>
          <w:tcPr>
            <w:tcW w:w="705" w:type="pct"/>
            <w:tcBorders>
              <w:top w:val="single" w:sz="4" w:space="0" w:color="auto"/>
              <w:left w:val="single" w:sz="4" w:space="0" w:color="auto"/>
              <w:bottom w:val="single" w:sz="4" w:space="0" w:color="auto"/>
              <w:right w:val="single" w:sz="4" w:space="0" w:color="auto"/>
            </w:tcBorders>
            <w:noWrap/>
            <w:vAlign w:val="center"/>
          </w:tcPr>
          <w:p w14:paraId="3AAA8798" w14:textId="77777777" w:rsidR="00C604C9" w:rsidRPr="00DC21E6" w:rsidRDefault="00F97FA9" w:rsidP="00DC21E6">
            <w:pPr>
              <w:spacing w:before="60" w:after="60"/>
              <w:jc w:val="center"/>
              <w:rPr>
                <w:rFonts w:eastAsia="Calibri"/>
                <w:color w:val="000000"/>
                <w:sz w:val="26"/>
                <w:szCs w:val="26"/>
              </w:rPr>
            </w:pPr>
            <w:r w:rsidRPr="00DC21E6">
              <w:rPr>
                <w:sz w:val="26"/>
                <w:szCs w:val="26"/>
              </w:rPr>
              <w:t>11200008</w:t>
            </w:r>
          </w:p>
        </w:tc>
        <w:tc>
          <w:tcPr>
            <w:tcW w:w="1879" w:type="pct"/>
            <w:tcBorders>
              <w:top w:val="single" w:sz="4" w:space="0" w:color="auto"/>
              <w:left w:val="single" w:sz="4" w:space="0" w:color="auto"/>
              <w:bottom w:val="single" w:sz="4" w:space="0" w:color="auto"/>
              <w:right w:val="single" w:sz="4" w:space="0" w:color="auto"/>
            </w:tcBorders>
            <w:noWrap/>
            <w:vAlign w:val="center"/>
          </w:tcPr>
          <w:p w14:paraId="3B20A04B" w14:textId="77777777" w:rsidR="00C604C9" w:rsidRPr="00DC21E6" w:rsidRDefault="00F97FA9" w:rsidP="00DC21E6">
            <w:pPr>
              <w:spacing w:before="60" w:after="60"/>
              <w:jc w:val="both"/>
              <w:rPr>
                <w:bCs/>
                <w:sz w:val="26"/>
                <w:szCs w:val="26"/>
              </w:rPr>
            </w:pPr>
            <w:r w:rsidRPr="00DC21E6">
              <w:rPr>
                <w:sz w:val="26"/>
                <w:szCs w:val="26"/>
              </w:rPr>
              <w:t>Đổi mới sáng tạo và khởi nghiệp</w:t>
            </w:r>
          </w:p>
        </w:tc>
        <w:tc>
          <w:tcPr>
            <w:tcW w:w="547" w:type="pct"/>
            <w:tcBorders>
              <w:top w:val="single" w:sz="4" w:space="0" w:color="auto"/>
              <w:left w:val="single" w:sz="4" w:space="0" w:color="auto"/>
              <w:bottom w:val="single" w:sz="4" w:space="0" w:color="auto"/>
              <w:right w:val="single" w:sz="4" w:space="0" w:color="auto"/>
            </w:tcBorders>
            <w:noWrap/>
            <w:vAlign w:val="center"/>
          </w:tcPr>
          <w:p w14:paraId="6DB2416C" w14:textId="77777777" w:rsidR="00C604C9" w:rsidRPr="00DC21E6" w:rsidRDefault="00F97FA9" w:rsidP="00DC21E6">
            <w:pPr>
              <w:spacing w:before="60" w:after="60"/>
              <w:jc w:val="center"/>
              <w:rPr>
                <w:bCs/>
                <w:sz w:val="26"/>
                <w:szCs w:val="26"/>
              </w:rPr>
            </w:pPr>
            <w:r w:rsidRPr="00DC21E6">
              <w:rPr>
                <w:bCs/>
                <w:sz w:val="26"/>
                <w:szCs w:val="26"/>
              </w:rPr>
              <w:t>2 (2,0)</w:t>
            </w:r>
          </w:p>
        </w:tc>
        <w:tc>
          <w:tcPr>
            <w:tcW w:w="621" w:type="pct"/>
            <w:tcBorders>
              <w:top w:val="single" w:sz="4" w:space="0" w:color="auto"/>
              <w:left w:val="single" w:sz="4" w:space="0" w:color="auto"/>
              <w:bottom w:val="single" w:sz="4" w:space="0" w:color="auto"/>
              <w:right w:val="single" w:sz="4" w:space="0" w:color="auto"/>
            </w:tcBorders>
            <w:noWrap/>
            <w:vAlign w:val="center"/>
          </w:tcPr>
          <w:p w14:paraId="6A84C6D1" w14:textId="77777777" w:rsidR="00C604C9" w:rsidRPr="00DC21E6" w:rsidRDefault="00C604C9" w:rsidP="00DC21E6">
            <w:pPr>
              <w:spacing w:before="60" w:after="60"/>
              <w:ind w:firstLine="18"/>
              <w:jc w:val="center"/>
              <w:outlineLvl w:val="3"/>
              <w:rPr>
                <w:sz w:val="26"/>
                <w:szCs w:val="26"/>
              </w:rPr>
            </w:pPr>
          </w:p>
        </w:tc>
      </w:tr>
      <w:tr w:rsidR="00C604C9" w14:paraId="1E758FE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6BF6BB02" w14:textId="77777777" w:rsidR="00C604C9" w:rsidRPr="00DC21E6" w:rsidRDefault="00F97FA9" w:rsidP="00DC21E6">
            <w:pPr>
              <w:spacing w:before="60" w:after="60"/>
              <w:jc w:val="center"/>
              <w:outlineLvl w:val="3"/>
              <w:rPr>
                <w:sz w:val="26"/>
                <w:szCs w:val="26"/>
              </w:rPr>
            </w:pPr>
            <w:r w:rsidRPr="00DC21E6">
              <w:rPr>
                <w:sz w:val="26"/>
                <w:szCs w:val="26"/>
              </w:rPr>
              <w:t>7.</w:t>
            </w:r>
          </w:p>
        </w:tc>
        <w:tc>
          <w:tcPr>
            <w:tcW w:w="3444" w:type="pct"/>
            <w:gridSpan w:val="3"/>
            <w:tcBorders>
              <w:top w:val="single" w:sz="4" w:space="0" w:color="auto"/>
              <w:left w:val="single" w:sz="4" w:space="0" w:color="auto"/>
              <w:bottom w:val="single" w:sz="4" w:space="0" w:color="auto"/>
              <w:right w:val="single" w:sz="4" w:space="0" w:color="auto"/>
            </w:tcBorders>
            <w:vAlign w:val="center"/>
          </w:tcPr>
          <w:p w14:paraId="73713A94" w14:textId="77777777" w:rsidR="00C604C9" w:rsidRPr="00DC21E6" w:rsidRDefault="00F97FA9" w:rsidP="00DC21E6">
            <w:pPr>
              <w:spacing w:before="60" w:after="60"/>
              <w:jc w:val="both"/>
              <w:rPr>
                <w:sz w:val="26"/>
                <w:szCs w:val="26"/>
              </w:rPr>
            </w:pPr>
            <w:r w:rsidRPr="00DC21E6">
              <w:rPr>
                <w:sz w:val="26"/>
                <w:szCs w:val="26"/>
              </w:rPr>
              <w:t>Chuyên đề (sinh viên chọn 7a hoặc 7b)</w:t>
            </w:r>
          </w:p>
        </w:tc>
        <w:tc>
          <w:tcPr>
            <w:tcW w:w="547" w:type="pct"/>
            <w:tcBorders>
              <w:top w:val="single" w:sz="4" w:space="0" w:color="auto"/>
              <w:left w:val="single" w:sz="4" w:space="0" w:color="auto"/>
              <w:bottom w:val="single" w:sz="4" w:space="0" w:color="auto"/>
              <w:right w:val="single" w:sz="4" w:space="0" w:color="auto"/>
            </w:tcBorders>
            <w:noWrap/>
            <w:vAlign w:val="center"/>
          </w:tcPr>
          <w:p w14:paraId="59E14476" w14:textId="77777777" w:rsidR="00C604C9" w:rsidRPr="00DC21E6" w:rsidRDefault="00F97FA9" w:rsidP="00DC21E6">
            <w:pPr>
              <w:spacing w:before="60" w:after="60"/>
              <w:jc w:val="center"/>
              <w:rPr>
                <w:bCs/>
                <w:sz w:val="26"/>
                <w:szCs w:val="26"/>
              </w:rPr>
            </w:pPr>
            <w:r w:rsidRPr="00DC21E6">
              <w:rPr>
                <w:bCs/>
                <w:sz w:val="26"/>
                <w:szCs w:val="26"/>
              </w:rPr>
              <w:t>5 (0,5)</w:t>
            </w:r>
          </w:p>
        </w:tc>
        <w:tc>
          <w:tcPr>
            <w:tcW w:w="621" w:type="pct"/>
            <w:tcBorders>
              <w:top w:val="single" w:sz="4" w:space="0" w:color="auto"/>
              <w:left w:val="single" w:sz="4" w:space="0" w:color="auto"/>
              <w:bottom w:val="single" w:sz="4" w:space="0" w:color="auto"/>
              <w:right w:val="single" w:sz="4" w:space="0" w:color="auto"/>
            </w:tcBorders>
            <w:noWrap/>
            <w:vAlign w:val="center"/>
          </w:tcPr>
          <w:p w14:paraId="320C5715" w14:textId="77777777" w:rsidR="00C604C9" w:rsidRPr="00DC21E6" w:rsidRDefault="00C604C9" w:rsidP="00DC21E6">
            <w:pPr>
              <w:spacing w:before="60" w:after="60"/>
              <w:ind w:firstLine="18"/>
              <w:jc w:val="center"/>
              <w:outlineLvl w:val="3"/>
              <w:rPr>
                <w:sz w:val="26"/>
                <w:szCs w:val="26"/>
              </w:rPr>
            </w:pPr>
          </w:p>
        </w:tc>
      </w:tr>
      <w:tr w:rsidR="000E0B02" w14:paraId="32343D0F"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1F1E7181" w14:textId="77777777" w:rsidR="00D56491" w:rsidRPr="00DC21E6" w:rsidRDefault="00D56491" w:rsidP="00DC21E6">
            <w:pPr>
              <w:spacing w:before="60" w:after="60"/>
              <w:jc w:val="center"/>
              <w:outlineLvl w:val="3"/>
              <w:rPr>
                <w:sz w:val="26"/>
                <w:szCs w:val="26"/>
              </w:rPr>
            </w:pPr>
            <w:r w:rsidRPr="00DC21E6">
              <w:rPr>
                <w:sz w:val="26"/>
                <w:szCs w:val="26"/>
              </w:rPr>
              <w:t>7a.</w:t>
            </w:r>
          </w:p>
        </w:tc>
        <w:tc>
          <w:tcPr>
            <w:tcW w:w="860" w:type="pct"/>
            <w:vAlign w:val="center"/>
          </w:tcPr>
          <w:p w14:paraId="6DF51A82" w14:textId="20C0187A" w:rsidR="00D56491" w:rsidRPr="00DC21E6" w:rsidRDefault="00D56491" w:rsidP="00DC21E6">
            <w:pPr>
              <w:spacing w:before="60" w:after="60"/>
              <w:jc w:val="center"/>
              <w:rPr>
                <w:sz w:val="26"/>
                <w:szCs w:val="26"/>
              </w:rPr>
            </w:pPr>
            <w:r w:rsidRPr="00DC21E6">
              <w:rPr>
                <w:sz w:val="26"/>
                <w:szCs w:val="26"/>
              </w:rPr>
              <w:t>0101102850</w:t>
            </w:r>
          </w:p>
        </w:tc>
        <w:tc>
          <w:tcPr>
            <w:tcW w:w="705" w:type="pct"/>
            <w:noWrap/>
            <w:vAlign w:val="center"/>
          </w:tcPr>
          <w:p w14:paraId="6F06D35A" w14:textId="0477CA5A" w:rsidR="00D56491" w:rsidRPr="00DC21E6" w:rsidRDefault="00D56491" w:rsidP="00DC21E6">
            <w:pPr>
              <w:spacing w:before="60" w:after="60"/>
              <w:jc w:val="center"/>
              <w:rPr>
                <w:sz w:val="26"/>
                <w:szCs w:val="26"/>
              </w:rPr>
            </w:pPr>
            <w:r w:rsidRPr="00DC21E6">
              <w:rPr>
                <w:color w:val="000000"/>
                <w:sz w:val="26"/>
                <w:szCs w:val="26"/>
              </w:rPr>
              <w:t>12201113</w:t>
            </w:r>
          </w:p>
        </w:tc>
        <w:tc>
          <w:tcPr>
            <w:tcW w:w="1879" w:type="pct"/>
            <w:tcBorders>
              <w:top w:val="single" w:sz="4" w:space="0" w:color="auto"/>
              <w:left w:val="single" w:sz="4" w:space="0" w:color="auto"/>
              <w:bottom w:val="single" w:sz="4" w:space="0" w:color="auto"/>
              <w:right w:val="single" w:sz="4" w:space="0" w:color="auto"/>
            </w:tcBorders>
            <w:noWrap/>
            <w:vAlign w:val="center"/>
          </w:tcPr>
          <w:p w14:paraId="73E713B6" w14:textId="77777777" w:rsidR="00D56491" w:rsidRPr="00DC21E6" w:rsidRDefault="00D56491" w:rsidP="00DC21E6">
            <w:pPr>
              <w:spacing w:before="60" w:after="60"/>
              <w:jc w:val="both"/>
              <w:rPr>
                <w:sz w:val="26"/>
                <w:szCs w:val="26"/>
              </w:rPr>
            </w:pPr>
            <w:r w:rsidRPr="00DC21E6">
              <w:rPr>
                <w:bCs/>
                <w:sz w:val="26"/>
                <w:szCs w:val="26"/>
              </w:rPr>
              <w:t>Chuyên đề nghề nghiệp</w:t>
            </w:r>
          </w:p>
        </w:tc>
        <w:tc>
          <w:tcPr>
            <w:tcW w:w="547" w:type="pct"/>
            <w:tcBorders>
              <w:top w:val="single" w:sz="4" w:space="0" w:color="auto"/>
              <w:left w:val="single" w:sz="4" w:space="0" w:color="auto"/>
              <w:bottom w:val="single" w:sz="4" w:space="0" w:color="auto"/>
              <w:right w:val="single" w:sz="4" w:space="0" w:color="auto"/>
            </w:tcBorders>
            <w:noWrap/>
            <w:vAlign w:val="center"/>
          </w:tcPr>
          <w:p w14:paraId="02EC1C3D" w14:textId="77777777" w:rsidR="00D56491" w:rsidRPr="00DC21E6" w:rsidRDefault="00D56491" w:rsidP="00DC21E6">
            <w:pPr>
              <w:spacing w:before="60" w:after="60"/>
              <w:jc w:val="center"/>
              <w:rPr>
                <w:sz w:val="26"/>
                <w:szCs w:val="26"/>
              </w:rPr>
            </w:pPr>
          </w:p>
        </w:tc>
        <w:tc>
          <w:tcPr>
            <w:tcW w:w="621" w:type="pct"/>
            <w:tcBorders>
              <w:top w:val="single" w:sz="4" w:space="0" w:color="auto"/>
              <w:left w:val="single" w:sz="4" w:space="0" w:color="auto"/>
              <w:bottom w:val="single" w:sz="4" w:space="0" w:color="auto"/>
              <w:right w:val="single" w:sz="4" w:space="0" w:color="auto"/>
            </w:tcBorders>
            <w:noWrap/>
            <w:vAlign w:val="center"/>
          </w:tcPr>
          <w:p w14:paraId="37041206" w14:textId="77777777" w:rsidR="00D56491" w:rsidRPr="00DC21E6" w:rsidRDefault="00D56491" w:rsidP="00DC21E6">
            <w:pPr>
              <w:spacing w:before="60" w:after="60"/>
              <w:ind w:firstLine="18"/>
              <w:jc w:val="center"/>
              <w:outlineLvl w:val="3"/>
              <w:rPr>
                <w:sz w:val="26"/>
                <w:szCs w:val="26"/>
                <w:highlight w:val="yellow"/>
              </w:rPr>
            </w:pPr>
          </w:p>
        </w:tc>
      </w:tr>
      <w:tr w:rsidR="000E0B02" w14:paraId="3922C86E"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191740DE" w14:textId="77777777" w:rsidR="00D56491" w:rsidRPr="00DC21E6" w:rsidRDefault="00D56491" w:rsidP="00DC21E6">
            <w:pPr>
              <w:spacing w:before="60" w:after="60"/>
              <w:jc w:val="center"/>
              <w:outlineLvl w:val="3"/>
              <w:rPr>
                <w:sz w:val="26"/>
                <w:szCs w:val="26"/>
              </w:rPr>
            </w:pPr>
            <w:r w:rsidRPr="00DC21E6">
              <w:rPr>
                <w:sz w:val="26"/>
                <w:szCs w:val="26"/>
              </w:rPr>
              <w:t>7b.</w:t>
            </w:r>
          </w:p>
        </w:tc>
        <w:tc>
          <w:tcPr>
            <w:tcW w:w="860" w:type="pct"/>
            <w:vAlign w:val="center"/>
          </w:tcPr>
          <w:p w14:paraId="2C204503" w14:textId="029AA3DC" w:rsidR="00D56491" w:rsidRPr="00DC21E6" w:rsidRDefault="00D56491" w:rsidP="00DC21E6">
            <w:pPr>
              <w:spacing w:before="60" w:after="60"/>
              <w:jc w:val="center"/>
              <w:rPr>
                <w:sz w:val="26"/>
                <w:szCs w:val="26"/>
              </w:rPr>
            </w:pPr>
            <w:r w:rsidRPr="00DC21E6">
              <w:rPr>
                <w:sz w:val="26"/>
                <w:szCs w:val="26"/>
              </w:rPr>
              <w:t>0101102851</w:t>
            </w:r>
          </w:p>
        </w:tc>
        <w:tc>
          <w:tcPr>
            <w:tcW w:w="705" w:type="pct"/>
            <w:noWrap/>
            <w:vAlign w:val="center"/>
          </w:tcPr>
          <w:p w14:paraId="6D045F0D" w14:textId="018CD524" w:rsidR="00D56491" w:rsidRPr="00DC21E6" w:rsidRDefault="00D56491" w:rsidP="00DC21E6">
            <w:pPr>
              <w:spacing w:before="60" w:after="60"/>
              <w:jc w:val="center"/>
              <w:rPr>
                <w:sz w:val="26"/>
                <w:szCs w:val="26"/>
              </w:rPr>
            </w:pPr>
            <w:r w:rsidRPr="00DC21E6">
              <w:rPr>
                <w:color w:val="000000"/>
                <w:sz w:val="26"/>
                <w:szCs w:val="26"/>
              </w:rPr>
              <w:t>12201115</w:t>
            </w:r>
          </w:p>
        </w:tc>
        <w:tc>
          <w:tcPr>
            <w:tcW w:w="1879" w:type="pct"/>
            <w:tcBorders>
              <w:top w:val="single" w:sz="4" w:space="0" w:color="auto"/>
              <w:left w:val="single" w:sz="4" w:space="0" w:color="auto"/>
              <w:bottom w:val="single" w:sz="4" w:space="0" w:color="auto"/>
              <w:right w:val="single" w:sz="4" w:space="0" w:color="auto"/>
            </w:tcBorders>
            <w:noWrap/>
            <w:vAlign w:val="center"/>
          </w:tcPr>
          <w:p w14:paraId="5BBF6331" w14:textId="77777777" w:rsidR="00D56491" w:rsidRPr="00DC21E6" w:rsidRDefault="00D56491" w:rsidP="00DC21E6">
            <w:pPr>
              <w:spacing w:before="60" w:after="60"/>
              <w:jc w:val="both"/>
              <w:rPr>
                <w:sz w:val="26"/>
                <w:szCs w:val="26"/>
              </w:rPr>
            </w:pPr>
            <w:r w:rsidRPr="00DC21E6">
              <w:rPr>
                <w:bCs/>
                <w:sz w:val="26"/>
                <w:szCs w:val="26"/>
              </w:rPr>
              <w:t>Chuyên đề nghiên cứu</w:t>
            </w:r>
          </w:p>
        </w:tc>
        <w:tc>
          <w:tcPr>
            <w:tcW w:w="547" w:type="pct"/>
            <w:tcBorders>
              <w:top w:val="single" w:sz="4" w:space="0" w:color="auto"/>
              <w:left w:val="single" w:sz="4" w:space="0" w:color="auto"/>
              <w:bottom w:val="single" w:sz="4" w:space="0" w:color="auto"/>
              <w:right w:val="single" w:sz="4" w:space="0" w:color="auto"/>
            </w:tcBorders>
            <w:noWrap/>
            <w:vAlign w:val="center"/>
          </w:tcPr>
          <w:p w14:paraId="584D372D" w14:textId="77777777" w:rsidR="00D56491" w:rsidRPr="00DC21E6" w:rsidRDefault="00D56491" w:rsidP="00DC21E6">
            <w:pPr>
              <w:spacing w:before="60" w:after="60"/>
              <w:jc w:val="center"/>
              <w:rPr>
                <w:sz w:val="26"/>
                <w:szCs w:val="26"/>
              </w:rPr>
            </w:pPr>
          </w:p>
        </w:tc>
        <w:tc>
          <w:tcPr>
            <w:tcW w:w="621" w:type="pct"/>
            <w:tcBorders>
              <w:top w:val="single" w:sz="4" w:space="0" w:color="auto"/>
              <w:left w:val="single" w:sz="4" w:space="0" w:color="auto"/>
              <w:bottom w:val="single" w:sz="4" w:space="0" w:color="auto"/>
              <w:right w:val="single" w:sz="4" w:space="0" w:color="auto"/>
            </w:tcBorders>
            <w:noWrap/>
            <w:vAlign w:val="center"/>
          </w:tcPr>
          <w:p w14:paraId="254A942A" w14:textId="77777777" w:rsidR="00D56491" w:rsidRPr="00DC21E6" w:rsidRDefault="00D56491" w:rsidP="00DC21E6">
            <w:pPr>
              <w:spacing w:before="60" w:after="60"/>
              <w:ind w:firstLine="18"/>
              <w:jc w:val="center"/>
              <w:outlineLvl w:val="3"/>
              <w:rPr>
                <w:sz w:val="26"/>
                <w:szCs w:val="26"/>
              </w:rPr>
            </w:pPr>
          </w:p>
        </w:tc>
      </w:tr>
      <w:tr w:rsidR="00C604C9" w14:paraId="0F0FAE2D" w14:textId="77777777" w:rsidTr="003D3D0D">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066FEE25" w14:textId="77777777" w:rsidR="00C604C9" w:rsidRPr="00DC21E6" w:rsidRDefault="00F97FA9" w:rsidP="00682C6F">
            <w:pPr>
              <w:spacing w:before="60" w:after="60"/>
              <w:ind w:firstLine="18"/>
              <w:jc w:val="center"/>
              <w:outlineLvl w:val="3"/>
              <w:rPr>
                <w:sz w:val="26"/>
                <w:szCs w:val="26"/>
              </w:rPr>
            </w:pPr>
            <w:r w:rsidRPr="00DC21E6">
              <w:rPr>
                <w:b/>
                <w:bCs/>
                <w:sz w:val="26"/>
                <w:szCs w:val="26"/>
              </w:rPr>
              <w:t>Học kỳ 7: 10 tín chỉ tích lũy + 0 tín chỉ không tích lũy</w:t>
            </w:r>
          </w:p>
        </w:tc>
      </w:tr>
      <w:tr w:rsidR="00C604C9" w14:paraId="0445D859" w14:textId="77777777" w:rsidTr="00894F1D">
        <w:trPr>
          <w:jc w:val="center"/>
        </w:trPr>
        <w:tc>
          <w:tcPr>
            <w:tcW w:w="3832" w:type="pct"/>
            <w:gridSpan w:val="4"/>
            <w:tcBorders>
              <w:top w:val="single" w:sz="4" w:space="0" w:color="auto"/>
              <w:left w:val="single" w:sz="4" w:space="0" w:color="auto"/>
              <w:bottom w:val="single" w:sz="4" w:space="0" w:color="auto"/>
              <w:right w:val="single" w:sz="4" w:space="0" w:color="auto"/>
            </w:tcBorders>
            <w:noWrap/>
            <w:vAlign w:val="center"/>
          </w:tcPr>
          <w:p w14:paraId="6799B8AE" w14:textId="77777777" w:rsidR="00C604C9" w:rsidRPr="00DC21E6" w:rsidRDefault="00F97FA9" w:rsidP="00DC21E6">
            <w:pPr>
              <w:spacing w:before="60" w:after="60"/>
              <w:jc w:val="both"/>
              <w:rPr>
                <w:bCs/>
                <w:sz w:val="26"/>
                <w:szCs w:val="26"/>
              </w:rPr>
            </w:pPr>
            <w:r w:rsidRPr="00DC21E6">
              <w:rPr>
                <w:b/>
                <w:bCs/>
                <w:sz w:val="26"/>
                <w:szCs w:val="26"/>
              </w:rPr>
              <w:t>Học phần bắt buộc</w:t>
            </w:r>
          </w:p>
        </w:tc>
        <w:tc>
          <w:tcPr>
            <w:tcW w:w="547" w:type="pct"/>
            <w:tcBorders>
              <w:top w:val="single" w:sz="4" w:space="0" w:color="auto"/>
              <w:left w:val="single" w:sz="4" w:space="0" w:color="auto"/>
              <w:bottom w:val="single" w:sz="4" w:space="0" w:color="auto"/>
              <w:right w:val="single" w:sz="4" w:space="0" w:color="auto"/>
            </w:tcBorders>
            <w:noWrap/>
            <w:vAlign w:val="center"/>
          </w:tcPr>
          <w:p w14:paraId="0F4EDE3B" w14:textId="77777777" w:rsidR="00C604C9" w:rsidRPr="00DC21E6" w:rsidRDefault="00F97FA9" w:rsidP="00DC21E6">
            <w:pPr>
              <w:spacing w:before="60" w:after="60"/>
              <w:jc w:val="center"/>
              <w:rPr>
                <w:b/>
                <w:bCs/>
                <w:sz w:val="26"/>
                <w:szCs w:val="26"/>
              </w:rPr>
            </w:pPr>
            <w:r w:rsidRPr="00DC21E6">
              <w:rPr>
                <w:b/>
                <w:bCs/>
                <w:sz w:val="26"/>
                <w:szCs w:val="26"/>
              </w:rPr>
              <w:t>10</w:t>
            </w:r>
          </w:p>
        </w:tc>
        <w:tc>
          <w:tcPr>
            <w:tcW w:w="621" w:type="pct"/>
            <w:tcBorders>
              <w:top w:val="single" w:sz="4" w:space="0" w:color="auto"/>
              <w:left w:val="single" w:sz="4" w:space="0" w:color="auto"/>
              <w:bottom w:val="single" w:sz="4" w:space="0" w:color="auto"/>
              <w:right w:val="single" w:sz="4" w:space="0" w:color="auto"/>
            </w:tcBorders>
            <w:noWrap/>
            <w:vAlign w:val="center"/>
          </w:tcPr>
          <w:p w14:paraId="5FB029F0" w14:textId="77777777" w:rsidR="00C604C9" w:rsidRPr="00DC21E6" w:rsidRDefault="00C604C9" w:rsidP="00DC21E6">
            <w:pPr>
              <w:spacing w:before="60" w:after="60"/>
              <w:ind w:firstLine="18"/>
              <w:jc w:val="center"/>
              <w:outlineLvl w:val="3"/>
              <w:rPr>
                <w:sz w:val="26"/>
                <w:szCs w:val="26"/>
              </w:rPr>
            </w:pPr>
          </w:p>
        </w:tc>
      </w:tr>
      <w:tr w:rsidR="000E0B02" w14:paraId="235FA3C3"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068980FD" w14:textId="77777777" w:rsidR="00D56491" w:rsidRPr="00DC21E6" w:rsidRDefault="00D56491" w:rsidP="00DC21E6">
            <w:pPr>
              <w:spacing w:before="60" w:after="60"/>
              <w:jc w:val="center"/>
              <w:outlineLvl w:val="3"/>
              <w:rPr>
                <w:sz w:val="26"/>
                <w:szCs w:val="26"/>
              </w:rPr>
            </w:pPr>
            <w:r w:rsidRPr="00DC21E6">
              <w:rPr>
                <w:sz w:val="26"/>
                <w:szCs w:val="26"/>
              </w:rPr>
              <w:t>1.</w:t>
            </w:r>
          </w:p>
        </w:tc>
        <w:tc>
          <w:tcPr>
            <w:tcW w:w="860" w:type="pct"/>
            <w:vAlign w:val="center"/>
          </w:tcPr>
          <w:p w14:paraId="6426154B" w14:textId="290421CE" w:rsidR="00D56491" w:rsidRPr="00DC21E6" w:rsidRDefault="00D56491" w:rsidP="00DC21E6">
            <w:pPr>
              <w:spacing w:before="60" w:after="60"/>
              <w:jc w:val="center"/>
              <w:rPr>
                <w:sz w:val="26"/>
                <w:szCs w:val="26"/>
              </w:rPr>
            </w:pPr>
            <w:r w:rsidRPr="00DC21E6">
              <w:rPr>
                <w:sz w:val="26"/>
                <w:szCs w:val="26"/>
              </w:rPr>
              <w:t>0101</w:t>
            </w:r>
            <w:r w:rsidRPr="00DC21E6">
              <w:rPr>
                <w:sz w:val="26"/>
                <w:szCs w:val="26"/>
                <w:lang w:val="pt-BR"/>
              </w:rPr>
              <w:t>102852</w:t>
            </w:r>
          </w:p>
        </w:tc>
        <w:tc>
          <w:tcPr>
            <w:tcW w:w="705" w:type="pct"/>
            <w:noWrap/>
            <w:vAlign w:val="center"/>
          </w:tcPr>
          <w:p w14:paraId="240BBE9B" w14:textId="1E91B41B" w:rsidR="00D56491" w:rsidRPr="00DC21E6" w:rsidRDefault="00D56491" w:rsidP="00DC21E6">
            <w:pPr>
              <w:spacing w:before="60" w:after="60"/>
              <w:jc w:val="center"/>
              <w:rPr>
                <w:sz w:val="26"/>
                <w:szCs w:val="26"/>
              </w:rPr>
            </w:pPr>
            <w:r w:rsidRPr="00DC21E6">
              <w:rPr>
                <w:color w:val="000000"/>
                <w:sz w:val="26"/>
                <w:szCs w:val="26"/>
              </w:rPr>
              <w:t>12204117</w:t>
            </w:r>
          </w:p>
        </w:tc>
        <w:tc>
          <w:tcPr>
            <w:tcW w:w="1879" w:type="pct"/>
            <w:tcBorders>
              <w:top w:val="single" w:sz="4" w:space="0" w:color="auto"/>
              <w:left w:val="single" w:sz="4" w:space="0" w:color="auto"/>
              <w:bottom w:val="single" w:sz="4" w:space="0" w:color="auto"/>
              <w:right w:val="single" w:sz="4" w:space="0" w:color="auto"/>
            </w:tcBorders>
            <w:noWrap/>
            <w:vAlign w:val="center"/>
          </w:tcPr>
          <w:p w14:paraId="719C0A69" w14:textId="0FF07A8F" w:rsidR="00D56491" w:rsidRPr="00DC21E6" w:rsidRDefault="00D56491" w:rsidP="00DC21E6">
            <w:pPr>
              <w:spacing w:before="60" w:after="60"/>
              <w:jc w:val="both"/>
              <w:rPr>
                <w:sz w:val="26"/>
                <w:szCs w:val="26"/>
              </w:rPr>
            </w:pPr>
            <w:r w:rsidRPr="00DC21E6">
              <w:rPr>
                <w:bCs/>
                <w:sz w:val="26"/>
                <w:szCs w:val="26"/>
              </w:rPr>
              <w:t xml:space="preserve">Thực tập tốt nghiệp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0A4850A3" w14:textId="77777777" w:rsidR="00D56491" w:rsidRPr="00DC21E6" w:rsidRDefault="00D56491" w:rsidP="00DC21E6">
            <w:pPr>
              <w:spacing w:before="60" w:after="60"/>
              <w:jc w:val="center"/>
              <w:rPr>
                <w:bCs/>
                <w:sz w:val="26"/>
                <w:szCs w:val="26"/>
              </w:rPr>
            </w:pPr>
            <w:r w:rsidRPr="00DC21E6">
              <w:rPr>
                <w:bCs/>
                <w:sz w:val="26"/>
                <w:szCs w:val="26"/>
              </w:rPr>
              <w:t>4 (0,4)</w:t>
            </w:r>
          </w:p>
        </w:tc>
        <w:tc>
          <w:tcPr>
            <w:tcW w:w="621" w:type="pct"/>
            <w:tcBorders>
              <w:top w:val="single" w:sz="4" w:space="0" w:color="auto"/>
              <w:left w:val="single" w:sz="4" w:space="0" w:color="auto"/>
              <w:bottom w:val="single" w:sz="4" w:space="0" w:color="auto"/>
              <w:right w:val="single" w:sz="4" w:space="0" w:color="auto"/>
            </w:tcBorders>
            <w:noWrap/>
            <w:vAlign w:val="center"/>
          </w:tcPr>
          <w:p w14:paraId="134A45AC" w14:textId="77777777" w:rsidR="00D56491" w:rsidRPr="00DC21E6" w:rsidRDefault="00D56491" w:rsidP="00DC21E6">
            <w:pPr>
              <w:spacing w:before="60" w:after="60"/>
              <w:ind w:firstLine="18"/>
              <w:jc w:val="center"/>
              <w:outlineLvl w:val="3"/>
              <w:rPr>
                <w:sz w:val="26"/>
                <w:szCs w:val="26"/>
              </w:rPr>
            </w:pPr>
          </w:p>
        </w:tc>
      </w:tr>
      <w:tr w:rsidR="000E0B02" w14:paraId="2CFB1B78" w14:textId="77777777" w:rsidTr="00894F1D">
        <w:trPr>
          <w:jc w:val="center"/>
        </w:trPr>
        <w:tc>
          <w:tcPr>
            <w:tcW w:w="388" w:type="pct"/>
            <w:tcBorders>
              <w:top w:val="single" w:sz="4" w:space="0" w:color="auto"/>
              <w:left w:val="single" w:sz="4" w:space="0" w:color="auto"/>
              <w:bottom w:val="single" w:sz="4" w:space="0" w:color="auto"/>
              <w:right w:val="single" w:sz="4" w:space="0" w:color="auto"/>
            </w:tcBorders>
            <w:noWrap/>
            <w:vAlign w:val="center"/>
          </w:tcPr>
          <w:p w14:paraId="271A463C" w14:textId="77777777" w:rsidR="00D56491" w:rsidRPr="00DC21E6" w:rsidRDefault="00D56491" w:rsidP="00DC21E6">
            <w:pPr>
              <w:spacing w:before="60" w:after="60"/>
              <w:jc w:val="center"/>
              <w:outlineLvl w:val="3"/>
              <w:rPr>
                <w:sz w:val="26"/>
                <w:szCs w:val="26"/>
              </w:rPr>
            </w:pPr>
            <w:r w:rsidRPr="00DC21E6">
              <w:rPr>
                <w:sz w:val="26"/>
                <w:szCs w:val="26"/>
              </w:rPr>
              <w:t>2.</w:t>
            </w:r>
          </w:p>
        </w:tc>
        <w:tc>
          <w:tcPr>
            <w:tcW w:w="860" w:type="pct"/>
            <w:vAlign w:val="center"/>
          </w:tcPr>
          <w:p w14:paraId="36052FD5" w14:textId="56B7223C" w:rsidR="00D56491" w:rsidRPr="00DC21E6" w:rsidRDefault="00D56491" w:rsidP="00DC21E6">
            <w:pPr>
              <w:spacing w:before="60" w:after="60"/>
              <w:jc w:val="center"/>
              <w:rPr>
                <w:sz w:val="26"/>
                <w:szCs w:val="26"/>
              </w:rPr>
            </w:pPr>
            <w:r w:rsidRPr="00DC21E6">
              <w:rPr>
                <w:sz w:val="26"/>
                <w:szCs w:val="26"/>
              </w:rPr>
              <w:t>0101</w:t>
            </w:r>
            <w:r w:rsidRPr="00DC21E6">
              <w:rPr>
                <w:sz w:val="26"/>
                <w:szCs w:val="26"/>
                <w:lang w:val="pt-BR"/>
              </w:rPr>
              <w:t>102853</w:t>
            </w:r>
          </w:p>
        </w:tc>
        <w:tc>
          <w:tcPr>
            <w:tcW w:w="705" w:type="pct"/>
            <w:noWrap/>
            <w:vAlign w:val="center"/>
          </w:tcPr>
          <w:p w14:paraId="0008D586" w14:textId="4AA93B00" w:rsidR="00D56491" w:rsidRPr="00DC21E6" w:rsidRDefault="00D56491" w:rsidP="00DC21E6">
            <w:pPr>
              <w:spacing w:before="60" w:after="60"/>
              <w:jc w:val="center"/>
              <w:rPr>
                <w:sz w:val="26"/>
                <w:szCs w:val="26"/>
              </w:rPr>
            </w:pPr>
            <w:r w:rsidRPr="00DC21E6">
              <w:rPr>
                <w:color w:val="000000"/>
                <w:sz w:val="26"/>
                <w:szCs w:val="26"/>
              </w:rPr>
              <w:t>12206119</w:t>
            </w:r>
          </w:p>
        </w:tc>
        <w:tc>
          <w:tcPr>
            <w:tcW w:w="1879" w:type="pct"/>
            <w:tcBorders>
              <w:top w:val="single" w:sz="4" w:space="0" w:color="auto"/>
              <w:left w:val="single" w:sz="4" w:space="0" w:color="auto"/>
              <w:bottom w:val="single" w:sz="4" w:space="0" w:color="auto"/>
              <w:right w:val="single" w:sz="4" w:space="0" w:color="auto"/>
            </w:tcBorders>
            <w:noWrap/>
            <w:vAlign w:val="center"/>
          </w:tcPr>
          <w:p w14:paraId="6DF432AB" w14:textId="2FCA1BC0" w:rsidR="00D56491" w:rsidRPr="00DC21E6" w:rsidRDefault="00D56491" w:rsidP="00DC21E6">
            <w:pPr>
              <w:spacing w:before="60" w:after="60"/>
              <w:jc w:val="both"/>
              <w:rPr>
                <w:sz w:val="26"/>
                <w:szCs w:val="26"/>
              </w:rPr>
            </w:pPr>
            <w:r w:rsidRPr="00DC21E6">
              <w:rPr>
                <w:bCs/>
                <w:sz w:val="26"/>
                <w:szCs w:val="26"/>
              </w:rPr>
              <w:t xml:space="preserve">Khóa luận tốt nghiệp </w:t>
            </w:r>
            <w:r w:rsidR="00CB511B" w:rsidRPr="00DC21E6">
              <w:rPr>
                <w:sz w:val="26"/>
                <w:szCs w:val="26"/>
              </w:rPr>
              <w:t>(*)</w:t>
            </w:r>
          </w:p>
        </w:tc>
        <w:tc>
          <w:tcPr>
            <w:tcW w:w="547" w:type="pct"/>
            <w:tcBorders>
              <w:top w:val="single" w:sz="4" w:space="0" w:color="auto"/>
              <w:left w:val="single" w:sz="4" w:space="0" w:color="auto"/>
              <w:bottom w:val="single" w:sz="4" w:space="0" w:color="auto"/>
              <w:right w:val="single" w:sz="4" w:space="0" w:color="auto"/>
            </w:tcBorders>
            <w:noWrap/>
            <w:vAlign w:val="center"/>
          </w:tcPr>
          <w:p w14:paraId="4C48C4C8" w14:textId="77777777" w:rsidR="00D56491" w:rsidRPr="00DC21E6" w:rsidRDefault="00D56491" w:rsidP="00DC21E6">
            <w:pPr>
              <w:spacing w:before="60" w:after="60"/>
              <w:jc w:val="center"/>
              <w:rPr>
                <w:sz w:val="26"/>
                <w:szCs w:val="26"/>
              </w:rPr>
            </w:pPr>
            <w:r w:rsidRPr="00DC21E6">
              <w:rPr>
                <w:bCs/>
                <w:sz w:val="26"/>
                <w:szCs w:val="26"/>
              </w:rPr>
              <w:t>6 (0,6)</w:t>
            </w:r>
          </w:p>
        </w:tc>
        <w:tc>
          <w:tcPr>
            <w:tcW w:w="621" w:type="pct"/>
            <w:tcBorders>
              <w:top w:val="single" w:sz="4" w:space="0" w:color="auto"/>
              <w:left w:val="single" w:sz="4" w:space="0" w:color="auto"/>
              <w:bottom w:val="single" w:sz="4" w:space="0" w:color="auto"/>
              <w:right w:val="single" w:sz="4" w:space="0" w:color="auto"/>
            </w:tcBorders>
            <w:noWrap/>
            <w:vAlign w:val="center"/>
          </w:tcPr>
          <w:p w14:paraId="1EB1FB1C" w14:textId="77777777" w:rsidR="00D56491" w:rsidRPr="00DC21E6" w:rsidRDefault="00D56491" w:rsidP="00DC21E6">
            <w:pPr>
              <w:spacing w:before="60" w:after="60"/>
              <w:ind w:firstLine="18"/>
              <w:jc w:val="center"/>
              <w:outlineLvl w:val="3"/>
              <w:rPr>
                <w:sz w:val="26"/>
                <w:szCs w:val="26"/>
              </w:rPr>
            </w:pPr>
          </w:p>
        </w:tc>
      </w:tr>
    </w:tbl>
    <w:p w14:paraId="0CC2C712" w14:textId="77777777" w:rsidR="00C604C9" w:rsidRDefault="00C604C9" w:rsidP="00C41038">
      <w:pPr>
        <w:pStyle w:val="Heading1"/>
        <w:spacing w:before="120" w:after="120" w:line="288" w:lineRule="auto"/>
        <w:jc w:val="left"/>
        <w:rPr>
          <w:b w:val="0"/>
          <w:szCs w:val="26"/>
        </w:rPr>
      </w:pPr>
      <w:bookmarkStart w:id="20" w:name="_GoBack"/>
      <w:bookmarkEnd w:id="20"/>
    </w:p>
    <w:sectPr w:rsidR="00C604C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4435" w14:textId="77777777" w:rsidR="008450CF" w:rsidRDefault="008450CF">
      <w:r>
        <w:separator/>
      </w:r>
    </w:p>
  </w:endnote>
  <w:endnote w:type="continuationSeparator" w:id="0">
    <w:p w14:paraId="1D35A53F" w14:textId="77777777" w:rsidR="008450CF" w:rsidRDefault="008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YEIQZ+MinionPro-Regular">
    <w:charset w:val="00"/>
    <w:family w:val="roman"/>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MT">
    <w:altName w:val="SimSun"/>
    <w:panose1 w:val="00000000000000000000"/>
    <w:charset w:val="80"/>
    <w:family w:val="auto"/>
    <w:notTrueType/>
    <w:pitch w:val="default"/>
    <w:sig w:usb0="00002A87" w:usb1="08070000" w:usb2="00000010" w:usb3="00000000" w:csb0="0002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C53F" w14:textId="77777777" w:rsidR="008C0855" w:rsidRDefault="008C0855">
    <w:pPr>
      <w:pStyle w:val="Footer"/>
      <w:tabs>
        <w:tab w:val="clear" w:pos="4320"/>
        <w:tab w:val="clear" w:pos="8640"/>
        <w:tab w:val="right" w:pos="9214"/>
      </w:tabs>
    </w:pPr>
  </w:p>
  <w:p w14:paraId="0222E971" w14:textId="77777777" w:rsidR="008C0855" w:rsidRDefault="008C0855"/>
  <w:p w14:paraId="10624894" w14:textId="77777777" w:rsidR="008C0855" w:rsidRDefault="008C0855"/>
  <w:p w14:paraId="258715E9" w14:textId="77777777" w:rsidR="008C0855" w:rsidRDefault="008C0855"/>
  <w:p w14:paraId="4A604258" w14:textId="77777777" w:rsidR="008C0855" w:rsidRDefault="008C085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3669"/>
      <w:docPartObj>
        <w:docPartGallery w:val="AutoText"/>
      </w:docPartObj>
    </w:sdtPr>
    <w:sdtEndPr/>
    <w:sdtContent>
      <w:p w14:paraId="02F4C884" w14:textId="77777777" w:rsidR="008C0855" w:rsidRDefault="008450CF">
        <w:pPr>
          <w:pStyle w:val="Footer"/>
          <w:pBdr>
            <w:top w:val="single" w:sz="4" w:space="1" w:color="auto"/>
          </w:pBdr>
          <w:tabs>
            <w:tab w:val="clear" w:pos="4320"/>
            <w:tab w:val="clear" w:pos="8640"/>
            <w:tab w:val="right" w:pos="9214"/>
          </w:tabs>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6809"/>
      <w:docPartObj>
        <w:docPartGallery w:val="AutoText"/>
      </w:docPartObj>
    </w:sdtPr>
    <w:sdtEndPr/>
    <w:sdtContent>
      <w:p w14:paraId="0AB17CE1" w14:textId="06A08315" w:rsidR="008C0855" w:rsidRDefault="008C0855">
        <w:pPr>
          <w:pStyle w:val="Footer"/>
          <w:jc w:val="center"/>
        </w:pPr>
        <w:r>
          <w:fldChar w:fldCharType="begin"/>
        </w:r>
        <w:r>
          <w:instrText xml:space="preserve"> PAGE   \* MERGEFORMAT </w:instrText>
        </w:r>
        <w:r>
          <w:fldChar w:fldCharType="separate"/>
        </w:r>
        <w:r w:rsidR="00C41038">
          <w:rPr>
            <w:noProof/>
          </w:rPr>
          <w:t>14</w:t>
        </w:r>
        <w:r>
          <w:fldChar w:fldCharType="end"/>
        </w:r>
      </w:p>
    </w:sdtContent>
  </w:sdt>
  <w:p w14:paraId="56107CAC" w14:textId="77777777" w:rsidR="008C0855" w:rsidRDefault="008C08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0CDD" w14:textId="77777777" w:rsidR="008450CF" w:rsidRDefault="008450CF">
      <w:r>
        <w:separator/>
      </w:r>
    </w:p>
  </w:footnote>
  <w:footnote w:type="continuationSeparator" w:id="0">
    <w:p w14:paraId="6C9188ED" w14:textId="77777777" w:rsidR="008450CF" w:rsidRDefault="00845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4E8"/>
    <w:multiLevelType w:val="hybridMultilevel"/>
    <w:tmpl w:val="D3C236F8"/>
    <w:lvl w:ilvl="0" w:tplc="2B8C168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9440BD"/>
    <w:multiLevelType w:val="hybridMultilevel"/>
    <w:tmpl w:val="E4A41E18"/>
    <w:lvl w:ilvl="0" w:tplc="137C033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9C02E2A"/>
    <w:multiLevelType w:val="hybridMultilevel"/>
    <w:tmpl w:val="20B4E760"/>
    <w:lvl w:ilvl="0" w:tplc="88BE484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F34625F"/>
    <w:multiLevelType w:val="multilevel"/>
    <w:tmpl w:val="3F34625F"/>
    <w:lvl w:ilvl="0">
      <w:start w:val="1"/>
      <w:numFmt w:val="decimal"/>
      <w:pStyle w:val="muc1"/>
      <w:lvlText w:val="%1."/>
      <w:lvlJc w:val="left"/>
      <w:pPr>
        <w:ind w:left="720" w:hanging="360"/>
      </w:pPr>
      <w:rPr>
        <w:rFonts w:hint="default"/>
        <w:i w:val="0"/>
      </w:rPr>
    </w:lvl>
    <w:lvl w:ilvl="1">
      <w:start w:val="1"/>
      <w:numFmt w:val="decimal"/>
      <w:pStyle w:val="muc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1E00D4"/>
    <w:multiLevelType w:val="hybridMultilevel"/>
    <w:tmpl w:val="8CC4B36E"/>
    <w:lvl w:ilvl="0" w:tplc="72140D3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EA"/>
    <w:rsid w:val="000013E2"/>
    <w:rsid w:val="00003007"/>
    <w:rsid w:val="00003776"/>
    <w:rsid w:val="0000541A"/>
    <w:rsid w:val="0000588C"/>
    <w:rsid w:val="000079F3"/>
    <w:rsid w:val="00010998"/>
    <w:rsid w:val="00013D04"/>
    <w:rsid w:val="00015B3D"/>
    <w:rsid w:val="00025F78"/>
    <w:rsid w:val="00030C3A"/>
    <w:rsid w:val="0003264C"/>
    <w:rsid w:val="00032778"/>
    <w:rsid w:val="00032AED"/>
    <w:rsid w:val="00033C2C"/>
    <w:rsid w:val="00034F6C"/>
    <w:rsid w:val="00035F75"/>
    <w:rsid w:val="00036C9B"/>
    <w:rsid w:val="000378E5"/>
    <w:rsid w:val="000402A5"/>
    <w:rsid w:val="000405F7"/>
    <w:rsid w:val="0004350D"/>
    <w:rsid w:val="000442EF"/>
    <w:rsid w:val="00046348"/>
    <w:rsid w:val="000508D6"/>
    <w:rsid w:val="00050D29"/>
    <w:rsid w:val="00050E9A"/>
    <w:rsid w:val="000534A1"/>
    <w:rsid w:val="00054073"/>
    <w:rsid w:val="0005468C"/>
    <w:rsid w:val="00054B46"/>
    <w:rsid w:val="00054FCB"/>
    <w:rsid w:val="00055CFF"/>
    <w:rsid w:val="0005649F"/>
    <w:rsid w:val="000617C2"/>
    <w:rsid w:val="00062F27"/>
    <w:rsid w:val="00064B8E"/>
    <w:rsid w:val="0006619C"/>
    <w:rsid w:val="00066ABD"/>
    <w:rsid w:val="00071EDC"/>
    <w:rsid w:val="00072208"/>
    <w:rsid w:val="00073751"/>
    <w:rsid w:val="00077798"/>
    <w:rsid w:val="000801E4"/>
    <w:rsid w:val="00080AC4"/>
    <w:rsid w:val="00082754"/>
    <w:rsid w:val="00084B2D"/>
    <w:rsid w:val="00086F15"/>
    <w:rsid w:val="00090569"/>
    <w:rsid w:val="00090A52"/>
    <w:rsid w:val="000910EB"/>
    <w:rsid w:val="0009126C"/>
    <w:rsid w:val="000919F4"/>
    <w:rsid w:val="0009302D"/>
    <w:rsid w:val="0009354F"/>
    <w:rsid w:val="00096D96"/>
    <w:rsid w:val="000A1D2D"/>
    <w:rsid w:val="000A2E7D"/>
    <w:rsid w:val="000A3B20"/>
    <w:rsid w:val="000A5D3C"/>
    <w:rsid w:val="000A7D4D"/>
    <w:rsid w:val="000B2FAE"/>
    <w:rsid w:val="000B339D"/>
    <w:rsid w:val="000B3B8D"/>
    <w:rsid w:val="000B649E"/>
    <w:rsid w:val="000B734A"/>
    <w:rsid w:val="000B7421"/>
    <w:rsid w:val="000B7BCB"/>
    <w:rsid w:val="000B7FAF"/>
    <w:rsid w:val="000C3284"/>
    <w:rsid w:val="000C5439"/>
    <w:rsid w:val="000C62DA"/>
    <w:rsid w:val="000C666C"/>
    <w:rsid w:val="000D157E"/>
    <w:rsid w:val="000D19D3"/>
    <w:rsid w:val="000D1EC1"/>
    <w:rsid w:val="000D2EB6"/>
    <w:rsid w:val="000D30BD"/>
    <w:rsid w:val="000D4D39"/>
    <w:rsid w:val="000D4F4F"/>
    <w:rsid w:val="000D4F62"/>
    <w:rsid w:val="000D6439"/>
    <w:rsid w:val="000D7562"/>
    <w:rsid w:val="000E07E5"/>
    <w:rsid w:val="000E0B02"/>
    <w:rsid w:val="000E1923"/>
    <w:rsid w:val="000E1B8B"/>
    <w:rsid w:val="000E1F28"/>
    <w:rsid w:val="000E3CC0"/>
    <w:rsid w:val="000E4B44"/>
    <w:rsid w:val="000E6021"/>
    <w:rsid w:val="000F055C"/>
    <w:rsid w:val="000F16BE"/>
    <w:rsid w:val="000F36BF"/>
    <w:rsid w:val="000F527A"/>
    <w:rsid w:val="000F585C"/>
    <w:rsid w:val="000F7036"/>
    <w:rsid w:val="000F7DB7"/>
    <w:rsid w:val="00101A89"/>
    <w:rsid w:val="00102371"/>
    <w:rsid w:val="00102D3C"/>
    <w:rsid w:val="0010310A"/>
    <w:rsid w:val="00111649"/>
    <w:rsid w:val="00115C66"/>
    <w:rsid w:val="00117F4C"/>
    <w:rsid w:val="0012045D"/>
    <w:rsid w:val="001210EF"/>
    <w:rsid w:val="001274D5"/>
    <w:rsid w:val="00131429"/>
    <w:rsid w:val="00135652"/>
    <w:rsid w:val="001376E7"/>
    <w:rsid w:val="00142D5C"/>
    <w:rsid w:val="00144FF9"/>
    <w:rsid w:val="0014687F"/>
    <w:rsid w:val="00146E40"/>
    <w:rsid w:val="00147C26"/>
    <w:rsid w:val="00150365"/>
    <w:rsid w:val="0015078F"/>
    <w:rsid w:val="00150A33"/>
    <w:rsid w:val="0015238F"/>
    <w:rsid w:val="00152ED4"/>
    <w:rsid w:val="00153CFC"/>
    <w:rsid w:val="0015491E"/>
    <w:rsid w:val="00156D1A"/>
    <w:rsid w:val="00156EBC"/>
    <w:rsid w:val="00157520"/>
    <w:rsid w:val="001608CF"/>
    <w:rsid w:val="00163B20"/>
    <w:rsid w:val="00163C14"/>
    <w:rsid w:val="00164044"/>
    <w:rsid w:val="00166638"/>
    <w:rsid w:val="0016730E"/>
    <w:rsid w:val="00173FA2"/>
    <w:rsid w:val="001759D2"/>
    <w:rsid w:val="00175D8D"/>
    <w:rsid w:val="00177902"/>
    <w:rsid w:val="001808A7"/>
    <w:rsid w:val="00180E22"/>
    <w:rsid w:val="00181085"/>
    <w:rsid w:val="00181A1C"/>
    <w:rsid w:val="00183AB2"/>
    <w:rsid w:val="00183CBC"/>
    <w:rsid w:val="00186B97"/>
    <w:rsid w:val="00186FAA"/>
    <w:rsid w:val="00191402"/>
    <w:rsid w:val="0019397F"/>
    <w:rsid w:val="00193FA9"/>
    <w:rsid w:val="001945B5"/>
    <w:rsid w:val="0019532F"/>
    <w:rsid w:val="001960A1"/>
    <w:rsid w:val="00197F04"/>
    <w:rsid w:val="001A2826"/>
    <w:rsid w:val="001A3090"/>
    <w:rsid w:val="001A4B44"/>
    <w:rsid w:val="001A67A7"/>
    <w:rsid w:val="001B02CB"/>
    <w:rsid w:val="001B2427"/>
    <w:rsid w:val="001B2977"/>
    <w:rsid w:val="001B39F0"/>
    <w:rsid w:val="001C0764"/>
    <w:rsid w:val="001C1BEB"/>
    <w:rsid w:val="001C1F31"/>
    <w:rsid w:val="001C53FD"/>
    <w:rsid w:val="001C56DF"/>
    <w:rsid w:val="001D1FFE"/>
    <w:rsid w:val="001D213C"/>
    <w:rsid w:val="001D4AB3"/>
    <w:rsid w:val="001D55ED"/>
    <w:rsid w:val="001E17EA"/>
    <w:rsid w:val="001E1CE3"/>
    <w:rsid w:val="001E20A9"/>
    <w:rsid w:val="001E4C5B"/>
    <w:rsid w:val="001E7F11"/>
    <w:rsid w:val="001F2550"/>
    <w:rsid w:val="001F40DF"/>
    <w:rsid w:val="001F41C9"/>
    <w:rsid w:val="001F59D5"/>
    <w:rsid w:val="001F60C3"/>
    <w:rsid w:val="00201111"/>
    <w:rsid w:val="0020139B"/>
    <w:rsid w:val="00201895"/>
    <w:rsid w:val="00202228"/>
    <w:rsid w:val="002032A2"/>
    <w:rsid w:val="00206F0F"/>
    <w:rsid w:val="002077A7"/>
    <w:rsid w:val="00211D1B"/>
    <w:rsid w:val="00212376"/>
    <w:rsid w:val="00216170"/>
    <w:rsid w:val="00220BEB"/>
    <w:rsid w:val="00221E4C"/>
    <w:rsid w:val="00224946"/>
    <w:rsid w:val="00225507"/>
    <w:rsid w:val="00226314"/>
    <w:rsid w:val="00227D54"/>
    <w:rsid w:val="0023066F"/>
    <w:rsid w:val="00230C53"/>
    <w:rsid w:val="00235D82"/>
    <w:rsid w:val="00235DDC"/>
    <w:rsid w:val="00236672"/>
    <w:rsid w:val="00236EEA"/>
    <w:rsid w:val="0024108C"/>
    <w:rsid w:val="00241175"/>
    <w:rsid w:val="0024188E"/>
    <w:rsid w:val="00241C88"/>
    <w:rsid w:val="00246C38"/>
    <w:rsid w:val="00255DF4"/>
    <w:rsid w:val="00263BCA"/>
    <w:rsid w:val="00264E82"/>
    <w:rsid w:val="002668DC"/>
    <w:rsid w:val="00267303"/>
    <w:rsid w:val="00270574"/>
    <w:rsid w:val="00274780"/>
    <w:rsid w:val="00276573"/>
    <w:rsid w:val="00276C1E"/>
    <w:rsid w:val="002846D1"/>
    <w:rsid w:val="00285C2F"/>
    <w:rsid w:val="002912B2"/>
    <w:rsid w:val="00291519"/>
    <w:rsid w:val="002939EF"/>
    <w:rsid w:val="00294769"/>
    <w:rsid w:val="00294905"/>
    <w:rsid w:val="00294E6A"/>
    <w:rsid w:val="0029549D"/>
    <w:rsid w:val="00296DC1"/>
    <w:rsid w:val="002A0A9E"/>
    <w:rsid w:val="002A13D1"/>
    <w:rsid w:val="002A1F03"/>
    <w:rsid w:val="002A3960"/>
    <w:rsid w:val="002A4556"/>
    <w:rsid w:val="002A57AE"/>
    <w:rsid w:val="002A5E51"/>
    <w:rsid w:val="002A64DB"/>
    <w:rsid w:val="002B0379"/>
    <w:rsid w:val="002B224D"/>
    <w:rsid w:val="002B34B9"/>
    <w:rsid w:val="002B3793"/>
    <w:rsid w:val="002B6746"/>
    <w:rsid w:val="002C156A"/>
    <w:rsid w:val="002C449B"/>
    <w:rsid w:val="002C5BD5"/>
    <w:rsid w:val="002C5ECC"/>
    <w:rsid w:val="002D148B"/>
    <w:rsid w:val="002D19D2"/>
    <w:rsid w:val="002D54EE"/>
    <w:rsid w:val="002D5E71"/>
    <w:rsid w:val="002D5FB0"/>
    <w:rsid w:val="002D6147"/>
    <w:rsid w:val="002D6A51"/>
    <w:rsid w:val="002E615D"/>
    <w:rsid w:val="002F0790"/>
    <w:rsid w:val="002F16D0"/>
    <w:rsid w:val="002F3099"/>
    <w:rsid w:val="00300279"/>
    <w:rsid w:val="00303413"/>
    <w:rsid w:val="003034A2"/>
    <w:rsid w:val="0030512A"/>
    <w:rsid w:val="0030662C"/>
    <w:rsid w:val="003113EE"/>
    <w:rsid w:val="00311663"/>
    <w:rsid w:val="00312450"/>
    <w:rsid w:val="003166DC"/>
    <w:rsid w:val="003169C7"/>
    <w:rsid w:val="00322961"/>
    <w:rsid w:val="00322CA3"/>
    <w:rsid w:val="0032353E"/>
    <w:rsid w:val="00325C15"/>
    <w:rsid w:val="00326755"/>
    <w:rsid w:val="00332584"/>
    <w:rsid w:val="00332F35"/>
    <w:rsid w:val="003335C1"/>
    <w:rsid w:val="00334269"/>
    <w:rsid w:val="00334CF6"/>
    <w:rsid w:val="00336222"/>
    <w:rsid w:val="00336789"/>
    <w:rsid w:val="00337CBF"/>
    <w:rsid w:val="003405DB"/>
    <w:rsid w:val="003412C6"/>
    <w:rsid w:val="003429C9"/>
    <w:rsid w:val="00342E9A"/>
    <w:rsid w:val="003530AB"/>
    <w:rsid w:val="003539D4"/>
    <w:rsid w:val="0035476E"/>
    <w:rsid w:val="00356202"/>
    <w:rsid w:val="00356CBF"/>
    <w:rsid w:val="00356EF8"/>
    <w:rsid w:val="0035757D"/>
    <w:rsid w:val="00360556"/>
    <w:rsid w:val="00362817"/>
    <w:rsid w:val="00362D2E"/>
    <w:rsid w:val="00366184"/>
    <w:rsid w:val="00371643"/>
    <w:rsid w:val="003718DE"/>
    <w:rsid w:val="003721EC"/>
    <w:rsid w:val="00372A28"/>
    <w:rsid w:val="00374620"/>
    <w:rsid w:val="00377B6D"/>
    <w:rsid w:val="00380FF8"/>
    <w:rsid w:val="003818A0"/>
    <w:rsid w:val="00382F76"/>
    <w:rsid w:val="00385BFF"/>
    <w:rsid w:val="003878D6"/>
    <w:rsid w:val="00391E54"/>
    <w:rsid w:val="003935BE"/>
    <w:rsid w:val="00395A23"/>
    <w:rsid w:val="003970F7"/>
    <w:rsid w:val="003A29B0"/>
    <w:rsid w:val="003A33A2"/>
    <w:rsid w:val="003A4F9E"/>
    <w:rsid w:val="003B1C39"/>
    <w:rsid w:val="003B39BA"/>
    <w:rsid w:val="003B3A2B"/>
    <w:rsid w:val="003B4B94"/>
    <w:rsid w:val="003B5331"/>
    <w:rsid w:val="003B5422"/>
    <w:rsid w:val="003B5654"/>
    <w:rsid w:val="003B58A6"/>
    <w:rsid w:val="003B68E7"/>
    <w:rsid w:val="003B6940"/>
    <w:rsid w:val="003B7250"/>
    <w:rsid w:val="003B7DA1"/>
    <w:rsid w:val="003C3C5E"/>
    <w:rsid w:val="003C44F2"/>
    <w:rsid w:val="003C4E6B"/>
    <w:rsid w:val="003C708D"/>
    <w:rsid w:val="003C7337"/>
    <w:rsid w:val="003D1E12"/>
    <w:rsid w:val="003D1FB5"/>
    <w:rsid w:val="003D22F3"/>
    <w:rsid w:val="003D3D0D"/>
    <w:rsid w:val="003D4254"/>
    <w:rsid w:val="003D473B"/>
    <w:rsid w:val="003D4A18"/>
    <w:rsid w:val="003D5939"/>
    <w:rsid w:val="003E096A"/>
    <w:rsid w:val="003E304A"/>
    <w:rsid w:val="003E355E"/>
    <w:rsid w:val="003E3BBE"/>
    <w:rsid w:val="003E3F91"/>
    <w:rsid w:val="003E49DD"/>
    <w:rsid w:val="003F0F35"/>
    <w:rsid w:val="003F1D78"/>
    <w:rsid w:val="003F2592"/>
    <w:rsid w:val="003F2BB1"/>
    <w:rsid w:val="003F6265"/>
    <w:rsid w:val="003F6EBD"/>
    <w:rsid w:val="00400DC2"/>
    <w:rsid w:val="004013A2"/>
    <w:rsid w:val="00402C76"/>
    <w:rsid w:val="004034E8"/>
    <w:rsid w:val="004055D6"/>
    <w:rsid w:val="0040588E"/>
    <w:rsid w:val="00406018"/>
    <w:rsid w:val="00407DE4"/>
    <w:rsid w:val="00411EEC"/>
    <w:rsid w:val="00415099"/>
    <w:rsid w:val="00415A2D"/>
    <w:rsid w:val="00416265"/>
    <w:rsid w:val="00417ED5"/>
    <w:rsid w:val="00417EE0"/>
    <w:rsid w:val="004232A8"/>
    <w:rsid w:val="00423EF5"/>
    <w:rsid w:val="004251CF"/>
    <w:rsid w:val="00426812"/>
    <w:rsid w:val="0043213C"/>
    <w:rsid w:val="00432CD1"/>
    <w:rsid w:val="00432CE2"/>
    <w:rsid w:val="00435EC9"/>
    <w:rsid w:val="0043601E"/>
    <w:rsid w:val="00437905"/>
    <w:rsid w:val="00441334"/>
    <w:rsid w:val="0044135D"/>
    <w:rsid w:val="004419AD"/>
    <w:rsid w:val="004432A9"/>
    <w:rsid w:val="00443C6E"/>
    <w:rsid w:val="004446EE"/>
    <w:rsid w:val="0044654E"/>
    <w:rsid w:val="00446C54"/>
    <w:rsid w:val="004476C4"/>
    <w:rsid w:val="004476F8"/>
    <w:rsid w:val="004528B0"/>
    <w:rsid w:val="00452F42"/>
    <w:rsid w:val="00453896"/>
    <w:rsid w:val="00453974"/>
    <w:rsid w:val="00454C93"/>
    <w:rsid w:val="00455A3F"/>
    <w:rsid w:val="00455CC1"/>
    <w:rsid w:val="00457F40"/>
    <w:rsid w:val="00462FD5"/>
    <w:rsid w:val="0046384C"/>
    <w:rsid w:val="00465003"/>
    <w:rsid w:val="00466E40"/>
    <w:rsid w:val="00467552"/>
    <w:rsid w:val="004676EA"/>
    <w:rsid w:val="00470705"/>
    <w:rsid w:val="004718CD"/>
    <w:rsid w:val="00471F1B"/>
    <w:rsid w:val="0047285A"/>
    <w:rsid w:val="004729EE"/>
    <w:rsid w:val="00472C3A"/>
    <w:rsid w:val="00473C06"/>
    <w:rsid w:val="0047696C"/>
    <w:rsid w:val="00476A1F"/>
    <w:rsid w:val="004800D3"/>
    <w:rsid w:val="00480D77"/>
    <w:rsid w:val="004819F3"/>
    <w:rsid w:val="004857F9"/>
    <w:rsid w:val="004867E5"/>
    <w:rsid w:val="00490F09"/>
    <w:rsid w:val="00492FF9"/>
    <w:rsid w:val="00494025"/>
    <w:rsid w:val="004943A6"/>
    <w:rsid w:val="0049447E"/>
    <w:rsid w:val="004948ED"/>
    <w:rsid w:val="00495268"/>
    <w:rsid w:val="00496542"/>
    <w:rsid w:val="0049753D"/>
    <w:rsid w:val="004A04E8"/>
    <w:rsid w:val="004A2E90"/>
    <w:rsid w:val="004A366A"/>
    <w:rsid w:val="004A6B0A"/>
    <w:rsid w:val="004A71B7"/>
    <w:rsid w:val="004A7F9E"/>
    <w:rsid w:val="004B200D"/>
    <w:rsid w:val="004B2257"/>
    <w:rsid w:val="004B5AB9"/>
    <w:rsid w:val="004C1E57"/>
    <w:rsid w:val="004C2214"/>
    <w:rsid w:val="004C3CBA"/>
    <w:rsid w:val="004C6FB2"/>
    <w:rsid w:val="004C7A22"/>
    <w:rsid w:val="004D0CE4"/>
    <w:rsid w:val="004D1EEA"/>
    <w:rsid w:val="004D2FD8"/>
    <w:rsid w:val="004D3466"/>
    <w:rsid w:val="004D6567"/>
    <w:rsid w:val="004D66EF"/>
    <w:rsid w:val="004D6A39"/>
    <w:rsid w:val="004D7357"/>
    <w:rsid w:val="004E2C40"/>
    <w:rsid w:val="004E7E4C"/>
    <w:rsid w:val="004F117C"/>
    <w:rsid w:val="004F126A"/>
    <w:rsid w:val="004F21CA"/>
    <w:rsid w:val="004F3D7D"/>
    <w:rsid w:val="00501A8A"/>
    <w:rsid w:val="00501A8C"/>
    <w:rsid w:val="0050285A"/>
    <w:rsid w:val="00503364"/>
    <w:rsid w:val="005046D1"/>
    <w:rsid w:val="00506DAC"/>
    <w:rsid w:val="00507518"/>
    <w:rsid w:val="005109C7"/>
    <w:rsid w:val="00510CAC"/>
    <w:rsid w:val="00511FDC"/>
    <w:rsid w:val="00512979"/>
    <w:rsid w:val="00520AF3"/>
    <w:rsid w:val="00521E8D"/>
    <w:rsid w:val="00526AB1"/>
    <w:rsid w:val="00530A66"/>
    <w:rsid w:val="00530E1C"/>
    <w:rsid w:val="00531675"/>
    <w:rsid w:val="00531D6C"/>
    <w:rsid w:val="00532C61"/>
    <w:rsid w:val="00533F89"/>
    <w:rsid w:val="005356E5"/>
    <w:rsid w:val="005373D8"/>
    <w:rsid w:val="005400B8"/>
    <w:rsid w:val="00540950"/>
    <w:rsid w:val="0054111D"/>
    <w:rsid w:val="005456E8"/>
    <w:rsid w:val="00554DAA"/>
    <w:rsid w:val="0055718B"/>
    <w:rsid w:val="00560714"/>
    <w:rsid w:val="0056498B"/>
    <w:rsid w:val="00565F22"/>
    <w:rsid w:val="0056619C"/>
    <w:rsid w:val="005670A5"/>
    <w:rsid w:val="00567626"/>
    <w:rsid w:val="005700CD"/>
    <w:rsid w:val="0057125E"/>
    <w:rsid w:val="0057240C"/>
    <w:rsid w:val="00572EAB"/>
    <w:rsid w:val="00573150"/>
    <w:rsid w:val="00574B52"/>
    <w:rsid w:val="0057639F"/>
    <w:rsid w:val="005770E2"/>
    <w:rsid w:val="005866EE"/>
    <w:rsid w:val="00586AA7"/>
    <w:rsid w:val="00586C46"/>
    <w:rsid w:val="005922E8"/>
    <w:rsid w:val="00592337"/>
    <w:rsid w:val="00592987"/>
    <w:rsid w:val="0059737E"/>
    <w:rsid w:val="005A0CF3"/>
    <w:rsid w:val="005A1F8A"/>
    <w:rsid w:val="005A22B0"/>
    <w:rsid w:val="005A46AF"/>
    <w:rsid w:val="005A4CCB"/>
    <w:rsid w:val="005A6A13"/>
    <w:rsid w:val="005A7ED3"/>
    <w:rsid w:val="005B2C4D"/>
    <w:rsid w:val="005B47E6"/>
    <w:rsid w:val="005B502D"/>
    <w:rsid w:val="005B6B71"/>
    <w:rsid w:val="005C0178"/>
    <w:rsid w:val="005C0784"/>
    <w:rsid w:val="005C42AA"/>
    <w:rsid w:val="005C6E86"/>
    <w:rsid w:val="005D2913"/>
    <w:rsid w:val="005D4211"/>
    <w:rsid w:val="005D4FDA"/>
    <w:rsid w:val="005D703C"/>
    <w:rsid w:val="005D757D"/>
    <w:rsid w:val="005D76C8"/>
    <w:rsid w:val="005D7F2F"/>
    <w:rsid w:val="005E19B0"/>
    <w:rsid w:val="005E1EC9"/>
    <w:rsid w:val="005E2863"/>
    <w:rsid w:val="005E30AB"/>
    <w:rsid w:val="005E4704"/>
    <w:rsid w:val="005E5C2D"/>
    <w:rsid w:val="005E7E13"/>
    <w:rsid w:val="005F0FE1"/>
    <w:rsid w:val="005F2C79"/>
    <w:rsid w:val="005F3AF6"/>
    <w:rsid w:val="005F3BDA"/>
    <w:rsid w:val="005F3C15"/>
    <w:rsid w:val="005F4079"/>
    <w:rsid w:val="005F48D7"/>
    <w:rsid w:val="005F70C2"/>
    <w:rsid w:val="00600B1A"/>
    <w:rsid w:val="00600C3D"/>
    <w:rsid w:val="00601150"/>
    <w:rsid w:val="00601508"/>
    <w:rsid w:val="006025B1"/>
    <w:rsid w:val="00602F9A"/>
    <w:rsid w:val="00604337"/>
    <w:rsid w:val="00607FCB"/>
    <w:rsid w:val="0061039E"/>
    <w:rsid w:val="00610F35"/>
    <w:rsid w:val="00611915"/>
    <w:rsid w:val="00611F62"/>
    <w:rsid w:val="006123B3"/>
    <w:rsid w:val="006140EA"/>
    <w:rsid w:val="00615139"/>
    <w:rsid w:val="006154C8"/>
    <w:rsid w:val="00615A5B"/>
    <w:rsid w:val="00621BA5"/>
    <w:rsid w:val="0062211F"/>
    <w:rsid w:val="00623109"/>
    <w:rsid w:val="00626249"/>
    <w:rsid w:val="0062790C"/>
    <w:rsid w:val="00627E5A"/>
    <w:rsid w:val="006304A1"/>
    <w:rsid w:val="00637228"/>
    <w:rsid w:val="0063762A"/>
    <w:rsid w:val="00637BCE"/>
    <w:rsid w:val="006409F3"/>
    <w:rsid w:val="00641BC8"/>
    <w:rsid w:val="006424F4"/>
    <w:rsid w:val="00642B13"/>
    <w:rsid w:val="00643DA0"/>
    <w:rsid w:val="006441BA"/>
    <w:rsid w:val="0064597A"/>
    <w:rsid w:val="00653ADF"/>
    <w:rsid w:val="00653F3A"/>
    <w:rsid w:val="00660BBC"/>
    <w:rsid w:val="00661684"/>
    <w:rsid w:val="00663C0A"/>
    <w:rsid w:val="00665EBD"/>
    <w:rsid w:val="00666FF1"/>
    <w:rsid w:val="00671AC4"/>
    <w:rsid w:val="006740FA"/>
    <w:rsid w:val="0067610D"/>
    <w:rsid w:val="00677AFB"/>
    <w:rsid w:val="00680E23"/>
    <w:rsid w:val="006826EE"/>
    <w:rsid w:val="00682C6F"/>
    <w:rsid w:val="006854E2"/>
    <w:rsid w:val="00687668"/>
    <w:rsid w:val="00690416"/>
    <w:rsid w:val="006909A7"/>
    <w:rsid w:val="00692FE1"/>
    <w:rsid w:val="006936C7"/>
    <w:rsid w:val="006940C7"/>
    <w:rsid w:val="00694CE0"/>
    <w:rsid w:val="006A0AC6"/>
    <w:rsid w:val="006A204B"/>
    <w:rsid w:val="006A3912"/>
    <w:rsid w:val="006A3EB5"/>
    <w:rsid w:val="006A6FF8"/>
    <w:rsid w:val="006B4450"/>
    <w:rsid w:val="006B6635"/>
    <w:rsid w:val="006C29CC"/>
    <w:rsid w:val="006C2B47"/>
    <w:rsid w:val="006C3595"/>
    <w:rsid w:val="006C3825"/>
    <w:rsid w:val="006C44B4"/>
    <w:rsid w:val="006C4AF2"/>
    <w:rsid w:val="006C7833"/>
    <w:rsid w:val="006C7BC8"/>
    <w:rsid w:val="006D08B1"/>
    <w:rsid w:val="006D0FF3"/>
    <w:rsid w:val="006D19A6"/>
    <w:rsid w:val="006D4F7E"/>
    <w:rsid w:val="006D5234"/>
    <w:rsid w:val="006D7785"/>
    <w:rsid w:val="006E039B"/>
    <w:rsid w:val="006E210E"/>
    <w:rsid w:val="006E295A"/>
    <w:rsid w:val="006E2E11"/>
    <w:rsid w:val="006E2EB9"/>
    <w:rsid w:val="006E426F"/>
    <w:rsid w:val="006E5BE9"/>
    <w:rsid w:val="006E64BD"/>
    <w:rsid w:val="006F1822"/>
    <w:rsid w:val="006F1CC0"/>
    <w:rsid w:val="006F2A5C"/>
    <w:rsid w:val="006F38C3"/>
    <w:rsid w:val="007002AA"/>
    <w:rsid w:val="0070105D"/>
    <w:rsid w:val="00701D85"/>
    <w:rsid w:val="0070415B"/>
    <w:rsid w:val="007245A3"/>
    <w:rsid w:val="00724858"/>
    <w:rsid w:val="00724E32"/>
    <w:rsid w:val="007268AA"/>
    <w:rsid w:val="00726D73"/>
    <w:rsid w:val="007303BF"/>
    <w:rsid w:val="0073092E"/>
    <w:rsid w:val="007309C1"/>
    <w:rsid w:val="00730D3C"/>
    <w:rsid w:val="00730ED1"/>
    <w:rsid w:val="00731809"/>
    <w:rsid w:val="0073222B"/>
    <w:rsid w:val="007331D5"/>
    <w:rsid w:val="00735B58"/>
    <w:rsid w:val="00735C1F"/>
    <w:rsid w:val="007376AA"/>
    <w:rsid w:val="00737CA6"/>
    <w:rsid w:val="00740467"/>
    <w:rsid w:val="007413EB"/>
    <w:rsid w:val="007429CB"/>
    <w:rsid w:val="00742AE7"/>
    <w:rsid w:val="007521EA"/>
    <w:rsid w:val="00752EBA"/>
    <w:rsid w:val="00753179"/>
    <w:rsid w:val="00753AF5"/>
    <w:rsid w:val="00754051"/>
    <w:rsid w:val="00754655"/>
    <w:rsid w:val="00754683"/>
    <w:rsid w:val="00755077"/>
    <w:rsid w:val="00760CEB"/>
    <w:rsid w:val="00763364"/>
    <w:rsid w:val="00763917"/>
    <w:rsid w:val="00765267"/>
    <w:rsid w:val="0076581E"/>
    <w:rsid w:val="00765B6A"/>
    <w:rsid w:val="00765E98"/>
    <w:rsid w:val="00767522"/>
    <w:rsid w:val="0076782B"/>
    <w:rsid w:val="00770E2E"/>
    <w:rsid w:val="00771A1A"/>
    <w:rsid w:val="00774769"/>
    <w:rsid w:val="00776015"/>
    <w:rsid w:val="00777821"/>
    <w:rsid w:val="00780633"/>
    <w:rsid w:val="00780F8B"/>
    <w:rsid w:val="00781F22"/>
    <w:rsid w:val="007823F0"/>
    <w:rsid w:val="007824A1"/>
    <w:rsid w:val="00785FFA"/>
    <w:rsid w:val="00791287"/>
    <w:rsid w:val="007942A0"/>
    <w:rsid w:val="00794AA2"/>
    <w:rsid w:val="0079658E"/>
    <w:rsid w:val="007A2A75"/>
    <w:rsid w:val="007B2D83"/>
    <w:rsid w:val="007B3CE3"/>
    <w:rsid w:val="007B5089"/>
    <w:rsid w:val="007B50BA"/>
    <w:rsid w:val="007B51DF"/>
    <w:rsid w:val="007B5CF5"/>
    <w:rsid w:val="007B6E1D"/>
    <w:rsid w:val="007B7A01"/>
    <w:rsid w:val="007C04D7"/>
    <w:rsid w:val="007C0B09"/>
    <w:rsid w:val="007C1542"/>
    <w:rsid w:val="007C15E8"/>
    <w:rsid w:val="007C2B96"/>
    <w:rsid w:val="007C2DA1"/>
    <w:rsid w:val="007C3F25"/>
    <w:rsid w:val="007C52F6"/>
    <w:rsid w:val="007C5EFE"/>
    <w:rsid w:val="007D2613"/>
    <w:rsid w:val="007D3332"/>
    <w:rsid w:val="007D37F4"/>
    <w:rsid w:val="007D40C5"/>
    <w:rsid w:val="007D45AA"/>
    <w:rsid w:val="007D6A97"/>
    <w:rsid w:val="007E10AD"/>
    <w:rsid w:val="007E5A6B"/>
    <w:rsid w:val="007E62E3"/>
    <w:rsid w:val="007E63A2"/>
    <w:rsid w:val="007E68BE"/>
    <w:rsid w:val="007F02E0"/>
    <w:rsid w:val="007F0502"/>
    <w:rsid w:val="007F0829"/>
    <w:rsid w:val="007F5C32"/>
    <w:rsid w:val="007F7D78"/>
    <w:rsid w:val="00800A57"/>
    <w:rsid w:val="00801983"/>
    <w:rsid w:val="00801ACE"/>
    <w:rsid w:val="008030FA"/>
    <w:rsid w:val="00803AC7"/>
    <w:rsid w:val="00803D21"/>
    <w:rsid w:val="00807F2A"/>
    <w:rsid w:val="00811B35"/>
    <w:rsid w:val="00813A9E"/>
    <w:rsid w:val="00813E02"/>
    <w:rsid w:val="008140CF"/>
    <w:rsid w:val="00814348"/>
    <w:rsid w:val="00814C5D"/>
    <w:rsid w:val="00817A01"/>
    <w:rsid w:val="00821DE2"/>
    <w:rsid w:val="00824368"/>
    <w:rsid w:val="00826295"/>
    <w:rsid w:val="00827B49"/>
    <w:rsid w:val="00830524"/>
    <w:rsid w:val="008306F0"/>
    <w:rsid w:val="00833778"/>
    <w:rsid w:val="00833FFD"/>
    <w:rsid w:val="008355A7"/>
    <w:rsid w:val="008400B0"/>
    <w:rsid w:val="00840AAE"/>
    <w:rsid w:val="00840BAE"/>
    <w:rsid w:val="00841486"/>
    <w:rsid w:val="00842858"/>
    <w:rsid w:val="00844DCC"/>
    <w:rsid w:val="008450CF"/>
    <w:rsid w:val="0084691F"/>
    <w:rsid w:val="00847D12"/>
    <w:rsid w:val="00850215"/>
    <w:rsid w:val="00851535"/>
    <w:rsid w:val="0085162E"/>
    <w:rsid w:val="008520BC"/>
    <w:rsid w:val="0085399C"/>
    <w:rsid w:val="00854655"/>
    <w:rsid w:val="00855D95"/>
    <w:rsid w:val="00856C8D"/>
    <w:rsid w:val="00861EB8"/>
    <w:rsid w:val="0086420C"/>
    <w:rsid w:val="00864D2B"/>
    <w:rsid w:val="00865688"/>
    <w:rsid w:val="00866CDE"/>
    <w:rsid w:val="008737B9"/>
    <w:rsid w:val="00882116"/>
    <w:rsid w:val="008826E8"/>
    <w:rsid w:val="00883A4B"/>
    <w:rsid w:val="008850A7"/>
    <w:rsid w:val="008851B8"/>
    <w:rsid w:val="00885297"/>
    <w:rsid w:val="00885E31"/>
    <w:rsid w:val="008866D0"/>
    <w:rsid w:val="008909AB"/>
    <w:rsid w:val="00890DDD"/>
    <w:rsid w:val="008936FD"/>
    <w:rsid w:val="00893A76"/>
    <w:rsid w:val="00894F1D"/>
    <w:rsid w:val="008950F0"/>
    <w:rsid w:val="0089647D"/>
    <w:rsid w:val="00896943"/>
    <w:rsid w:val="0089792A"/>
    <w:rsid w:val="008A1964"/>
    <w:rsid w:val="008A488E"/>
    <w:rsid w:val="008A4968"/>
    <w:rsid w:val="008A6E05"/>
    <w:rsid w:val="008A7B21"/>
    <w:rsid w:val="008B1E28"/>
    <w:rsid w:val="008B1F0D"/>
    <w:rsid w:val="008B32FC"/>
    <w:rsid w:val="008B6986"/>
    <w:rsid w:val="008B7829"/>
    <w:rsid w:val="008B7F3F"/>
    <w:rsid w:val="008C07AD"/>
    <w:rsid w:val="008C0855"/>
    <w:rsid w:val="008C0FAE"/>
    <w:rsid w:val="008C19FD"/>
    <w:rsid w:val="008C3A6A"/>
    <w:rsid w:val="008C3B58"/>
    <w:rsid w:val="008C4322"/>
    <w:rsid w:val="008C66D1"/>
    <w:rsid w:val="008C7DD1"/>
    <w:rsid w:val="008D1DC3"/>
    <w:rsid w:val="008D2376"/>
    <w:rsid w:val="008E0DDE"/>
    <w:rsid w:val="008E11A7"/>
    <w:rsid w:val="008E2B1A"/>
    <w:rsid w:val="008E2ED2"/>
    <w:rsid w:val="008E344F"/>
    <w:rsid w:val="008E3E18"/>
    <w:rsid w:val="008F1800"/>
    <w:rsid w:val="008F5A64"/>
    <w:rsid w:val="008F5EAA"/>
    <w:rsid w:val="008F6952"/>
    <w:rsid w:val="008F7FD5"/>
    <w:rsid w:val="0090231C"/>
    <w:rsid w:val="009027AD"/>
    <w:rsid w:val="00903CEF"/>
    <w:rsid w:val="009105D7"/>
    <w:rsid w:val="0091094F"/>
    <w:rsid w:val="00910E7A"/>
    <w:rsid w:val="009121E7"/>
    <w:rsid w:val="00912974"/>
    <w:rsid w:val="00912D93"/>
    <w:rsid w:val="0091352E"/>
    <w:rsid w:val="00914BF2"/>
    <w:rsid w:val="00915A35"/>
    <w:rsid w:val="009162F5"/>
    <w:rsid w:val="00917D6C"/>
    <w:rsid w:val="00922CD4"/>
    <w:rsid w:val="0092627D"/>
    <w:rsid w:val="00930F45"/>
    <w:rsid w:val="009326E8"/>
    <w:rsid w:val="009352D4"/>
    <w:rsid w:val="00935E15"/>
    <w:rsid w:val="009371C4"/>
    <w:rsid w:val="00940968"/>
    <w:rsid w:val="00940DF5"/>
    <w:rsid w:val="009420CB"/>
    <w:rsid w:val="0094230D"/>
    <w:rsid w:val="00942A11"/>
    <w:rsid w:val="00942BCA"/>
    <w:rsid w:val="00943542"/>
    <w:rsid w:val="00945B0D"/>
    <w:rsid w:val="00950493"/>
    <w:rsid w:val="0095094A"/>
    <w:rsid w:val="00950DDC"/>
    <w:rsid w:val="009510E1"/>
    <w:rsid w:val="00957886"/>
    <w:rsid w:val="009607CD"/>
    <w:rsid w:val="0096325E"/>
    <w:rsid w:val="009655B3"/>
    <w:rsid w:val="00966988"/>
    <w:rsid w:val="00966A1F"/>
    <w:rsid w:val="00981BAA"/>
    <w:rsid w:val="0098306A"/>
    <w:rsid w:val="00983AD1"/>
    <w:rsid w:val="00985D6D"/>
    <w:rsid w:val="009900C1"/>
    <w:rsid w:val="0099043E"/>
    <w:rsid w:val="009923B9"/>
    <w:rsid w:val="0099252A"/>
    <w:rsid w:val="009925C0"/>
    <w:rsid w:val="0099272D"/>
    <w:rsid w:val="00993768"/>
    <w:rsid w:val="00994E1D"/>
    <w:rsid w:val="00995A28"/>
    <w:rsid w:val="009961A2"/>
    <w:rsid w:val="00996307"/>
    <w:rsid w:val="009965D5"/>
    <w:rsid w:val="00996F46"/>
    <w:rsid w:val="009A0C29"/>
    <w:rsid w:val="009A2B14"/>
    <w:rsid w:val="009A2E72"/>
    <w:rsid w:val="009A47E9"/>
    <w:rsid w:val="009A514E"/>
    <w:rsid w:val="009A6B9C"/>
    <w:rsid w:val="009B0122"/>
    <w:rsid w:val="009B4D09"/>
    <w:rsid w:val="009B7BA3"/>
    <w:rsid w:val="009C138F"/>
    <w:rsid w:val="009C301B"/>
    <w:rsid w:val="009C44F3"/>
    <w:rsid w:val="009C4951"/>
    <w:rsid w:val="009C4F91"/>
    <w:rsid w:val="009C7542"/>
    <w:rsid w:val="009D009B"/>
    <w:rsid w:val="009D02C4"/>
    <w:rsid w:val="009D1619"/>
    <w:rsid w:val="009D5019"/>
    <w:rsid w:val="009D5087"/>
    <w:rsid w:val="009D69CD"/>
    <w:rsid w:val="009D7526"/>
    <w:rsid w:val="009E0332"/>
    <w:rsid w:val="009E05EF"/>
    <w:rsid w:val="009E1AD2"/>
    <w:rsid w:val="009E1EE5"/>
    <w:rsid w:val="009E56DF"/>
    <w:rsid w:val="009F08DD"/>
    <w:rsid w:val="009F1D76"/>
    <w:rsid w:val="009F3754"/>
    <w:rsid w:val="009F4049"/>
    <w:rsid w:val="009F5156"/>
    <w:rsid w:val="009F6E50"/>
    <w:rsid w:val="00A01A1E"/>
    <w:rsid w:val="00A01D03"/>
    <w:rsid w:val="00A05729"/>
    <w:rsid w:val="00A06954"/>
    <w:rsid w:val="00A10946"/>
    <w:rsid w:val="00A1196F"/>
    <w:rsid w:val="00A1341A"/>
    <w:rsid w:val="00A14477"/>
    <w:rsid w:val="00A156B9"/>
    <w:rsid w:val="00A1627A"/>
    <w:rsid w:val="00A16650"/>
    <w:rsid w:val="00A16E5A"/>
    <w:rsid w:val="00A20568"/>
    <w:rsid w:val="00A20FB9"/>
    <w:rsid w:val="00A21047"/>
    <w:rsid w:val="00A228BE"/>
    <w:rsid w:val="00A23591"/>
    <w:rsid w:val="00A251F4"/>
    <w:rsid w:val="00A26DD3"/>
    <w:rsid w:val="00A307E0"/>
    <w:rsid w:val="00A31E92"/>
    <w:rsid w:val="00A33305"/>
    <w:rsid w:val="00A33C04"/>
    <w:rsid w:val="00A33CA7"/>
    <w:rsid w:val="00A354FF"/>
    <w:rsid w:val="00A37783"/>
    <w:rsid w:val="00A37D9D"/>
    <w:rsid w:val="00A42F53"/>
    <w:rsid w:val="00A4552D"/>
    <w:rsid w:val="00A510F5"/>
    <w:rsid w:val="00A51D13"/>
    <w:rsid w:val="00A522C1"/>
    <w:rsid w:val="00A52357"/>
    <w:rsid w:val="00A54280"/>
    <w:rsid w:val="00A5779A"/>
    <w:rsid w:val="00A6126B"/>
    <w:rsid w:val="00A613B7"/>
    <w:rsid w:val="00A61A68"/>
    <w:rsid w:val="00A64B64"/>
    <w:rsid w:val="00A64C8F"/>
    <w:rsid w:val="00A6579B"/>
    <w:rsid w:val="00A65833"/>
    <w:rsid w:val="00A65F3B"/>
    <w:rsid w:val="00A72E6A"/>
    <w:rsid w:val="00A769EF"/>
    <w:rsid w:val="00A76C59"/>
    <w:rsid w:val="00A82F3F"/>
    <w:rsid w:val="00A841B3"/>
    <w:rsid w:val="00A84CB9"/>
    <w:rsid w:val="00A86375"/>
    <w:rsid w:val="00A9210D"/>
    <w:rsid w:val="00A926F9"/>
    <w:rsid w:val="00A93793"/>
    <w:rsid w:val="00A938A2"/>
    <w:rsid w:val="00A94068"/>
    <w:rsid w:val="00A9494E"/>
    <w:rsid w:val="00A94EEA"/>
    <w:rsid w:val="00A95BD1"/>
    <w:rsid w:val="00A96723"/>
    <w:rsid w:val="00A969EF"/>
    <w:rsid w:val="00AA01C9"/>
    <w:rsid w:val="00AA0E65"/>
    <w:rsid w:val="00AA304C"/>
    <w:rsid w:val="00AA3AB7"/>
    <w:rsid w:val="00AA635F"/>
    <w:rsid w:val="00AB1487"/>
    <w:rsid w:val="00AB279D"/>
    <w:rsid w:val="00AB2966"/>
    <w:rsid w:val="00AB387B"/>
    <w:rsid w:val="00AB43E8"/>
    <w:rsid w:val="00AC67FD"/>
    <w:rsid w:val="00AC7AD9"/>
    <w:rsid w:val="00AC7BB2"/>
    <w:rsid w:val="00AD082F"/>
    <w:rsid w:val="00AD125B"/>
    <w:rsid w:val="00AD254F"/>
    <w:rsid w:val="00AD5585"/>
    <w:rsid w:val="00AD5FF7"/>
    <w:rsid w:val="00AD628F"/>
    <w:rsid w:val="00AD6DCE"/>
    <w:rsid w:val="00AD6EB5"/>
    <w:rsid w:val="00AE013F"/>
    <w:rsid w:val="00AE05EE"/>
    <w:rsid w:val="00AE0ABD"/>
    <w:rsid w:val="00AE2910"/>
    <w:rsid w:val="00AE5647"/>
    <w:rsid w:val="00AE6421"/>
    <w:rsid w:val="00AE6A52"/>
    <w:rsid w:val="00AF0891"/>
    <w:rsid w:val="00AF1079"/>
    <w:rsid w:val="00AF1700"/>
    <w:rsid w:val="00AF20D6"/>
    <w:rsid w:val="00AF216B"/>
    <w:rsid w:val="00AF3631"/>
    <w:rsid w:val="00AF51CB"/>
    <w:rsid w:val="00AF55EC"/>
    <w:rsid w:val="00AF6825"/>
    <w:rsid w:val="00AF7257"/>
    <w:rsid w:val="00AF749B"/>
    <w:rsid w:val="00B00B70"/>
    <w:rsid w:val="00B01A19"/>
    <w:rsid w:val="00B0266E"/>
    <w:rsid w:val="00B07E19"/>
    <w:rsid w:val="00B10210"/>
    <w:rsid w:val="00B14609"/>
    <w:rsid w:val="00B1793F"/>
    <w:rsid w:val="00B17C80"/>
    <w:rsid w:val="00B25116"/>
    <w:rsid w:val="00B272A5"/>
    <w:rsid w:val="00B3040C"/>
    <w:rsid w:val="00B30B81"/>
    <w:rsid w:val="00B3352E"/>
    <w:rsid w:val="00B36DA6"/>
    <w:rsid w:val="00B43733"/>
    <w:rsid w:val="00B440B0"/>
    <w:rsid w:val="00B443D3"/>
    <w:rsid w:val="00B46919"/>
    <w:rsid w:val="00B47853"/>
    <w:rsid w:val="00B47ECC"/>
    <w:rsid w:val="00B50FEF"/>
    <w:rsid w:val="00B547AA"/>
    <w:rsid w:val="00B57E8D"/>
    <w:rsid w:val="00B6005F"/>
    <w:rsid w:val="00B611ED"/>
    <w:rsid w:val="00B65E76"/>
    <w:rsid w:val="00B66949"/>
    <w:rsid w:val="00B66FFB"/>
    <w:rsid w:val="00B67DE5"/>
    <w:rsid w:val="00B70CDC"/>
    <w:rsid w:val="00B70D32"/>
    <w:rsid w:val="00B71AD8"/>
    <w:rsid w:val="00B71B69"/>
    <w:rsid w:val="00B72F02"/>
    <w:rsid w:val="00B7437C"/>
    <w:rsid w:val="00B753A6"/>
    <w:rsid w:val="00B75AD3"/>
    <w:rsid w:val="00B80555"/>
    <w:rsid w:val="00B82030"/>
    <w:rsid w:val="00B82658"/>
    <w:rsid w:val="00B82C03"/>
    <w:rsid w:val="00B82FC7"/>
    <w:rsid w:val="00B83EDB"/>
    <w:rsid w:val="00B845D3"/>
    <w:rsid w:val="00B877FD"/>
    <w:rsid w:val="00B95D5F"/>
    <w:rsid w:val="00BA6B23"/>
    <w:rsid w:val="00BB0285"/>
    <w:rsid w:val="00BB09E3"/>
    <w:rsid w:val="00BB1432"/>
    <w:rsid w:val="00BB259A"/>
    <w:rsid w:val="00BB3FB7"/>
    <w:rsid w:val="00BB4616"/>
    <w:rsid w:val="00BB53BA"/>
    <w:rsid w:val="00BB6225"/>
    <w:rsid w:val="00BB641D"/>
    <w:rsid w:val="00BB7623"/>
    <w:rsid w:val="00BB7724"/>
    <w:rsid w:val="00BB77F8"/>
    <w:rsid w:val="00BB7C04"/>
    <w:rsid w:val="00BC00A7"/>
    <w:rsid w:val="00BC0C4A"/>
    <w:rsid w:val="00BC3D0E"/>
    <w:rsid w:val="00BC6D81"/>
    <w:rsid w:val="00BD0B04"/>
    <w:rsid w:val="00BD0F55"/>
    <w:rsid w:val="00BD4676"/>
    <w:rsid w:val="00BD61BF"/>
    <w:rsid w:val="00BD694B"/>
    <w:rsid w:val="00BD78D1"/>
    <w:rsid w:val="00BE048D"/>
    <w:rsid w:val="00BE0D5E"/>
    <w:rsid w:val="00BE0D8D"/>
    <w:rsid w:val="00BE1754"/>
    <w:rsid w:val="00BE1D3D"/>
    <w:rsid w:val="00BE2047"/>
    <w:rsid w:val="00BE3E65"/>
    <w:rsid w:val="00BE7320"/>
    <w:rsid w:val="00BE77AC"/>
    <w:rsid w:val="00BE7EDE"/>
    <w:rsid w:val="00BF057A"/>
    <w:rsid w:val="00BF0818"/>
    <w:rsid w:val="00BF2841"/>
    <w:rsid w:val="00BF2C63"/>
    <w:rsid w:val="00BF33AC"/>
    <w:rsid w:val="00BF5905"/>
    <w:rsid w:val="00BF7152"/>
    <w:rsid w:val="00BF7950"/>
    <w:rsid w:val="00BF7EC6"/>
    <w:rsid w:val="00C00537"/>
    <w:rsid w:val="00C0200A"/>
    <w:rsid w:val="00C03D77"/>
    <w:rsid w:val="00C06156"/>
    <w:rsid w:val="00C06915"/>
    <w:rsid w:val="00C10BBB"/>
    <w:rsid w:val="00C12330"/>
    <w:rsid w:val="00C13B61"/>
    <w:rsid w:val="00C15EE0"/>
    <w:rsid w:val="00C16671"/>
    <w:rsid w:val="00C178FA"/>
    <w:rsid w:val="00C17FC0"/>
    <w:rsid w:val="00C20940"/>
    <w:rsid w:val="00C210EF"/>
    <w:rsid w:val="00C24E6C"/>
    <w:rsid w:val="00C2558D"/>
    <w:rsid w:val="00C26A08"/>
    <w:rsid w:val="00C27D1A"/>
    <w:rsid w:val="00C326A2"/>
    <w:rsid w:val="00C34663"/>
    <w:rsid w:val="00C36548"/>
    <w:rsid w:val="00C375DB"/>
    <w:rsid w:val="00C37608"/>
    <w:rsid w:val="00C41038"/>
    <w:rsid w:val="00C41792"/>
    <w:rsid w:val="00C43434"/>
    <w:rsid w:val="00C43AF0"/>
    <w:rsid w:val="00C43B70"/>
    <w:rsid w:val="00C43F2F"/>
    <w:rsid w:val="00C44C85"/>
    <w:rsid w:val="00C450D8"/>
    <w:rsid w:val="00C462B1"/>
    <w:rsid w:val="00C50877"/>
    <w:rsid w:val="00C51475"/>
    <w:rsid w:val="00C5250E"/>
    <w:rsid w:val="00C56F06"/>
    <w:rsid w:val="00C604C9"/>
    <w:rsid w:val="00C61A27"/>
    <w:rsid w:val="00C632AB"/>
    <w:rsid w:val="00C6442E"/>
    <w:rsid w:val="00C645FB"/>
    <w:rsid w:val="00C65EC7"/>
    <w:rsid w:val="00C70601"/>
    <w:rsid w:val="00C70BCF"/>
    <w:rsid w:val="00C71E3D"/>
    <w:rsid w:val="00C71F0A"/>
    <w:rsid w:val="00C72618"/>
    <w:rsid w:val="00C731C8"/>
    <w:rsid w:val="00C766AC"/>
    <w:rsid w:val="00C76713"/>
    <w:rsid w:val="00C80CCF"/>
    <w:rsid w:val="00C8211F"/>
    <w:rsid w:val="00C84ABF"/>
    <w:rsid w:val="00C84F53"/>
    <w:rsid w:val="00C861C0"/>
    <w:rsid w:val="00C86554"/>
    <w:rsid w:val="00C8772B"/>
    <w:rsid w:val="00C87EFB"/>
    <w:rsid w:val="00C91A2E"/>
    <w:rsid w:val="00C92238"/>
    <w:rsid w:val="00C93A8B"/>
    <w:rsid w:val="00C9580E"/>
    <w:rsid w:val="00C96A37"/>
    <w:rsid w:val="00C96D79"/>
    <w:rsid w:val="00CA04F8"/>
    <w:rsid w:val="00CA1890"/>
    <w:rsid w:val="00CA1ED9"/>
    <w:rsid w:val="00CA3C53"/>
    <w:rsid w:val="00CA7E68"/>
    <w:rsid w:val="00CB329C"/>
    <w:rsid w:val="00CB3953"/>
    <w:rsid w:val="00CB511B"/>
    <w:rsid w:val="00CB7EC1"/>
    <w:rsid w:val="00CC0080"/>
    <w:rsid w:val="00CC2782"/>
    <w:rsid w:val="00CC29DB"/>
    <w:rsid w:val="00CC2C34"/>
    <w:rsid w:val="00CC4615"/>
    <w:rsid w:val="00CC6CE8"/>
    <w:rsid w:val="00CD0122"/>
    <w:rsid w:val="00CD6DEC"/>
    <w:rsid w:val="00CD7C83"/>
    <w:rsid w:val="00CD7DDD"/>
    <w:rsid w:val="00CE0563"/>
    <w:rsid w:val="00CE1594"/>
    <w:rsid w:val="00CE4CEA"/>
    <w:rsid w:val="00CE6973"/>
    <w:rsid w:val="00CF04E3"/>
    <w:rsid w:val="00CF073D"/>
    <w:rsid w:val="00CF094E"/>
    <w:rsid w:val="00CF5EF3"/>
    <w:rsid w:val="00CF70BD"/>
    <w:rsid w:val="00D003EC"/>
    <w:rsid w:val="00D022FB"/>
    <w:rsid w:val="00D03289"/>
    <w:rsid w:val="00D050A0"/>
    <w:rsid w:val="00D05E4A"/>
    <w:rsid w:val="00D1050E"/>
    <w:rsid w:val="00D10910"/>
    <w:rsid w:val="00D12AB3"/>
    <w:rsid w:val="00D12D3B"/>
    <w:rsid w:val="00D1386D"/>
    <w:rsid w:val="00D15E91"/>
    <w:rsid w:val="00D24B5F"/>
    <w:rsid w:val="00D24CDC"/>
    <w:rsid w:val="00D27B2F"/>
    <w:rsid w:val="00D33B1A"/>
    <w:rsid w:val="00D340F2"/>
    <w:rsid w:val="00D34195"/>
    <w:rsid w:val="00D3550F"/>
    <w:rsid w:val="00D35C87"/>
    <w:rsid w:val="00D36EB6"/>
    <w:rsid w:val="00D36F14"/>
    <w:rsid w:val="00D37EF1"/>
    <w:rsid w:val="00D40E64"/>
    <w:rsid w:val="00D42667"/>
    <w:rsid w:val="00D4349C"/>
    <w:rsid w:val="00D4663F"/>
    <w:rsid w:val="00D4695E"/>
    <w:rsid w:val="00D46C95"/>
    <w:rsid w:val="00D50506"/>
    <w:rsid w:val="00D55780"/>
    <w:rsid w:val="00D56100"/>
    <w:rsid w:val="00D56491"/>
    <w:rsid w:val="00D56943"/>
    <w:rsid w:val="00D575A1"/>
    <w:rsid w:val="00D57FD1"/>
    <w:rsid w:val="00D6112A"/>
    <w:rsid w:val="00D613BB"/>
    <w:rsid w:val="00D654AD"/>
    <w:rsid w:val="00D70630"/>
    <w:rsid w:val="00D70F56"/>
    <w:rsid w:val="00D74F25"/>
    <w:rsid w:val="00D75CBD"/>
    <w:rsid w:val="00D773E4"/>
    <w:rsid w:val="00D77A1D"/>
    <w:rsid w:val="00D80C22"/>
    <w:rsid w:val="00D81D06"/>
    <w:rsid w:val="00D82735"/>
    <w:rsid w:val="00D83F74"/>
    <w:rsid w:val="00D8474C"/>
    <w:rsid w:val="00D84D6A"/>
    <w:rsid w:val="00D87C7F"/>
    <w:rsid w:val="00D91F53"/>
    <w:rsid w:val="00D92790"/>
    <w:rsid w:val="00D92ED8"/>
    <w:rsid w:val="00D93A26"/>
    <w:rsid w:val="00D958FE"/>
    <w:rsid w:val="00DA133C"/>
    <w:rsid w:val="00DA2F59"/>
    <w:rsid w:val="00DA3765"/>
    <w:rsid w:val="00DB03CD"/>
    <w:rsid w:val="00DB19ED"/>
    <w:rsid w:val="00DB2FAD"/>
    <w:rsid w:val="00DB39B2"/>
    <w:rsid w:val="00DB3D67"/>
    <w:rsid w:val="00DB6E05"/>
    <w:rsid w:val="00DB7FF9"/>
    <w:rsid w:val="00DC0506"/>
    <w:rsid w:val="00DC0CDA"/>
    <w:rsid w:val="00DC154E"/>
    <w:rsid w:val="00DC21E6"/>
    <w:rsid w:val="00DC2345"/>
    <w:rsid w:val="00DC286C"/>
    <w:rsid w:val="00DC2CAC"/>
    <w:rsid w:val="00DC39B8"/>
    <w:rsid w:val="00DC4581"/>
    <w:rsid w:val="00DC7500"/>
    <w:rsid w:val="00DD112D"/>
    <w:rsid w:val="00DD3DD0"/>
    <w:rsid w:val="00DD3FF0"/>
    <w:rsid w:val="00DE0436"/>
    <w:rsid w:val="00DE1D8D"/>
    <w:rsid w:val="00DE3582"/>
    <w:rsid w:val="00DE4766"/>
    <w:rsid w:val="00DE52B2"/>
    <w:rsid w:val="00DE5A57"/>
    <w:rsid w:val="00DE6C7A"/>
    <w:rsid w:val="00DE78CC"/>
    <w:rsid w:val="00DF11BB"/>
    <w:rsid w:val="00DF1B15"/>
    <w:rsid w:val="00DF24BB"/>
    <w:rsid w:val="00DF2DC2"/>
    <w:rsid w:val="00DF4777"/>
    <w:rsid w:val="00DF6A49"/>
    <w:rsid w:val="00DF6DD3"/>
    <w:rsid w:val="00E003A7"/>
    <w:rsid w:val="00E02FBB"/>
    <w:rsid w:val="00E03F9B"/>
    <w:rsid w:val="00E05293"/>
    <w:rsid w:val="00E06887"/>
    <w:rsid w:val="00E10F7E"/>
    <w:rsid w:val="00E13C63"/>
    <w:rsid w:val="00E13E05"/>
    <w:rsid w:val="00E1651C"/>
    <w:rsid w:val="00E203D5"/>
    <w:rsid w:val="00E210ED"/>
    <w:rsid w:val="00E22174"/>
    <w:rsid w:val="00E222F8"/>
    <w:rsid w:val="00E23A47"/>
    <w:rsid w:val="00E25816"/>
    <w:rsid w:val="00E26C28"/>
    <w:rsid w:val="00E27DB9"/>
    <w:rsid w:val="00E27E2C"/>
    <w:rsid w:val="00E27E57"/>
    <w:rsid w:val="00E33F31"/>
    <w:rsid w:val="00E37239"/>
    <w:rsid w:val="00E4105F"/>
    <w:rsid w:val="00E41BBA"/>
    <w:rsid w:val="00E453E7"/>
    <w:rsid w:val="00E46C72"/>
    <w:rsid w:val="00E504AE"/>
    <w:rsid w:val="00E52D35"/>
    <w:rsid w:val="00E53565"/>
    <w:rsid w:val="00E5439F"/>
    <w:rsid w:val="00E5747C"/>
    <w:rsid w:val="00E57803"/>
    <w:rsid w:val="00E60FA5"/>
    <w:rsid w:val="00E60FF8"/>
    <w:rsid w:val="00E6166F"/>
    <w:rsid w:val="00E631E1"/>
    <w:rsid w:val="00E65C34"/>
    <w:rsid w:val="00E67899"/>
    <w:rsid w:val="00E67986"/>
    <w:rsid w:val="00E70F6D"/>
    <w:rsid w:val="00E712E2"/>
    <w:rsid w:val="00E71B3A"/>
    <w:rsid w:val="00E7557E"/>
    <w:rsid w:val="00E75CEF"/>
    <w:rsid w:val="00E81948"/>
    <w:rsid w:val="00E82082"/>
    <w:rsid w:val="00E82875"/>
    <w:rsid w:val="00E85548"/>
    <w:rsid w:val="00E855EB"/>
    <w:rsid w:val="00E8669E"/>
    <w:rsid w:val="00E87ED0"/>
    <w:rsid w:val="00E92682"/>
    <w:rsid w:val="00E93A49"/>
    <w:rsid w:val="00E947D6"/>
    <w:rsid w:val="00EA4985"/>
    <w:rsid w:val="00EA4FE7"/>
    <w:rsid w:val="00EA5FA5"/>
    <w:rsid w:val="00EA786C"/>
    <w:rsid w:val="00EA7888"/>
    <w:rsid w:val="00EB0037"/>
    <w:rsid w:val="00EB038F"/>
    <w:rsid w:val="00EB0E18"/>
    <w:rsid w:val="00EB2BC9"/>
    <w:rsid w:val="00EB2CF6"/>
    <w:rsid w:val="00EB30DE"/>
    <w:rsid w:val="00EB37AC"/>
    <w:rsid w:val="00EB440D"/>
    <w:rsid w:val="00EB50AD"/>
    <w:rsid w:val="00EB5D62"/>
    <w:rsid w:val="00EB6B0B"/>
    <w:rsid w:val="00EB6C90"/>
    <w:rsid w:val="00EB708A"/>
    <w:rsid w:val="00EC0894"/>
    <w:rsid w:val="00EC0E90"/>
    <w:rsid w:val="00EC28A9"/>
    <w:rsid w:val="00EC3A68"/>
    <w:rsid w:val="00EC4AE4"/>
    <w:rsid w:val="00EC50AD"/>
    <w:rsid w:val="00ED606D"/>
    <w:rsid w:val="00ED76D9"/>
    <w:rsid w:val="00ED7C8A"/>
    <w:rsid w:val="00ED7E9A"/>
    <w:rsid w:val="00EE1425"/>
    <w:rsid w:val="00EE1B04"/>
    <w:rsid w:val="00EE2471"/>
    <w:rsid w:val="00EE5F0D"/>
    <w:rsid w:val="00EE64DD"/>
    <w:rsid w:val="00EF310F"/>
    <w:rsid w:val="00EF3944"/>
    <w:rsid w:val="00EF4987"/>
    <w:rsid w:val="00EF6958"/>
    <w:rsid w:val="00F00456"/>
    <w:rsid w:val="00F020BB"/>
    <w:rsid w:val="00F023D5"/>
    <w:rsid w:val="00F0550E"/>
    <w:rsid w:val="00F079D9"/>
    <w:rsid w:val="00F11209"/>
    <w:rsid w:val="00F11DF1"/>
    <w:rsid w:val="00F128D5"/>
    <w:rsid w:val="00F13ED4"/>
    <w:rsid w:val="00F14391"/>
    <w:rsid w:val="00F1467B"/>
    <w:rsid w:val="00F155BA"/>
    <w:rsid w:val="00F16170"/>
    <w:rsid w:val="00F162FC"/>
    <w:rsid w:val="00F16748"/>
    <w:rsid w:val="00F229FE"/>
    <w:rsid w:val="00F2404A"/>
    <w:rsid w:val="00F24A62"/>
    <w:rsid w:val="00F267BC"/>
    <w:rsid w:val="00F313B4"/>
    <w:rsid w:val="00F316EB"/>
    <w:rsid w:val="00F32D4C"/>
    <w:rsid w:val="00F35333"/>
    <w:rsid w:val="00F365F7"/>
    <w:rsid w:val="00F37521"/>
    <w:rsid w:val="00F4085C"/>
    <w:rsid w:val="00F40BCA"/>
    <w:rsid w:val="00F41E5C"/>
    <w:rsid w:val="00F42E8C"/>
    <w:rsid w:val="00F4343A"/>
    <w:rsid w:val="00F46996"/>
    <w:rsid w:val="00F47259"/>
    <w:rsid w:val="00F47808"/>
    <w:rsid w:val="00F5313B"/>
    <w:rsid w:val="00F53203"/>
    <w:rsid w:val="00F53B8D"/>
    <w:rsid w:val="00F54853"/>
    <w:rsid w:val="00F566AC"/>
    <w:rsid w:val="00F56955"/>
    <w:rsid w:val="00F60A1C"/>
    <w:rsid w:val="00F626C1"/>
    <w:rsid w:val="00F645D1"/>
    <w:rsid w:val="00F71241"/>
    <w:rsid w:val="00F71A8C"/>
    <w:rsid w:val="00F72905"/>
    <w:rsid w:val="00F73EDE"/>
    <w:rsid w:val="00F8587B"/>
    <w:rsid w:val="00F85E47"/>
    <w:rsid w:val="00F86EDD"/>
    <w:rsid w:val="00F902C8"/>
    <w:rsid w:val="00F94A6B"/>
    <w:rsid w:val="00F96F22"/>
    <w:rsid w:val="00F97FA9"/>
    <w:rsid w:val="00FA07A7"/>
    <w:rsid w:val="00FA0E2D"/>
    <w:rsid w:val="00FA0EB4"/>
    <w:rsid w:val="00FA166D"/>
    <w:rsid w:val="00FA17A4"/>
    <w:rsid w:val="00FA2B3B"/>
    <w:rsid w:val="00FA470F"/>
    <w:rsid w:val="00FA47AA"/>
    <w:rsid w:val="00FA50EA"/>
    <w:rsid w:val="00FA55F0"/>
    <w:rsid w:val="00FA641A"/>
    <w:rsid w:val="00FA6D58"/>
    <w:rsid w:val="00FB1E38"/>
    <w:rsid w:val="00FB35AD"/>
    <w:rsid w:val="00FB4075"/>
    <w:rsid w:val="00FB499E"/>
    <w:rsid w:val="00FB54FF"/>
    <w:rsid w:val="00FB63F7"/>
    <w:rsid w:val="00FC2F4B"/>
    <w:rsid w:val="00FC47AB"/>
    <w:rsid w:val="00FC5B15"/>
    <w:rsid w:val="00FC5E0B"/>
    <w:rsid w:val="00FC65AA"/>
    <w:rsid w:val="00FD044C"/>
    <w:rsid w:val="00FD1220"/>
    <w:rsid w:val="00FD1F79"/>
    <w:rsid w:val="00FD270F"/>
    <w:rsid w:val="00FD2BE0"/>
    <w:rsid w:val="00FD4ECE"/>
    <w:rsid w:val="00FD71E8"/>
    <w:rsid w:val="00FD76C8"/>
    <w:rsid w:val="00FE1730"/>
    <w:rsid w:val="00FE33E9"/>
    <w:rsid w:val="00FE34E7"/>
    <w:rsid w:val="00FE3CF9"/>
    <w:rsid w:val="00FE4E83"/>
    <w:rsid w:val="00FE502D"/>
    <w:rsid w:val="00FE599A"/>
    <w:rsid w:val="00FE7696"/>
    <w:rsid w:val="00FF042D"/>
    <w:rsid w:val="00FF24A2"/>
    <w:rsid w:val="00FF400D"/>
    <w:rsid w:val="00FF65D6"/>
    <w:rsid w:val="00FF6AD6"/>
    <w:rsid w:val="00FF78FA"/>
    <w:rsid w:val="727A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EEDFDA"/>
  <w15:docId w15:val="{32A96472-AD31-4088-B83D-8B9530E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iPriority="0"/>
    <w:lsdException w:name="annotation text"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80"/>
      <w:jc w:val="center"/>
      <w:outlineLvl w:val="0"/>
    </w:pPr>
    <w:rPr>
      <w:rFonts w:ascii="VNI-Times" w:hAnsi="VNI-Times" w:cs="Arial"/>
      <w:b/>
      <w:bCs/>
      <w:sz w:val="26"/>
    </w:rPr>
  </w:style>
  <w:style w:type="paragraph" w:styleId="Heading2">
    <w:name w:val="heading 2"/>
    <w:basedOn w:val="Normal"/>
    <w:next w:val="Normal"/>
    <w:link w:val="Heading2Char"/>
    <w:qFormat/>
    <w:pPr>
      <w:keepNext/>
      <w:spacing w:before="240" w:after="60"/>
      <w:outlineLvl w:val="1"/>
    </w:pPr>
    <w:rPr>
      <w:rFonts w:ascii="VNI-Helve" w:eastAsia="VNI-Times" w:hAnsi="VNI-Helve" w:cs="VNI-Helve"/>
      <w:b/>
      <w:bCs/>
      <w:i/>
      <w:iCs/>
      <w:sz w:val="28"/>
      <w:szCs w:val="28"/>
    </w:rPr>
  </w:style>
  <w:style w:type="paragraph" w:styleId="Heading3">
    <w:name w:val="heading 3"/>
    <w:basedOn w:val="Normal"/>
    <w:next w:val="Normal"/>
    <w:link w:val="Heading3Char"/>
    <w:qFormat/>
    <w:pPr>
      <w:keepNext/>
      <w:spacing w:before="240" w:after="60"/>
      <w:outlineLvl w:val="2"/>
    </w:pPr>
    <w:rPr>
      <w:rFonts w:ascii="VNI-Helve" w:eastAsia="VNI-Times" w:hAnsi="VNI-Helve" w:cs="VNI-Helve"/>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rFonts w:ascii="VNI-Times" w:eastAsia="VNI-Times" w:hAnsi="VNI-Times" w:cs="VNI-Times"/>
      <w:b/>
      <w:bCs/>
      <w:i/>
      <w:iCs/>
      <w:sz w:val="26"/>
      <w:szCs w:val="26"/>
    </w:rPr>
  </w:style>
  <w:style w:type="paragraph" w:styleId="Heading6">
    <w:name w:val="heading 6"/>
    <w:basedOn w:val="Normal"/>
    <w:next w:val="Normal"/>
    <w:link w:val="Heading6Char"/>
    <w:qFormat/>
    <w:pPr>
      <w:spacing w:before="240" w:after="60"/>
      <w:outlineLvl w:val="5"/>
    </w:pPr>
    <w:rPr>
      <w:rFonts w:ascii="VNI-Times" w:eastAsia="VNI-Times" w:hAnsi="VNI-Times" w:cs="VNI-Times"/>
      <w:b/>
      <w:bCs/>
      <w:sz w:val="22"/>
      <w:szCs w:val="22"/>
    </w:rPr>
  </w:style>
  <w:style w:type="paragraph" w:styleId="Heading7">
    <w:name w:val="heading 7"/>
    <w:basedOn w:val="Normal"/>
    <w:next w:val="Normal"/>
    <w:link w:val="Heading7Char"/>
    <w:qFormat/>
    <w:pPr>
      <w:spacing w:before="240" w:after="60"/>
      <w:outlineLvl w:val="6"/>
    </w:pPr>
    <w:rPr>
      <w:rFonts w:ascii="VNI-Times" w:eastAsia="VNI-Times" w:hAnsi="VNI-Times" w:cs="VNI-Times"/>
    </w:rPr>
  </w:style>
  <w:style w:type="paragraph" w:styleId="Heading8">
    <w:name w:val="heading 8"/>
    <w:basedOn w:val="Normal"/>
    <w:next w:val="Normal"/>
    <w:link w:val="Heading8Char"/>
    <w:qFormat/>
    <w:pPr>
      <w:spacing w:before="240" w:after="60"/>
      <w:outlineLvl w:val="7"/>
    </w:pPr>
    <w:rPr>
      <w:rFonts w:ascii="VNI-Times" w:eastAsia="VNI-Times" w:hAnsi="VNI-Times" w:cs="VNI-Times"/>
      <w:i/>
      <w:iCs/>
    </w:rPr>
  </w:style>
  <w:style w:type="paragraph" w:styleId="Heading9">
    <w:name w:val="heading 9"/>
    <w:basedOn w:val="Normal"/>
    <w:next w:val="Normal"/>
    <w:link w:val="Heading9Char"/>
    <w:qFormat/>
    <w:pPr>
      <w:spacing w:before="240" w:after="60"/>
      <w:outlineLvl w:val="8"/>
    </w:pPr>
    <w:rPr>
      <w:rFonts w:ascii="VNI-Helve" w:eastAsia="VNI-Times" w:hAnsi="VNI-Helve" w:cs="VNI-Helv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qFormat/>
    <w:pPr>
      <w:spacing w:before="120" w:after="120"/>
      <w:ind w:left="360"/>
      <w:jc w:val="both"/>
      <w:outlineLvl w:val="3"/>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qFormat/>
    <w:rPr>
      <w:b/>
      <w:b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link w:val="FootnoteTextChar"/>
    <w:semiHidden/>
    <w:rPr>
      <w:bCs/>
      <w:sz w:val="20"/>
      <w:szCs w:val="20"/>
    </w:rPr>
  </w:style>
  <w:style w:type="paragraph" w:styleId="Header">
    <w:name w:val="header"/>
    <w:basedOn w:val="Normal"/>
    <w:link w:val="HeaderChar"/>
    <w:qFormat/>
    <w:pPr>
      <w:tabs>
        <w:tab w:val="center" w:pos="4320"/>
        <w:tab w:val="right" w:pos="8640"/>
      </w:tabs>
    </w:pPr>
  </w:style>
  <w:style w:type="character" w:styleId="HTMLCite">
    <w:name w:val="HTML Cite"/>
    <w:qFormat/>
    <w:rPr>
      <w:i/>
      <w:iC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List3">
    <w:name w:val="List 3"/>
    <w:basedOn w:val="Normal"/>
    <w:pPr>
      <w:tabs>
        <w:tab w:val="left" w:pos="432"/>
      </w:tabs>
      <w:spacing w:before="60" w:after="20"/>
      <w:ind w:left="432" w:hanging="432"/>
      <w:jc w:val="both"/>
    </w:pPr>
    <w:rPr>
      <w:color w:val="800080"/>
      <w:szCs w:val="26"/>
      <w:lang w:val="en-AU"/>
    </w:rPr>
  </w:style>
  <w:style w:type="paragraph" w:styleId="NormalWeb">
    <w:name w:val="Normal (Web)"/>
    <w:basedOn w:val="Normal"/>
    <w:link w:val="NormalWebChar"/>
    <w:uiPriority w:val="99"/>
    <w:qFormat/>
    <w:pPr>
      <w:spacing w:before="100" w:beforeAutospacing="1" w:after="100" w:afterAutospacing="1"/>
      <w:ind w:left="284"/>
      <w:jc w:val="both"/>
      <w:outlineLvl w:val="3"/>
    </w:pPr>
    <w:rPr>
      <w:sz w:val="28"/>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1"/>
    <w:qFormat/>
    <w:pPr>
      <w:spacing w:before="240"/>
      <w:jc w:val="center"/>
    </w:pPr>
    <w:rPr>
      <w:rFonts w:ascii="VNI-Times" w:hAnsi="VNI-Times"/>
      <w:b/>
      <w:bCs/>
      <w:sz w:val="32"/>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bCs/>
      <w:sz w:val="26"/>
      <w:szCs w:val="26"/>
      <w:lang w:val="zh-CN" w:eastAsia="zh-CN"/>
    </w:rPr>
  </w:style>
  <w:style w:type="paragraph" w:styleId="TOC1">
    <w:name w:val="toc 1"/>
    <w:basedOn w:val="Normal"/>
    <w:next w:val="Normal"/>
    <w:autoRedefine/>
    <w:uiPriority w:val="39"/>
    <w:pPr>
      <w:tabs>
        <w:tab w:val="left" w:pos="392"/>
        <w:tab w:val="right" w:leader="dot" w:pos="9345"/>
      </w:tabs>
      <w:spacing w:before="120"/>
    </w:pPr>
    <w:rPr>
      <w:sz w:val="26"/>
    </w:rPr>
  </w:style>
  <w:style w:type="paragraph" w:styleId="TOC2">
    <w:name w:val="toc 2"/>
    <w:basedOn w:val="Normal"/>
    <w:next w:val="Normal"/>
    <w:autoRedefine/>
    <w:uiPriority w:val="39"/>
    <w:pPr>
      <w:tabs>
        <w:tab w:val="left" w:pos="910"/>
        <w:tab w:val="right" w:leader="dot" w:pos="9345"/>
      </w:tabs>
      <w:spacing w:after="100"/>
      <w:ind w:left="240"/>
    </w:pPr>
    <w:rPr>
      <w:sz w:val="26"/>
    </w:rPr>
  </w:style>
  <w:style w:type="paragraph" w:styleId="TOC3">
    <w:name w:val="toc 3"/>
    <w:basedOn w:val="Normal"/>
    <w:next w:val="Normal"/>
    <w:autoRedefine/>
    <w:uiPriority w:val="39"/>
    <w:qFormat/>
    <w:pPr>
      <w:spacing w:after="100"/>
      <w:ind w:left="480"/>
    </w:p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qFormat/>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qFormat/>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qFormat/>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sz w:val="22"/>
      <w:szCs w:val="22"/>
    </w:r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qFormat/>
    <w:rPr>
      <w:rFonts w:ascii="VNI-Times" w:eastAsia="Times New Roman" w:hAnsi="VNI-Times" w:cs="Arial"/>
      <w:b/>
      <w:bCs/>
      <w:sz w:val="26"/>
      <w:szCs w:val="24"/>
    </w:rPr>
  </w:style>
  <w:style w:type="character" w:customStyle="1" w:styleId="Heading2Char">
    <w:name w:val="Heading 2 Char"/>
    <w:basedOn w:val="DefaultParagraphFont"/>
    <w:link w:val="Heading2"/>
    <w:qFormat/>
    <w:rPr>
      <w:rFonts w:ascii="VNI-Helve" w:eastAsia="VNI-Times" w:hAnsi="VNI-Helve" w:cs="VNI-Helve"/>
      <w:b/>
      <w:bCs/>
      <w:i/>
      <w:iCs/>
      <w:sz w:val="28"/>
      <w:szCs w:val="28"/>
    </w:rPr>
  </w:style>
  <w:style w:type="character" w:customStyle="1" w:styleId="Heading3Char">
    <w:name w:val="Heading 3 Char"/>
    <w:basedOn w:val="DefaultParagraphFont"/>
    <w:link w:val="Heading3"/>
    <w:qFormat/>
    <w:rPr>
      <w:rFonts w:ascii="VNI-Helve" w:eastAsia="VNI-Times" w:hAnsi="VNI-Helve" w:cs="VNI-Helve"/>
      <w:b/>
      <w:bCs/>
      <w:sz w:val="26"/>
      <w:szCs w:val="26"/>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qFormat/>
    <w:rPr>
      <w:rFonts w:ascii="VNI-Times" w:eastAsia="VNI-Times" w:hAnsi="VNI-Times" w:cs="VNI-Times"/>
      <w:b/>
      <w:bCs/>
      <w:i/>
      <w:iCs/>
      <w:sz w:val="26"/>
      <w:szCs w:val="26"/>
    </w:rPr>
  </w:style>
  <w:style w:type="character" w:customStyle="1" w:styleId="Heading6Char">
    <w:name w:val="Heading 6 Char"/>
    <w:basedOn w:val="DefaultParagraphFont"/>
    <w:link w:val="Heading6"/>
    <w:qFormat/>
    <w:rPr>
      <w:rFonts w:ascii="VNI-Times" w:eastAsia="VNI-Times" w:hAnsi="VNI-Times" w:cs="VNI-Times"/>
      <w:b/>
      <w:bCs/>
    </w:rPr>
  </w:style>
  <w:style w:type="character" w:customStyle="1" w:styleId="Heading7Char">
    <w:name w:val="Heading 7 Char"/>
    <w:basedOn w:val="DefaultParagraphFont"/>
    <w:link w:val="Heading7"/>
    <w:qFormat/>
    <w:rPr>
      <w:rFonts w:ascii="VNI-Times" w:eastAsia="VNI-Times" w:hAnsi="VNI-Times" w:cs="VNI-Times"/>
      <w:sz w:val="24"/>
      <w:szCs w:val="24"/>
    </w:rPr>
  </w:style>
  <w:style w:type="character" w:customStyle="1" w:styleId="Heading8Char">
    <w:name w:val="Heading 8 Char"/>
    <w:basedOn w:val="DefaultParagraphFont"/>
    <w:link w:val="Heading8"/>
    <w:rPr>
      <w:rFonts w:ascii="VNI-Times" w:eastAsia="VNI-Times" w:hAnsi="VNI-Times" w:cs="VNI-Times"/>
      <w:i/>
      <w:iCs/>
      <w:sz w:val="24"/>
      <w:szCs w:val="24"/>
    </w:rPr>
  </w:style>
  <w:style w:type="character" w:customStyle="1" w:styleId="Heading9Char">
    <w:name w:val="Heading 9 Char"/>
    <w:basedOn w:val="DefaultParagraphFont"/>
    <w:link w:val="Heading9"/>
    <w:qFormat/>
    <w:rPr>
      <w:rFonts w:ascii="VNI-Helve" w:eastAsia="VNI-Times" w:hAnsi="VNI-Helve" w:cs="VNI-Helve"/>
    </w:rPr>
  </w:style>
  <w:style w:type="paragraph" w:customStyle="1" w:styleId="Style3">
    <w:name w:val="Style3"/>
    <w:basedOn w:val="TOC1"/>
    <w:qFormat/>
    <w:pPr>
      <w:tabs>
        <w:tab w:val="left" w:pos="567"/>
        <w:tab w:val="left" w:pos="7938"/>
      </w:tabs>
      <w:spacing w:after="120"/>
    </w:pPr>
    <w:rPr>
      <w:bCs/>
      <w:caps/>
      <w:szCs w:val="20"/>
    </w:rPr>
  </w:style>
  <w:style w:type="paragraph" w:customStyle="1" w:styleId="LAMA">
    <w:name w:val="LAMA"/>
    <w:basedOn w:val="Heading4"/>
    <w:qFormat/>
    <w:pPr>
      <w:spacing w:before="0" w:after="0"/>
      <w:jc w:val="center"/>
    </w:pPr>
    <w:rPr>
      <w:sz w:val="24"/>
      <w:szCs w:val="24"/>
      <w:u w:val="single"/>
    </w:rPr>
  </w:style>
  <w:style w:type="character" w:customStyle="1" w:styleId="TitleChar">
    <w:name w:val="Title Char"/>
    <w:basedOn w:val="DefaultParagraphFont"/>
    <w:link w:val="Title"/>
    <w:qFormat/>
    <w:rPr>
      <w:rFonts w:ascii="Times New Roman" w:eastAsia="Times New Roman" w:hAnsi="Times New Roman" w:cs="Times New Roman"/>
      <w:b/>
      <w:bCs/>
      <w:sz w:val="26"/>
      <w:szCs w:val="26"/>
      <w:lang w:val="zh-CN" w:eastAsia="zh-CN"/>
    </w:rPr>
  </w:style>
  <w:style w:type="paragraph" w:customStyle="1" w:styleId="PARA1">
    <w:name w:val="PARA1"/>
    <w:basedOn w:val="BodyText"/>
    <w:qFormat/>
    <w:pPr>
      <w:spacing w:after="60"/>
      <w:jc w:val="both"/>
    </w:p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MOTNHO">
    <w:name w:val="MOTNHO"/>
    <w:basedOn w:val="Normal"/>
    <w:link w:val="MOTNHOChar"/>
    <w:qFormat/>
    <w:pPr>
      <w:jc w:val="both"/>
    </w:pPr>
    <w:rPr>
      <w:b/>
      <w:bCs/>
    </w:rPr>
  </w:style>
  <w:style w:type="character" w:customStyle="1" w:styleId="MOTNHOChar">
    <w:name w:val="MOTNHO Char"/>
    <w:basedOn w:val="DefaultParagraphFont"/>
    <w:link w:val="MOTNHO"/>
    <w:qFormat/>
    <w:rPr>
      <w:rFonts w:ascii="Times New Roman" w:eastAsia="Times New Roman" w:hAnsi="Times New Roman" w:cs="Times New Roman"/>
      <w:b/>
      <w:bCs/>
      <w:sz w:val="24"/>
      <w:szCs w:val="24"/>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tieude11">
    <w:name w:val="tieu de 1.1."/>
    <w:basedOn w:val="BodyTextIndent2"/>
    <w:qFormat/>
    <w:pPr>
      <w:spacing w:after="0" w:line="360" w:lineRule="auto"/>
      <w:ind w:left="181" w:hanging="181"/>
    </w:p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paragraph" w:customStyle="1" w:styleId="dinhdang">
    <w:name w:val="dinhdang"/>
    <w:basedOn w:val="Normal"/>
    <w:link w:val="dinhdangCharChar"/>
    <w:autoRedefine/>
    <w:qFormat/>
    <w:pPr>
      <w:tabs>
        <w:tab w:val="left" w:pos="-1064"/>
      </w:tabs>
      <w:ind w:left="527" w:hanging="357"/>
      <w:jc w:val="both"/>
    </w:pPr>
    <w:rPr>
      <w:color w:val="000000"/>
      <w:sz w:val="23"/>
      <w:szCs w:val="23"/>
      <w:lang w:val="vi-VN" w:eastAsia="zh-CN"/>
    </w:rPr>
  </w:style>
  <w:style w:type="character" w:customStyle="1" w:styleId="dinhdangCharChar">
    <w:name w:val="dinhdang Char Char"/>
    <w:link w:val="dinhdang"/>
    <w:qFormat/>
    <w:rPr>
      <w:rFonts w:ascii="Times New Roman" w:eastAsia="Times New Roman" w:hAnsi="Times New Roman" w:cs="Times New Roman"/>
      <w:color w:val="000000"/>
      <w:sz w:val="23"/>
      <w:szCs w:val="23"/>
      <w:lang w:val="vi-VN" w:eastAsia="zh-CN"/>
    </w:rPr>
  </w:style>
  <w:style w:type="character" w:customStyle="1" w:styleId="ChuanChar">
    <w:name w:val="Chuan Char"/>
    <w:link w:val="Chuan"/>
    <w:qFormat/>
    <w:rPr>
      <w:sz w:val="24"/>
      <w:szCs w:val="26"/>
    </w:rPr>
  </w:style>
  <w:style w:type="paragraph" w:customStyle="1" w:styleId="Chuan">
    <w:name w:val="Chuan"/>
    <w:basedOn w:val="Normal"/>
    <w:link w:val="ChuanChar"/>
    <w:qFormat/>
    <w:pPr>
      <w:spacing w:before="120" w:after="120"/>
      <w:ind w:left="346" w:firstLine="720"/>
      <w:jc w:val="both"/>
    </w:pPr>
    <w:rPr>
      <w:rFonts w:asciiTheme="minorHAnsi" w:eastAsiaTheme="minorHAnsi" w:hAnsiTheme="minorHAnsi" w:cstheme="minorBidi"/>
      <w:szCs w:val="26"/>
    </w:rPr>
  </w:style>
  <w:style w:type="paragraph" w:customStyle="1" w:styleId="tieude2">
    <w:name w:val="tieude2"/>
    <w:basedOn w:val="Normal"/>
    <w:autoRedefine/>
    <w:pPr>
      <w:tabs>
        <w:tab w:val="left" w:pos="567"/>
      </w:tabs>
      <w:spacing w:before="120" w:after="120" w:line="312" w:lineRule="auto"/>
      <w:ind w:left="567" w:hanging="454"/>
      <w:jc w:val="both"/>
    </w:pPr>
    <w:rPr>
      <w:rFonts w:cs="Arial"/>
      <w:sz w:val="26"/>
      <w:szCs w:val="26"/>
    </w:rPr>
  </w:style>
  <w:style w:type="paragraph" w:styleId="ListParagraph">
    <w:name w:val="List Paragraph"/>
    <w:basedOn w:val="Normal"/>
    <w:link w:val="ListParagraphChar"/>
    <w:uiPriority w:val="34"/>
    <w:qFormat/>
    <w:pPr>
      <w:ind w:left="720"/>
      <w:contextualSpacing/>
      <w:jc w:val="both"/>
    </w:pPr>
  </w:style>
  <w:style w:type="paragraph" w:customStyle="1" w:styleId="n-dieund">
    <w:name w:val="n-dieund"/>
    <w:basedOn w:val="Normal"/>
    <w:pPr>
      <w:spacing w:before="100" w:beforeAutospacing="1" w:after="100" w:afterAutospacing="1"/>
    </w:pPr>
  </w:style>
  <w:style w:type="character" w:customStyle="1" w:styleId="apple-converted-space">
    <w:name w:val="apple-converted-space"/>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31">
    <w:name w:val="a31"/>
    <w:basedOn w:val="Normal"/>
    <w:qFormat/>
    <w:pPr>
      <w:keepNext/>
      <w:tabs>
        <w:tab w:val="left" w:pos="960"/>
        <w:tab w:val="left" w:pos="7920"/>
      </w:tabs>
      <w:spacing w:line="360" w:lineRule="auto"/>
      <w:ind w:left="960" w:hanging="720"/>
      <w:jc w:val="both"/>
      <w:outlineLvl w:val="3"/>
    </w:pPr>
    <w:rPr>
      <w:b/>
      <w:bCs/>
      <w:sz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
    <w:name w:val="Char"/>
    <w:basedOn w:val="Normal"/>
    <w:pPr>
      <w:spacing w:after="160" w:line="240" w:lineRule="exact"/>
    </w:pPr>
    <w:rPr>
      <w:rFonts w:ascii="Verdana" w:hAnsi="Verdana"/>
      <w:sz w:val="20"/>
      <w:szCs w:val="20"/>
    </w:rPr>
  </w:style>
  <w:style w:type="paragraph" w:customStyle="1" w:styleId="H1">
    <w:name w:val="H1"/>
    <w:basedOn w:val="Heading7"/>
    <w:qFormat/>
    <w:pPr>
      <w:keepNext/>
      <w:spacing w:before="0" w:after="0"/>
      <w:jc w:val="center"/>
    </w:pPr>
    <w:rPr>
      <w:rFonts w:eastAsia="Times New Roman" w:cs="Times New Roman"/>
      <w:b/>
      <w:bCs/>
      <w:sz w:val="36"/>
      <w:szCs w:val="36"/>
    </w:rPr>
  </w:style>
  <w:style w:type="paragraph" w:customStyle="1" w:styleId="Text">
    <w:name w:val="Text"/>
    <w:basedOn w:val="Normal"/>
    <w:uiPriority w:val="99"/>
    <w:qFormat/>
    <w:pPr>
      <w:tabs>
        <w:tab w:val="left" w:pos="1980"/>
      </w:tabs>
      <w:ind w:left="1440"/>
    </w:pPr>
    <w:rPr>
      <w:rFonts w:ascii="VNI-Helve" w:hAnsi="VNI-Helve"/>
      <w:szCs w:val="20"/>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paragraph" w:customStyle="1" w:styleId="CharChar2">
    <w:name w:val="Char Char2"/>
    <w:basedOn w:val="Normal"/>
    <w:autoRedefin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TOCHeading1">
    <w:name w:val="TOC Heading1"/>
    <w:basedOn w:val="Heading1"/>
    <w:next w:val="Normal"/>
    <w:uiPriority w:val="39"/>
    <w:unhideWhenUsed/>
    <w:qFormat/>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style16">
    <w:name w:val="style16"/>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SubtitleChar">
    <w:name w:val="Subtitle Char"/>
    <w:basedOn w:val="DefaultParagraphFont"/>
    <w:qFormat/>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Pr>
      <w:rFonts w:ascii="VNI-Times" w:eastAsia="Times New Roman" w:hAnsi="VNI-Times" w:cs="Times New Roman"/>
      <w:b/>
      <w:bCs/>
      <w:sz w:val="32"/>
      <w:szCs w:val="24"/>
    </w:rPr>
  </w:style>
  <w:style w:type="paragraph" w:customStyle="1" w:styleId="Tieude20">
    <w:name w:val="Tieude 2"/>
    <w:basedOn w:val="Normal"/>
    <w:pPr>
      <w:jc w:val="both"/>
    </w:pPr>
    <w:rPr>
      <w:rFonts w:ascii="VNI-Helve" w:hAnsi="VNI-Helve"/>
      <w:b/>
      <w:szCs w:val="20"/>
      <w:u w:val="single"/>
    </w:rPr>
  </w:style>
  <w:style w:type="character" w:customStyle="1" w:styleId="Heading1Char1">
    <w:name w:val="Heading 1 Char1"/>
    <w:qFormat/>
    <w:rPr>
      <w:rFonts w:ascii="Times New Roman Bold" w:hAnsi="Times New Roman Bold"/>
      <w:b/>
      <w:sz w:val="28"/>
      <w:szCs w:val="40"/>
      <w:lang w:val="en-US" w:eastAsia="en-US" w:bidi="ar-SA"/>
    </w:rPr>
  </w:style>
  <w:style w:type="paragraph" w:customStyle="1" w:styleId="Bibliography1">
    <w:name w:val="Bibliography1"/>
    <w:basedOn w:val="Normal"/>
    <w:next w:val="Normal"/>
    <w:uiPriority w:val="37"/>
    <w:unhideWhenUsed/>
    <w:qFormat/>
    <w:pPr>
      <w:spacing w:before="120"/>
      <w:ind w:left="284"/>
      <w:jc w:val="both"/>
      <w:outlineLvl w:val="3"/>
    </w:pPr>
    <w:rPr>
      <w:sz w:val="28"/>
    </w:rPr>
  </w:style>
  <w:style w:type="paragraph" w:customStyle="1" w:styleId="Mai11">
    <w:name w:val="Mai_11"/>
    <w:basedOn w:val="Normal"/>
    <w:qFormat/>
    <w:pPr>
      <w:tabs>
        <w:tab w:val="left" w:pos="720"/>
      </w:tabs>
      <w:spacing w:before="120"/>
      <w:ind w:left="720" w:hanging="720"/>
    </w:pPr>
    <w:rPr>
      <w:rFonts w:ascii="VNI-Helve" w:hAnsi="VNI-Helve"/>
      <w:szCs w:val="20"/>
      <w:lang w:val="en-GB"/>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styleId="NoSpacing">
    <w:name w:val="No Spacing"/>
    <w:link w:val="NoSpacingChar"/>
    <w:uiPriority w:val="1"/>
    <w:qFormat/>
    <w:rPr>
      <w:rFonts w:eastAsiaTheme="minorEastAsia"/>
      <w:sz w:val="22"/>
      <w:szCs w:val="22"/>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customStyle="1" w:styleId="1">
    <w:name w:val="1."/>
    <w:basedOn w:val="MOTNHO"/>
    <w:link w:val="1Char"/>
    <w:pPr>
      <w:tabs>
        <w:tab w:val="left" w:pos="336"/>
        <w:tab w:val="left" w:pos="567"/>
      </w:tabs>
      <w:spacing w:line="288" w:lineRule="auto"/>
    </w:pPr>
    <w:rPr>
      <w:sz w:val="26"/>
      <w:szCs w:val="26"/>
    </w:rPr>
  </w:style>
  <w:style w:type="character" w:customStyle="1" w:styleId="1Char">
    <w:name w:val="1. Char"/>
    <w:basedOn w:val="MOTNHOChar"/>
    <w:link w:val="1"/>
    <w:rPr>
      <w:rFonts w:ascii="Times New Roman" w:eastAsia="Times New Roman" w:hAnsi="Times New Roman" w:cs="Times New Roman"/>
      <w:b/>
      <w:bCs/>
      <w:sz w:val="26"/>
      <w:szCs w:val="26"/>
    </w:rPr>
  </w:style>
  <w:style w:type="paragraph" w:customStyle="1" w:styleId="11">
    <w:name w:val="1.1"/>
    <w:basedOn w:val="MOTNHO"/>
    <w:link w:val="11Char"/>
    <w:qFormat/>
    <w:pPr>
      <w:tabs>
        <w:tab w:val="left" w:pos="532"/>
      </w:tabs>
      <w:spacing w:line="288" w:lineRule="auto"/>
    </w:pPr>
    <w:rPr>
      <w:sz w:val="26"/>
      <w:szCs w:val="26"/>
    </w:rPr>
  </w:style>
  <w:style w:type="character" w:customStyle="1" w:styleId="11Char">
    <w:name w:val="1.1 Char"/>
    <w:basedOn w:val="MOTNHOChar"/>
    <w:link w:val="11"/>
    <w:rPr>
      <w:rFonts w:ascii="Times New Roman" w:eastAsia="Times New Roman" w:hAnsi="Times New Roman" w:cs="Times New Roman"/>
      <w:b/>
      <w:bCs/>
      <w:sz w:val="26"/>
      <w:szCs w:val="26"/>
    </w:rPr>
  </w:style>
  <w:style w:type="paragraph" w:customStyle="1" w:styleId="chuthichhnh">
    <w:name w:val="chuthichhình"/>
    <w:basedOn w:val="Normal"/>
    <w:link w:val="chuthichhnhChar"/>
    <w:qFormat/>
    <w:pPr>
      <w:spacing w:before="60" w:line="312" w:lineRule="auto"/>
      <w:jc w:val="both"/>
    </w:pPr>
    <w:rPr>
      <w:rFonts w:eastAsia="Calibri"/>
      <w:sz w:val="26"/>
      <w:szCs w:val="20"/>
    </w:rPr>
  </w:style>
  <w:style w:type="character" w:customStyle="1" w:styleId="chuthichhnhChar">
    <w:name w:val="chuthichhình Char"/>
    <w:link w:val="chuthichhnh"/>
    <w:rPr>
      <w:rFonts w:ascii="Times New Roman" w:eastAsia="Calibri" w:hAnsi="Times New Roman" w:cs="Times New Roman"/>
      <w:sz w:val="26"/>
      <w:szCs w:val="20"/>
    </w:rPr>
  </w:style>
  <w:style w:type="paragraph" w:customStyle="1" w:styleId="muc1">
    <w:name w:val="muc 1."/>
    <w:basedOn w:val="1"/>
    <w:link w:val="muc1Char"/>
    <w:qFormat/>
    <w:pPr>
      <w:numPr>
        <w:numId w:val="1"/>
      </w:numPr>
      <w:tabs>
        <w:tab w:val="clear" w:pos="336"/>
        <w:tab w:val="clear" w:pos="567"/>
        <w:tab w:val="left" w:pos="284"/>
      </w:tabs>
      <w:ind w:left="0" w:firstLine="0"/>
    </w:pPr>
  </w:style>
  <w:style w:type="paragraph" w:customStyle="1" w:styleId="muc11">
    <w:name w:val="muc1.1."/>
    <w:basedOn w:val="11"/>
    <w:link w:val="muc11Char"/>
    <w:qFormat/>
    <w:pPr>
      <w:numPr>
        <w:ilvl w:val="1"/>
        <w:numId w:val="1"/>
      </w:numPr>
      <w:ind w:left="0" w:firstLine="0"/>
      <w:outlineLvl w:val="1"/>
    </w:pPr>
  </w:style>
  <w:style w:type="character" w:customStyle="1" w:styleId="muc1Char">
    <w:name w:val="muc 1. Char"/>
    <w:basedOn w:val="1Char"/>
    <w:link w:val="muc1"/>
    <w:rPr>
      <w:rFonts w:ascii="Times New Roman" w:eastAsia="Times New Roman" w:hAnsi="Times New Roman" w:cs="Times New Roman"/>
      <w:b/>
      <w:bCs/>
      <w:sz w:val="26"/>
      <w:szCs w:val="26"/>
    </w:rPr>
  </w:style>
  <w:style w:type="character" w:customStyle="1" w:styleId="muc11Char">
    <w:name w:val="muc1.1. Char"/>
    <w:basedOn w:val="11Char"/>
    <w:link w:val="muc11"/>
    <w:rPr>
      <w:rFonts w:ascii="Times New Roman" w:eastAsia="Times New Roman" w:hAnsi="Times New Roman" w:cs="Times New Roman"/>
      <w:b/>
      <w:bCs/>
      <w:sz w:val="26"/>
      <w:szCs w:val="26"/>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pPr>
      <w:spacing w:before="120" w:after="120" w:line="360" w:lineRule="auto"/>
      <w:jc w:val="center"/>
    </w:pPr>
    <w:rPr>
      <w:rFonts w:ascii="Times New Roman" w:eastAsia="Times New Roman" w:hAnsi="Times New Roman" w:cs="Times New Roman"/>
      <w:sz w:val="28"/>
      <w:szCs w:val="28"/>
    </w:rPr>
  </w:style>
  <w:style w:type="paragraph" w:customStyle="1" w:styleId="Char3">
    <w:name w:val="Char3"/>
    <w:basedOn w:val="Normal"/>
    <w:autoRedefine/>
    <w:qFormat/>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1">
    <w:name w:val="Style1"/>
    <w:basedOn w:val="Normal"/>
    <w:qFormat/>
    <w:pPr>
      <w:tabs>
        <w:tab w:val="left" w:pos="576"/>
        <w:tab w:val="left" w:pos="2160"/>
        <w:tab w:val="left" w:pos="2340"/>
      </w:tabs>
      <w:ind w:left="360" w:firstLine="1080"/>
    </w:pPr>
    <w:rPr>
      <w:rFonts w:ascii="VNI-Times" w:hAnsi="VNI-Times"/>
      <w:sz w:val="28"/>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bCs/>
      <w:sz w:val="20"/>
      <w:szCs w:val="20"/>
    </w:rPr>
  </w:style>
  <w:style w:type="paragraph" w:customStyle="1" w:styleId="H3">
    <w:name w:val="H3"/>
    <w:basedOn w:val="Normal"/>
    <w:next w:val="Normal"/>
    <w:qFormat/>
    <w:pPr>
      <w:keepNext/>
      <w:spacing w:before="100" w:after="100"/>
      <w:outlineLvl w:val="3"/>
    </w:pPr>
    <w:rPr>
      <w:b/>
      <w:snapToGrid w:val="0"/>
      <w:sz w:val="28"/>
      <w:szCs w:val="20"/>
    </w:rPr>
  </w:style>
  <w:style w:type="paragraph" w:customStyle="1" w:styleId="H4">
    <w:name w:val="H4"/>
    <w:basedOn w:val="Normal"/>
    <w:next w:val="Normal"/>
    <w:qFormat/>
    <w:pPr>
      <w:keepNext/>
      <w:spacing w:before="100" w:after="100"/>
      <w:outlineLvl w:val="4"/>
    </w:pPr>
    <w:rPr>
      <w:b/>
      <w:snapToGrid w:val="0"/>
      <w:szCs w:val="20"/>
    </w:rPr>
  </w:style>
  <w:style w:type="paragraph" w:customStyle="1" w:styleId="Style">
    <w:name w:val="Style"/>
    <w:qFormat/>
    <w:pPr>
      <w:widowControl w:val="0"/>
      <w:suppressLineNumbers/>
      <w:overflowPunct w:val="0"/>
      <w:autoSpaceDE w:val="0"/>
      <w:autoSpaceDN w:val="0"/>
      <w:adjustRightInd w:val="0"/>
      <w:textAlignment w:val="baseline"/>
    </w:pPr>
    <w:rPr>
      <w:rFonts w:ascii="Times New Roman" w:eastAsia="Times New Roman" w:hAnsi="Times New Roman" w:cs="Times New Roman"/>
    </w:rPr>
  </w:style>
  <w:style w:type="character" w:customStyle="1" w:styleId="maintext">
    <w:name w:val="maintext"/>
    <w:basedOn w:val="DefaultParagraphFont"/>
  </w:style>
  <w:style w:type="character" w:customStyle="1" w:styleId="txt">
    <w:name w:val="txt"/>
    <w:basedOn w:val="DefaultParagraphFont"/>
  </w:style>
  <w:style w:type="paragraph" w:customStyle="1" w:styleId="Pa4">
    <w:name w:val="Pa4"/>
    <w:basedOn w:val="Default"/>
    <w:next w:val="Default"/>
    <w:pPr>
      <w:spacing w:line="181" w:lineRule="atLeast"/>
    </w:pPr>
    <w:rPr>
      <w:rFonts w:ascii="TYEIQZ+MinionPro-Regular" w:hAnsi="TYEIQZ+MinionPro-Regular"/>
      <w:color w:val="auto"/>
    </w:rPr>
  </w:style>
  <w:style w:type="paragraph" w:customStyle="1" w:styleId="style12">
    <w:name w:val="style12"/>
    <w:basedOn w:val="Normal"/>
    <w:qFormat/>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pPr>
      <w:spacing w:before="100" w:beforeAutospacing="1" w:after="100" w:afterAutospacing="1"/>
    </w:pPr>
  </w:style>
  <w:style w:type="character" w:customStyle="1" w:styleId="basictext1">
    <w:name w:val="basictext1"/>
    <w:qFormat/>
    <w:rPr>
      <w:rFonts w:ascii="Arial" w:hAnsi="Arial" w:cs="Arial" w:hint="default"/>
      <w:color w:val="000000"/>
      <w:sz w:val="20"/>
      <w:szCs w:val="20"/>
    </w:rPr>
  </w:style>
  <w:style w:type="paragraph" w:customStyle="1" w:styleId="Header1">
    <w:name w:val="Header1"/>
    <w:basedOn w:val="Normal"/>
    <w:link w:val="headerChar0"/>
    <w:qFormat/>
    <w:pPr>
      <w:spacing w:after="240" w:line="288" w:lineRule="auto"/>
      <w:jc w:val="both"/>
    </w:pPr>
    <w:rPr>
      <w:b/>
      <w:bCs/>
      <w:sz w:val="26"/>
      <w:szCs w:val="26"/>
      <w:lang w:val="it-IT"/>
    </w:rPr>
  </w:style>
  <w:style w:type="character" w:customStyle="1" w:styleId="headerChar0">
    <w:name w:val="header Char"/>
    <w:link w:val="Header1"/>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pPr>
      <w:tabs>
        <w:tab w:val="left" w:pos="360"/>
      </w:tabs>
      <w:spacing w:before="40" w:after="40" w:line="288" w:lineRule="auto"/>
      <w:ind w:left="360" w:hanging="360"/>
      <w:jc w:val="both"/>
    </w:pPr>
    <w:rPr>
      <w:b/>
      <w:bCs/>
      <w:sz w:val="26"/>
      <w:szCs w:val="26"/>
      <w:lang w:val="it-IT"/>
    </w:rPr>
  </w:style>
  <w:style w:type="character" w:customStyle="1" w:styleId="heading1Char0">
    <w:name w:val="heading 1 Char"/>
    <w:link w:val="Heading11"/>
    <w:qFormat/>
    <w:rPr>
      <w:rFonts w:ascii="Times New Roman" w:eastAsia="Times New Roman" w:hAnsi="Times New Roman" w:cs="Times New Roman"/>
      <w:b/>
      <w:bCs/>
      <w:sz w:val="26"/>
      <w:szCs w:val="26"/>
      <w:lang w:val="it-IT"/>
    </w:rPr>
  </w:style>
  <w:style w:type="character" w:customStyle="1" w:styleId="CharChar8">
    <w:name w:val="Char Char8"/>
    <w:qFormat/>
    <w:rPr>
      <w:rFonts w:ascii="Arial" w:hAnsi="Arial"/>
      <w:b/>
      <w:sz w:val="28"/>
      <w:szCs w:val="28"/>
      <w:lang w:val="en-US" w:eastAsia="en-US" w:bidi="ar-SA"/>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yshortcuts">
    <w:name w:val="yshortcuts"/>
    <w:basedOn w:val="DefaultParagraphFont"/>
    <w:qFormat/>
  </w:style>
  <w:style w:type="character" w:customStyle="1" w:styleId="field-content">
    <w:name w:val="field-content"/>
    <w:basedOn w:val="DefaultParagraphFont"/>
    <w:qFormat/>
  </w:style>
  <w:style w:type="character" w:customStyle="1" w:styleId="views-field-country">
    <w:name w:val="views-field-country"/>
    <w:basedOn w:val="DefaultParagraphFont"/>
    <w:qFormat/>
  </w:style>
  <w:style w:type="character" w:customStyle="1" w:styleId="locality">
    <w:name w:val="locality"/>
    <w:basedOn w:val="DefaultParagraphFont"/>
    <w:qFormat/>
  </w:style>
  <w:style w:type="character" w:customStyle="1" w:styleId="region">
    <w:name w:val="region"/>
    <w:basedOn w:val="DefaultParagraphFont"/>
    <w:qFormat/>
  </w:style>
  <w:style w:type="character" w:customStyle="1" w:styleId="postal-code">
    <w:name w:val="postal-code"/>
    <w:basedOn w:val="DefaultParagraphFont"/>
    <w:qFormat/>
  </w:style>
  <w:style w:type="character" w:customStyle="1" w:styleId="dieuCharChar">
    <w:name w:val="dieu Char Char"/>
    <w:qFormat/>
    <w:rPr>
      <w:b/>
      <w:color w:val="0000FF"/>
      <w:sz w:val="26"/>
      <w:lang w:val="en-US" w:eastAsia="en-US" w:bidi="ar-SA"/>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pPr>
    <w:rPr>
      <w:b/>
      <w:bCs/>
      <w:color w:val="000000"/>
      <w:lang w:val="en-GB" w:eastAsia="en-GB"/>
    </w:rPr>
  </w:style>
  <w:style w:type="paragraph" w:customStyle="1" w:styleId="font6">
    <w:name w:val="font6"/>
    <w:basedOn w:val="Normal"/>
    <w:qFormat/>
    <w:pPr>
      <w:spacing w:before="100" w:beforeAutospacing="1" w:after="100" w:afterAutospacing="1"/>
    </w:pPr>
    <w:rPr>
      <w:b/>
      <w:bCs/>
      <w:color w:val="000000"/>
      <w:u w:val="single"/>
      <w:lang w:val="en-GB" w:eastAsia="en-GB"/>
    </w:rPr>
  </w:style>
  <w:style w:type="paragraph" w:customStyle="1" w:styleId="xl65">
    <w:name w:val="xl65"/>
    <w:basedOn w:val="Normal"/>
    <w:pPr>
      <w:spacing w:before="100" w:beforeAutospacing="1" w:after="100" w:afterAutospacing="1"/>
    </w:pPr>
    <w:rPr>
      <w:sz w:val="26"/>
      <w:szCs w:val="26"/>
      <w:lang w:val="en-GB" w:eastAsia="en-GB"/>
    </w:rPr>
  </w:style>
  <w:style w:type="paragraph" w:customStyle="1" w:styleId="xl66">
    <w:name w:val="xl66"/>
    <w:basedOn w:val="Normal"/>
    <w:pPr>
      <w:spacing w:before="100" w:beforeAutospacing="1" w:after="100" w:afterAutospacing="1"/>
    </w:pPr>
    <w:rPr>
      <w:rFonts w:ascii="TimesNewRomanPSMT" w:hAnsi="TimesNewRomanPSMT"/>
      <w:b/>
      <w:bCs/>
      <w:sz w:val="26"/>
      <w:szCs w:val="26"/>
      <w:lang w:val="en-GB" w:eastAsia="en-GB"/>
    </w:rPr>
  </w:style>
  <w:style w:type="paragraph" w:customStyle="1" w:styleId="xl67">
    <w:name w:val="xl67"/>
    <w:basedOn w:val="Normal"/>
    <w:qFormat/>
    <w:pPr>
      <w:spacing w:before="100" w:beforeAutospacing="1" w:after="100" w:afterAutospacing="1"/>
    </w:pPr>
    <w:rPr>
      <w:i/>
      <w:iCs/>
      <w:sz w:val="26"/>
      <w:szCs w:val="26"/>
      <w:lang w:val="en-GB" w:eastAsia="en-GB"/>
    </w:rPr>
  </w:style>
  <w:style w:type="paragraph" w:customStyle="1" w:styleId="xl68">
    <w:name w:val="xl68"/>
    <w:basedOn w:val="Normal"/>
    <w:qFormat/>
    <w:pPr>
      <w:spacing w:before="100" w:beforeAutospacing="1" w:after="100" w:afterAutospacing="1"/>
    </w:pPr>
    <w:rPr>
      <w:b/>
      <w:bCs/>
      <w:i/>
      <w:iCs/>
      <w:sz w:val="26"/>
      <w:szCs w:val="26"/>
      <w:lang w:val="en-GB" w:eastAsia="en-GB"/>
    </w:rPr>
  </w:style>
  <w:style w:type="paragraph" w:customStyle="1" w:styleId="xl69">
    <w:name w:val="xl69"/>
    <w:basedOn w:val="Normal"/>
    <w:qFormat/>
    <w:pPr>
      <w:spacing w:before="100" w:beforeAutospacing="1" w:after="100" w:afterAutospacing="1"/>
    </w:pPr>
    <w:rPr>
      <w:rFonts w:ascii="TimesNewRomanPSMT" w:hAnsi="TimesNewRomanPSMT"/>
      <w:b/>
      <w:bCs/>
      <w:color w:val="FF0000"/>
      <w:sz w:val="32"/>
      <w:szCs w:val="32"/>
      <w:lang w:val="en-GB" w:eastAsia="en-GB"/>
    </w:rPr>
  </w:style>
  <w:style w:type="paragraph" w:customStyle="1" w:styleId="xl70">
    <w:name w:val="xl70"/>
    <w:basedOn w:val="Normal"/>
    <w:qFormat/>
    <w:pPr>
      <w:spacing w:before="100" w:beforeAutospacing="1" w:after="100" w:afterAutospacing="1"/>
      <w:jc w:val="center"/>
    </w:pPr>
    <w:rPr>
      <w:rFonts w:ascii="TimesNewRomanPSMT" w:hAnsi="TimesNewRomanPSMT"/>
      <w:b/>
      <w:bCs/>
      <w:color w:val="FF0000"/>
      <w:sz w:val="32"/>
      <w:szCs w:val="32"/>
      <w:lang w:val="en-GB" w:eastAsia="en-GB"/>
    </w:rPr>
  </w:style>
  <w:style w:type="paragraph" w:customStyle="1" w:styleId="xl71">
    <w:name w:val="xl71"/>
    <w:basedOn w:val="Normal"/>
    <w:qFormat/>
    <w:pPr>
      <w:spacing w:before="100" w:beforeAutospacing="1" w:after="100" w:afterAutospacing="1"/>
      <w:textAlignment w:val="center"/>
    </w:pPr>
    <w:rPr>
      <w:rFonts w:ascii="TimesNewRomanPSMT" w:hAnsi="TimesNewRomanPSMT"/>
      <w:sz w:val="32"/>
      <w:szCs w:val="32"/>
      <w:lang w:val="en-GB" w:eastAsia="en-GB"/>
    </w:rPr>
  </w:style>
  <w:style w:type="paragraph" w:customStyle="1" w:styleId="xl72">
    <w:name w:val="xl72"/>
    <w:basedOn w:val="Normal"/>
    <w:qFormat/>
    <w:pPr>
      <w:spacing w:before="100" w:beforeAutospacing="1" w:after="100" w:afterAutospacing="1"/>
    </w:pPr>
    <w:rPr>
      <w:rFonts w:ascii="TimesNewRomanPSMT" w:hAnsi="TimesNewRomanPSMT"/>
      <w:b/>
      <w:bCs/>
      <w:i/>
      <w:iCs/>
      <w:sz w:val="26"/>
      <w:szCs w:val="26"/>
      <w:lang w:val="en-GB" w:eastAsia="en-GB"/>
    </w:rPr>
  </w:style>
  <w:style w:type="paragraph" w:customStyle="1" w:styleId="xl73">
    <w:name w:val="xl73"/>
    <w:basedOn w:val="Normal"/>
    <w:qFormat/>
    <w:pPr>
      <w:spacing w:before="100" w:beforeAutospacing="1" w:after="100" w:afterAutospacing="1"/>
    </w:pPr>
    <w:rPr>
      <w:rFonts w:ascii="TimesNewRomanPSMT" w:hAnsi="TimesNewRomanPSMT"/>
      <w:i/>
      <w:iCs/>
      <w:sz w:val="26"/>
      <w:szCs w:val="26"/>
      <w:lang w:val="en-GB" w:eastAsia="en-GB"/>
    </w:rPr>
  </w:style>
  <w:style w:type="paragraph" w:customStyle="1" w:styleId="xl74">
    <w:name w:val="xl74"/>
    <w:basedOn w:val="Normal"/>
    <w:qFormat/>
    <w:pPr>
      <w:pBdr>
        <w:top w:val="single" w:sz="4" w:space="0" w:color="auto"/>
        <w:left w:val="single" w:sz="4" w:space="0" w:color="auto"/>
        <w:bottom w:val="single" w:sz="4" w:space="0" w:color="auto"/>
      </w:pBdr>
      <w:shd w:val="clear" w:color="000000" w:fill="C6E0B4"/>
      <w:spacing w:before="100" w:beforeAutospacing="1" w:after="100" w:afterAutospacing="1"/>
      <w:textAlignment w:val="center"/>
    </w:pPr>
    <w:rPr>
      <w:rFonts w:ascii="TimesNewRomanPSMT" w:hAnsi="TimesNewRomanPSMT"/>
      <w:b/>
      <w:bCs/>
      <w:lang w:val="en-GB" w:eastAsia="en-GB"/>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76">
    <w:name w:val="xl76"/>
    <w:basedOn w:val="Normal"/>
    <w:pPr>
      <w:pBdr>
        <w:top w:val="single" w:sz="4" w:space="0" w:color="auto"/>
        <w:left w:val="single" w:sz="4" w:space="0" w:color="auto"/>
        <w:bottom w:val="single" w:sz="4" w:space="0" w:color="auto"/>
        <w:right w:val="single" w:sz="4" w:space="9" w:color="auto"/>
      </w:pBdr>
      <w:shd w:val="clear" w:color="000000" w:fill="C6E0B4"/>
      <w:spacing w:before="100" w:beforeAutospacing="1" w:after="100" w:afterAutospacing="1"/>
      <w:ind w:firstLineChars="100" w:firstLine="100"/>
      <w:jc w:val="right"/>
      <w:textAlignment w:val="center"/>
    </w:pPr>
    <w:rPr>
      <w:b/>
      <w:bCs/>
      <w:color w:val="000000"/>
      <w:lang w:val="en-GB" w:eastAsia="en-GB"/>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lang w:val="en-GB" w:eastAsia="en-GB"/>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lang w:val="en-GB" w:eastAsia="en-GB"/>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color w:val="000000"/>
      <w:lang w:val="en-GB" w:eastAsia="en-GB"/>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i/>
      <w:iCs/>
      <w:color w:val="000000"/>
      <w:lang w:val="en-GB" w:eastAsia="en-GB"/>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i/>
      <w:iCs/>
      <w:color w:val="000000"/>
      <w:lang w:val="en-GB"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lang w:val="en-GB"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lang w:val="en-GB"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i/>
      <w:iCs/>
      <w:color w:val="000000"/>
      <w:lang w:val="en-GB" w:eastAsia="en-GB"/>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i/>
      <w:iCs/>
      <w:color w:val="000000"/>
      <w:lang w:val="en-GB"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lang w:val="en-GB" w:eastAsia="en-GB"/>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val="en-GB"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color w:val="000000"/>
      <w:lang w:val="en-GB" w:eastAsia="en-GB"/>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color w:val="000000"/>
      <w:lang w:val="en-GB" w:eastAsia="en-GB"/>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i/>
      <w:iCs/>
      <w:color w:val="000000"/>
      <w:lang w:val="en-GB"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000000"/>
      <w:lang w:val="en-GB" w:eastAsia="en-GB"/>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lang w:val="en-GB" w:eastAsia="en-GB"/>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i/>
      <w:iCs/>
      <w:color w:val="000000"/>
      <w:lang w:val="en-GB"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color w:val="000000"/>
      <w:lang w:val="en-GB" w:eastAsia="en-GB"/>
    </w:rPr>
  </w:style>
  <w:style w:type="paragraph" w:customStyle="1" w:styleId="xl97">
    <w:name w:val="xl97"/>
    <w:basedOn w:val="Normal"/>
    <w:qFormat/>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98">
    <w:name w:val="xl98"/>
    <w:basedOn w:val="Normal"/>
    <w:qFormat/>
    <w:pPr>
      <w:pBdr>
        <w:top w:val="single" w:sz="4" w:space="0" w:color="auto"/>
        <w:left w:val="single" w:sz="4" w:space="0" w:color="auto"/>
        <w:bottom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99">
    <w:name w:val="xl99"/>
    <w:basedOn w:val="Normal"/>
    <w:qFormat/>
    <w:pPr>
      <w:spacing w:before="100" w:beforeAutospacing="1" w:after="100" w:afterAutospacing="1"/>
      <w:textAlignment w:val="center"/>
    </w:pPr>
    <w:rPr>
      <w:rFonts w:ascii="TimesNewRomanPSMT" w:hAnsi="TimesNewRomanPSMT"/>
      <w:b/>
      <w:bCs/>
      <w:sz w:val="26"/>
      <w:szCs w:val="26"/>
      <w:lang w:val="en-GB" w:eastAsia="en-GB"/>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NewRomanPSMT" w:hAnsi="TimesNewRomanPSMT"/>
      <w:b/>
      <w:bCs/>
      <w:lang w:val="en-GB" w:eastAsia="en-GB"/>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2">
    <w:name w:val="xl102"/>
    <w:basedOn w:val="Normal"/>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3">
    <w:name w:val="xl103"/>
    <w:basedOn w:val="Normal"/>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4">
    <w:name w:val="xl104"/>
    <w:basedOn w:val="Normal"/>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5">
    <w:name w:val="xl105"/>
    <w:basedOn w:val="Normal"/>
    <w:qFormat/>
    <w:pPr>
      <w:spacing w:before="100" w:beforeAutospacing="1" w:after="100" w:afterAutospacing="1"/>
      <w:jc w:val="center"/>
    </w:pPr>
    <w:rPr>
      <w:lang w:val="en-GB" w:eastAsia="en-GB"/>
    </w:rPr>
  </w:style>
  <w:style w:type="paragraph" w:customStyle="1" w:styleId="xl106">
    <w:name w:val="xl106"/>
    <w:basedOn w:val="Normal"/>
    <w:qFormat/>
    <w:pPr>
      <w:spacing w:before="100" w:beforeAutospacing="1" w:after="100" w:afterAutospacing="1"/>
      <w:jc w:val="center"/>
      <w:textAlignment w:val="center"/>
    </w:pPr>
    <w:rPr>
      <w:b/>
      <w:bCs/>
      <w:lang w:val="en-GB" w:eastAsia="en-GB"/>
    </w:rPr>
  </w:style>
  <w:style w:type="paragraph" w:customStyle="1" w:styleId="xl107">
    <w:name w:val="xl107"/>
    <w:basedOn w:val="Normal"/>
    <w:qFormat/>
    <w:pPr>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8">
    <w:name w:val="xl108"/>
    <w:basedOn w:val="Normal"/>
    <w:pPr>
      <w:pBdr>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9">
    <w:name w:val="xl109"/>
    <w:basedOn w:val="Normal"/>
    <w:qFormat/>
    <w:pPr>
      <w:pBdr>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10">
    <w:name w:val="xl110"/>
    <w:basedOn w:val="Normal"/>
    <w:pPr>
      <w:pBdr>
        <w:top w:val="single" w:sz="4" w:space="0" w:color="auto"/>
      </w:pBdr>
      <w:spacing w:before="100" w:beforeAutospacing="1" w:after="100" w:afterAutospacing="1"/>
      <w:jc w:val="center"/>
    </w:pPr>
    <w:rPr>
      <w:rFonts w:ascii="TimesNewRomanPSMT" w:hAnsi="TimesNewRomanPSMT"/>
      <w:i/>
      <w:iCs/>
      <w:sz w:val="26"/>
      <w:szCs w:val="26"/>
      <w:lang w:val="en-GB" w:eastAsia="en-GB"/>
    </w:rPr>
  </w:style>
  <w:style w:type="paragraph" w:customStyle="1" w:styleId="xl111">
    <w:name w:val="xl111"/>
    <w:basedOn w:val="Normal"/>
    <w:qFormat/>
    <w:pPr>
      <w:spacing w:before="100" w:beforeAutospacing="1" w:after="100" w:afterAutospacing="1"/>
      <w:jc w:val="center"/>
    </w:pPr>
    <w:rPr>
      <w:rFonts w:ascii="TimesNewRomanPSMT" w:hAnsi="TimesNewRomanPSMT"/>
      <w:b/>
      <w:bCs/>
      <w:sz w:val="26"/>
      <w:szCs w:val="26"/>
      <w:lang w:val="en-GB" w:eastAsia="en-GB"/>
    </w:rPr>
  </w:style>
  <w:style w:type="paragraph" w:customStyle="1" w:styleId="xl112">
    <w:name w:val="xl112"/>
    <w:basedOn w:val="Normal"/>
    <w:qFormat/>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3">
    <w:name w:val="xl113"/>
    <w:basedOn w:val="Normal"/>
    <w:qFormat/>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4">
    <w:name w:val="xl114"/>
    <w:basedOn w:val="Normal"/>
    <w:qFormat/>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5">
    <w:name w:val="xl115"/>
    <w:basedOn w:val="Normal"/>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6">
    <w:name w:val="xl116"/>
    <w:basedOn w:val="Normal"/>
    <w:qFormat/>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character" w:customStyle="1" w:styleId="NormalWebChar">
    <w:name w:val="Normal (Web) Char"/>
    <w:link w:val="NormalWeb"/>
    <w:uiPriority w:val="99"/>
    <w:qFormat/>
    <w:locked/>
    <w:rPr>
      <w:rFonts w:ascii="Times New Roman" w:eastAsia="Times New Roman" w:hAnsi="Times New Roman" w:cs="Times New Roman"/>
      <w:sz w:val="28"/>
      <w:szCs w:val="24"/>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62ED2-39F4-4EDE-8DBD-904A6FFF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2024-09-24T04:13:00Z</cp:lastPrinted>
  <dcterms:created xsi:type="dcterms:W3CDTF">2024-09-18T03:18:00Z</dcterms:created>
  <dcterms:modified xsi:type="dcterms:W3CDTF">2024-12-06T12:37:00Z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D76436ACF25840BBA44B0EB2285F2AB3_12</vt:lpwstr>
  </property>
</Properties>
</file>